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3.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EEF96" w14:textId="37E79B5A" w:rsidR="005550DA" w:rsidRPr="00E8368A" w:rsidRDefault="00AD5FF9">
      <w:pPr>
        <w:tabs>
          <w:tab w:val="left" w:pos="1134"/>
        </w:tabs>
        <w:spacing w:after="0" w:line="288" w:lineRule="auto"/>
        <w:rPr>
          <w:rFonts w:ascii="Aptos" w:eastAsia="Arial" w:hAnsi="Aptos" w:cs="Arial"/>
          <w:sz w:val="22"/>
          <w:szCs w:val="22"/>
          <w:lang w:val="en-GB"/>
        </w:rPr>
      </w:pPr>
      <w:bookmarkStart w:id="0" w:name="_heading=h.gjdgxs" w:colFirst="0" w:colLast="0"/>
      <w:bookmarkEnd w:id="0"/>
      <w:r w:rsidRPr="00E8368A">
        <w:rPr>
          <w:rFonts w:ascii="Aptos" w:hAnsi="Aptos"/>
          <w:noProof/>
          <w:lang w:val="en-GB" w:eastAsia="en-GB" w:bidi="ar-SA"/>
        </w:rPr>
        <w:drawing>
          <wp:anchor distT="0" distB="0" distL="0" distR="0" simplePos="0" relativeHeight="251658240" behindDoc="1" locked="0" layoutInCell="1" hidden="0" allowOverlap="1" wp14:anchorId="3266D4FD" wp14:editId="7D213EC2">
            <wp:simplePos x="0" y="0"/>
            <wp:positionH relativeFrom="column">
              <wp:posOffset>-906144</wp:posOffset>
            </wp:positionH>
            <wp:positionV relativeFrom="paragraph">
              <wp:posOffset>-1581149</wp:posOffset>
            </wp:positionV>
            <wp:extent cx="7553325" cy="2036445"/>
            <wp:effectExtent l="0" t="0" r="0" b="0"/>
            <wp:wrapNone/>
            <wp:docPr id="46" name="image4.png" descr="image001"/>
            <wp:cNvGraphicFramePr/>
            <a:graphic xmlns:a="http://schemas.openxmlformats.org/drawingml/2006/main">
              <a:graphicData uri="http://schemas.openxmlformats.org/drawingml/2006/picture">
                <pic:pic xmlns:pic="http://schemas.openxmlformats.org/drawingml/2006/picture">
                  <pic:nvPicPr>
                    <pic:cNvPr id="0" name="image4.png" descr="image001"/>
                    <pic:cNvPicPr preferRelativeResize="0"/>
                  </pic:nvPicPr>
                  <pic:blipFill>
                    <a:blip r:embed="rId9"/>
                    <a:srcRect/>
                    <a:stretch>
                      <a:fillRect/>
                    </a:stretch>
                  </pic:blipFill>
                  <pic:spPr>
                    <a:xfrm>
                      <a:off x="0" y="0"/>
                      <a:ext cx="7553325" cy="2036445"/>
                    </a:xfrm>
                    <a:prstGeom prst="rect">
                      <a:avLst/>
                    </a:prstGeom>
                    <a:ln/>
                  </pic:spPr>
                </pic:pic>
              </a:graphicData>
            </a:graphic>
          </wp:anchor>
        </w:drawing>
      </w:r>
    </w:p>
    <w:p w14:paraId="2B7D4C06" w14:textId="77777777" w:rsidR="0045641D" w:rsidRPr="00E8368A" w:rsidRDefault="0045641D">
      <w:pPr>
        <w:tabs>
          <w:tab w:val="left" w:pos="1134"/>
        </w:tabs>
        <w:spacing w:after="0" w:line="288" w:lineRule="auto"/>
        <w:rPr>
          <w:rFonts w:ascii="Aptos" w:eastAsia="Arial" w:hAnsi="Aptos" w:cs="Arial"/>
          <w:sz w:val="22"/>
          <w:szCs w:val="22"/>
          <w:lang w:val="en-GB"/>
        </w:rPr>
      </w:pPr>
    </w:p>
    <w:p w14:paraId="20AA1D5E" w14:textId="774E50C8" w:rsidR="005550DA" w:rsidRPr="00E8368A" w:rsidRDefault="00987B00">
      <w:pPr>
        <w:tabs>
          <w:tab w:val="left" w:pos="1134"/>
        </w:tabs>
        <w:spacing w:after="0" w:line="288" w:lineRule="auto"/>
        <w:rPr>
          <w:rFonts w:ascii="Aptos" w:eastAsia="Arial" w:hAnsi="Aptos" w:cs="Arial"/>
          <w:sz w:val="22"/>
          <w:szCs w:val="22"/>
          <w:lang w:val="en-GB"/>
        </w:rPr>
      </w:pPr>
      <w:r w:rsidRPr="00E8368A">
        <w:rPr>
          <w:rFonts w:ascii="Aptos" w:hAnsi="Aptos"/>
          <w:noProof/>
          <w:lang w:val="en-GB" w:eastAsia="en-GB" w:bidi="ar-SA"/>
        </w:rPr>
        <mc:AlternateContent>
          <mc:Choice Requires="wpg">
            <w:drawing>
              <wp:anchor distT="0" distB="0" distL="114300" distR="114300" simplePos="0" relativeHeight="251658241" behindDoc="0" locked="0" layoutInCell="1" hidden="0" allowOverlap="1" wp14:anchorId="2E87E587" wp14:editId="7F7191C8">
                <wp:simplePos x="0" y="0"/>
                <wp:positionH relativeFrom="page">
                  <wp:align>left</wp:align>
                </wp:positionH>
                <wp:positionV relativeFrom="paragraph">
                  <wp:posOffset>252730</wp:posOffset>
                </wp:positionV>
                <wp:extent cx="8486727" cy="1976097"/>
                <wp:effectExtent l="0" t="0" r="0" b="5715"/>
                <wp:wrapNone/>
                <wp:docPr id="35" name="Группа 35"/>
                <wp:cNvGraphicFramePr/>
                <a:graphic xmlns:a="http://schemas.openxmlformats.org/drawingml/2006/main">
                  <a:graphicData uri="http://schemas.microsoft.com/office/word/2010/wordprocessingGroup">
                    <wpg:wgp>
                      <wpg:cNvGrpSpPr/>
                      <wpg:grpSpPr>
                        <a:xfrm>
                          <a:off x="0" y="0"/>
                          <a:ext cx="8486727" cy="1976097"/>
                          <a:chOff x="1559813" y="2796812"/>
                          <a:chExt cx="7572357" cy="1966377"/>
                        </a:xfrm>
                      </wpg:grpSpPr>
                      <wpg:grpSp>
                        <wpg:cNvPr id="1" name="Группа 1"/>
                        <wpg:cNvGrpSpPr/>
                        <wpg:grpSpPr>
                          <a:xfrm>
                            <a:off x="1559813" y="2796812"/>
                            <a:ext cx="7572357" cy="1966377"/>
                            <a:chOff x="-15028" y="-805218"/>
                            <a:chExt cx="8338800" cy="1966595"/>
                          </a:xfrm>
                        </wpg:grpSpPr>
                        <wps:wsp>
                          <wps:cNvPr id="2" name="Прямоугольник 2"/>
                          <wps:cNvSpPr/>
                          <wps:spPr>
                            <a:xfrm>
                              <a:off x="-15028" y="-805218"/>
                              <a:ext cx="8338800" cy="1966575"/>
                            </a:xfrm>
                            <a:prstGeom prst="rect">
                              <a:avLst/>
                            </a:prstGeom>
                            <a:noFill/>
                            <a:ln>
                              <a:noFill/>
                            </a:ln>
                          </wps:spPr>
                          <wps:txbx>
                            <w:txbxContent>
                              <w:p w14:paraId="41E9FDF4" w14:textId="77777777" w:rsidR="005550DA" w:rsidRDefault="005550DA">
                                <w:pPr>
                                  <w:spacing w:after="0" w:line="240" w:lineRule="auto"/>
                                  <w:jc w:val="left"/>
                                  <w:textDirection w:val="btLr"/>
                                </w:pPr>
                              </w:p>
                            </w:txbxContent>
                          </wps:txbx>
                          <wps:bodyPr spcFirstLastPara="1" wrap="square" lIns="91425" tIns="91425" rIns="91425" bIns="91425" anchor="ctr" anchorCtr="0">
                            <a:noAutofit/>
                          </wps:bodyPr>
                        </wps:wsp>
                        <wps:wsp>
                          <wps:cNvPr id="3" name="Прямоугольник 3"/>
                          <wps:cNvSpPr/>
                          <wps:spPr>
                            <a:xfrm>
                              <a:off x="-15028" y="-805218"/>
                              <a:ext cx="7434756" cy="1966595"/>
                            </a:xfrm>
                            <a:prstGeom prst="rect">
                              <a:avLst/>
                            </a:prstGeom>
                            <a:solidFill>
                              <a:srgbClr val="FFCC00"/>
                            </a:solidFill>
                            <a:ln>
                              <a:noFill/>
                            </a:ln>
                          </wps:spPr>
                          <wps:txbx>
                            <w:txbxContent>
                              <w:p w14:paraId="14DC6C88" w14:textId="77777777" w:rsidR="005550DA" w:rsidRDefault="005550DA">
                                <w:pPr>
                                  <w:spacing w:after="0" w:line="240" w:lineRule="auto"/>
                                  <w:jc w:val="left"/>
                                  <w:textDirection w:val="btLr"/>
                                </w:pPr>
                              </w:p>
                            </w:txbxContent>
                          </wps:txbx>
                          <wps:bodyPr spcFirstLastPara="1" wrap="square" lIns="91425" tIns="91425" rIns="91425" bIns="91425" anchor="ctr" anchorCtr="0">
                            <a:noAutofit/>
                          </wps:bodyPr>
                        </wps:wsp>
                        <wps:wsp>
                          <wps:cNvPr id="4" name="Прямоугольник 4"/>
                          <wps:cNvSpPr/>
                          <wps:spPr>
                            <a:xfrm>
                              <a:off x="2304545" y="-256051"/>
                              <a:ext cx="2656133" cy="570016"/>
                            </a:xfrm>
                            <a:prstGeom prst="rect">
                              <a:avLst/>
                            </a:prstGeom>
                            <a:noFill/>
                            <a:ln>
                              <a:noFill/>
                            </a:ln>
                          </wps:spPr>
                          <wps:txbx>
                            <w:txbxContent>
                              <w:p w14:paraId="119B6CE5" w14:textId="77777777" w:rsidR="005550DA" w:rsidRPr="00987B00" w:rsidRDefault="00AD5FF9">
                                <w:pPr>
                                  <w:spacing w:after="0" w:line="240" w:lineRule="auto"/>
                                  <w:jc w:val="center"/>
                                  <w:textDirection w:val="btLr"/>
                                  <w:rPr>
                                    <w:rFonts w:asciiTheme="minorHAnsi" w:hAnsiTheme="minorHAnsi" w:cstheme="minorHAnsi"/>
                                    <w:sz w:val="32"/>
                                    <w:szCs w:val="32"/>
                                  </w:rPr>
                                </w:pPr>
                                <w:r w:rsidRPr="00987B00">
                                  <w:rPr>
                                    <w:rFonts w:asciiTheme="minorHAnsi" w:eastAsia="Arial Narrow" w:hAnsiTheme="minorHAnsi" w:cstheme="minorHAnsi"/>
                                    <w:color w:val="000080"/>
                                    <w:sz w:val="32"/>
                                    <w:szCs w:val="32"/>
                                  </w:rPr>
                                  <w:t>This project is funded by</w:t>
                                </w:r>
                              </w:p>
                              <w:p w14:paraId="12AD4C5C" w14:textId="77777777" w:rsidR="005550DA" w:rsidRPr="00987B00" w:rsidRDefault="00AD5FF9">
                                <w:pPr>
                                  <w:spacing w:after="0" w:line="240" w:lineRule="auto"/>
                                  <w:jc w:val="center"/>
                                  <w:textDirection w:val="btLr"/>
                                  <w:rPr>
                                    <w:rFonts w:asciiTheme="minorHAnsi" w:hAnsiTheme="minorHAnsi" w:cstheme="minorHAnsi"/>
                                    <w:sz w:val="32"/>
                                    <w:szCs w:val="32"/>
                                  </w:rPr>
                                </w:pPr>
                                <w:r w:rsidRPr="00987B00">
                                  <w:rPr>
                                    <w:rFonts w:asciiTheme="minorHAnsi" w:eastAsia="Arial Narrow" w:hAnsiTheme="minorHAnsi" w:cstheme="minorHAnsi"/>
                                    <w:color w:val="000080"/>
                                    <w:sz w:val="32"/>
                                    <w:szCs w:val="32"/>
                                  </w:rPr>
                                  <w:t xml:space="preserve">the European Union </w:t>
                                </w:r>
                              </w:p>
                            </w:txbxContent>
                          </wps:txbx>
                          <wps:bodyPr spcFirstLastPara="1" wrap="square" lIns="91425" tIns="45700" rIns="91425" bIns="45700" anchor="t" anchorCtr="0">
                            <a:noAutofit/>
                          </wps:bodyPr>
                        </wps:wsp>
                      </wpg:grpSp>
                    </wpg:wgp>
                  </a:graphicData>
                </a:graphic>
                <wp14:sizeRelH relativeFrom="margin">
                  <wp14:pctWidth>0</wp14:pctWidth>
                </wp14:sizeRelH>
              </wp:anchor>
            </w:drawing>
          </mc:Choice>
          <mc:Fallback>
            <w:pict>
              <v:group w14:anchorId="2E87E587" id="Группа 35" o:spid="_x0000_s1026" style="position:absolute;left:0;text-align:left;margin-left:0;margin-top:19.9pt;width:668.25pt;height:155.6pt;z-index:251658241;mso-position-horizontal:left;mso-position-horizontal-relative:page;mso-width-relative:margin" coordorigin="15598,27968" coordsize="75723,19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">
                <v:group id="Группа 1" o:spid="_x0000_s1027" style="position:absolute;left:15598;top:27968;width:75723;height:19663" coordorigin="-150,-8052" coordsize="83388,1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Прямоугольник 2" o:spid="_x0000_s1028" style="position:absolute;left:-150;top:-8052;width:83387;height:19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41E9FDF4" w14:textId="77777777" w:rsidR="005550DA" w:rsidRDefault="005550DA">
                          <w:pPr>
                            <w:spacing w:after="0" w:line="240" w:lineRule="auto"/>
                            <w:jc w:val="left"/>
                            <w:textDirection w:val="btLr"/>
                          </w:pPr>
                        </w:p>
                      </w:txbxContent>
                    </v:textbox>
                  </v:rect>
                  <v:rect id="Прямоугольник 3" o:spid="_x0000_s1029" style="position:absolute;left:-150;top:-8052;width:74347;height:19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" fillcolor="#fc0" stroked="f">
                    <v:textbox inset="2.53958mm,2.53958mm,2.53958mm,2.53958mm">
                      <w:txbxContent>
                        <w:p w14:paraId="14DC6C88" w14:textId="77777777" w:rsidR="005550DA" w:rsidRDefault="005550DA">
                          <w:pPr>
                            <w:spacing w:after="0" w:line="240" w:lineRule="auto"/>
                            <w:jc w:val="left"/>
                            <w:textDirection w:val="btLr"/>
                          </w:pPr>
                        </w:p>
                      </w:txbxContent>
                    </v:textbox>
                  </v:rect>
                  <v:rect id="Прямоугольник 4" o:spid="_x0000_s1030" style="position:absolute;left:23045;top:-2560;width:26561;height:5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" filled="f" stroked="f">
                    <v:textbox inset="2.53958mm,1.2694mm,2.53958mm,1.2694mm">
                      <w:txbxContent>
                        <w:p w14:paraId="119B6CE5" w14:textId="77777777" w:rsidR="005550DA" w:rsidRPr="00987B00" w:rsidRDefault="00AD5FF9">
                          <w:pPr>
                            <w:spacing w:after="0" w:line="240" w:lineRule="auto"/>
                            <w:jc w:val="center"/>
                            <w:textDirection w:val="btLr"/>
                            <w:rPr>
                              <w:rFonts w:asciiTheme="minorHAnsi" w:hAnsiTheme="minorHAnsi" w:cstheme="minorHAnsi"/>
                              <w:sz w:val="32"/>
                              <w:szCs w:val="32"/>
                            </w:rPr>
                          </w:pPr>
                          <w:r w:rsidRPr="00987B00">
                            <w:rPr>
                              <w:rFonts w:asciiTheme="minorHAnsi" w:eastAsia="Arial Narrow" w:hAnsiTheme="minorHAnsi" w:cstheme="minorHAnsi"/>
                              <w:color w:val="000080"/>
                              <w:sz w:val="32"/>
                              <w:szCs w:val="32"/>
                            </w:rPr>
                            <w:t>This project is funded by</w:t>
                          </w:r>
                        </w:p>
                        <w:p w14:paraId="12AD4C5C" w14:textId="77777777" w:rsidR="005550DA" w:rsidRPr="00987B00" w:rsidRDefault="00AD5FF9">
                          <w:pPr>
                            <w:spacing w:after="0" w:line="240" w:lineRule="auto"/>
                            <w:jc w:val="center"/>
                            <w:textDirection w:val="btLr"/>
                            <w:rPr>
                              <w:rFonts w:asciiTheme="minorHAnsi" w:hAnsiTheme="minorHAnsi" w:cstheme="minorHAnsi"/>
                              <w:sz w:val="32"/>
                              <w:szCs w:val="32"/>
                            </w:rPr>
                          </w:pPr>
                          <w:r w:rsidRPr="00987B00">
                            <w:rPr>
                              <w:rFonts w:asciiTheme="minorHAnsi" w:eastAsia="Arial Narrow" w:hAnsiTheme="minorHAnsi" w:cstheme="minorHAnsi"/>
                              <w:color w:val="000080"/>
                              <w:sz w:val="32"/>
                              <w:szCs w:val="32"/>
                            </w:rPr>
                            <w:t xml:space="preserve">the European Union </w:t>
                          </w:r>
                        </w:p>
                      </w:txbxContent>
                    </v:textbox>
                  </v:rect>
                </v:group>
                <w10:wrap anchorx="page"/>
              </v:group>
            </w:pict>
          </mc:Fallback>
        </mc:AlternateContent>
      </w:r>
    </w:p>
    <w:p w14:paraId="39356AC0" w14:textId="48296681" w:rsidR="005550DA" w:rsidRPr="00E8368A" w:rsidRDefault="005550DA">
      <w:pPr>
        <w:tabs>
          <w:tab w:val="left" w:pos="720"/>
        </w:tabs>
        <w:spacing w:after="0"/>
        <w:ind w:left="360" w:right="23"/>
        <w:rPr>
          <w:rFonts w:ascii="Aptos" w:eastAsia="Arial" w:hAnsi="Aptos" w:cs="Arial"/>
          <w:b/>
          <w:color w:val="0070C0"/>
          <w:sz w:val="22"/>
          <w:szCs w:val="22"/>
          <w:lang w:val="en-GB"/>
        </w:rPr>
      </w:pPr>
    </w:p>
    <w:p w14:paraId="514D2C27" w14:textId="77777777" w:rsidR="005550DA" w:rsidRPr="00E8368A" w:rsidRDefault="005550DA">
      <w:pPr>
        <w:tabs>
          <w:tab w:val="left" w:pos="720"/>
        </w:tabs>
        <w:spacing w:after="0"/>
        <w:ind w:left="360" w:right="23"/>
        <w:rPr>
          <w:rFonts w:ascii="Aptos" w:eastAsia="Arial" w:hAnsi="Aptos" w:cs="Arial"/>
          <w:b/>
          <w:color w:val="0070C0"/>
          <w:sz w:val="22"/>
          <w:szCs w:val="22"/>
          <w:lang w:val="en-GB"/>
        </w:rPr>
      </w:pPr>
    </w:p>
    <w:p w14:paraId="18A3BD4C" w14:textId="77777777" w:rsidR="005550DA" w:rsidRPr="00E8368A" w:rsidRDefault="00AD5FF9">
      <w:pPr>
        <w:tabs>
          <w:tab w:val="left" w:pos="426"/>
          <w:tab w:val="left" w:pos="1080"/>
          <w:tab w:val="left" w:pos="1440"/>
        </w:tabs>
        <w:spacing w:before="240"/>
        <w:ind w:right="29"/>
        <w:rPr>
          <w:rFonts w:ascii="Aptos" w:eastAsia="Arial" w:hAnsi="Aptos" w:cs="Arial"/>
          <w:b/>
          <w:sz w:val="22"/>
          <w:szCs w:val="22"/>
          <w:lang w:val="en-GB"/>
        </w:rPr>
      </w:pPr>
      <w:r w:rsidRPr="00E8368A">
        <w:rPr>
          <w:rFonts w:ascii="Aptos" w:hAnsi="Aptos"/>
          <w:noProof/>
          <w:lang w:val="en-GB" w:eastAsia="en-GB" w:bidi="ar-SA"/>
        </w:rPr>
        <mc:AlternateContent>
          <mc:Choice Requires="wps">
            <w:drawing>
              <wp:anchor distT="0" distB="0" distL="0" distR="0" simplePos="0" relativeHeight="251658242" behindDoc="1" locked="0" layoutInCell="1" hidden="0" allowOverlap="1" wp14:anchorId="14709D7D" wp14:editId="42F2A8DB">
                <wp:simplePos x="0" y="0"/>
                <wp:positionH relativeFrom="column">
                  <wp:posOffset>1790700</wp:posOffset>
                </wp:positionH>
                <wp:positionV relativeFrom="paragraph">
                  <wp:posOffset>0</wp:posOffset>
                </wp:positionV>
                <wp:extent cx="640715" cy="530225"/>
                <wp:effectExtent l="0" t="0" r="0" b="0"/>
                <wp:wrapNone/>
                <wp:docPr id="38" name="Прямоугольник 38"/>
                <wp:cNvGraphicFramePr/>
                <a:graphic xmlns:a="http://schemas.openxmlformats.org/drawingml/2006/main">
                  <a:graphicData uri="http://schemas.microsoft.com/office/word/2010/wordprocessingShape">
                    <wps:wsp>
                      <wps:cNvSpPr/>
                      <wps:spPr>
                        <a:xfrm>
                          <a:off x="5030405" y="3519650"/>
                          <a:ext cx="631190" cy="520700"/>
                        </a:xfrm>
                        <a:prstGeom prst="rect">
                          <a:avLst/>
                        </a:prstGeom>
                        <a:solidFill>
                          <a:srgbClr val="FFFFFF"/>
                        </a:solidFill>
                        <a:ln>
                          <a:noFill/>
                        </a:ln>
                      </wps:spPr>
                      <wps:txbx>
                        <w:txbxContent>
                          <w:p w14:paraId="32181915" w14:textId="77777777" w:rsidR="005550DA" w:rsidRDefault="005550DA">
                            <w:pPr>
                              <w:spacing w:after="0" w:line="240" w:lineRule="auto"/>
                              <w:jc w:val="left"/>
                              <w:textDirection w:val="btLr"/>
                            </w:pPr>
                          </w:p>
                        </w:txbxContent>
                      </wps:txbx>
                      <wps:bodyPr spcFirstLastPara="1" wrap="square" lIns="91425" tIns="91425" rIns="91425" bIns="91425" anchor="ctr" anchorCtr="0">
                        <a:noAutofit/>
                      </wps:bodyPr>
                    </wps:wsp>
                  </a:graphicData>
                </a:graphic>
              </wp:anchor>
            </w:drawing>
          </mc:Choice>
          <mc:Fallback>
            <w:pict>
              <v:rect w14:anchorId="14709D7D" id="Прямоугольник 38" o:spid="_x0000_s1031" style="position:absolute;left:0;text-align:left;margin-left:141pt;margin-top:0;width:50.45pt;height:41.75pt;z-index:-25165823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" stroked="f">
                <v:textbox inset="2.53958mm,2.53958mm,2.53958mm,2.53958mm">
                  <w:txbxContent>
                    <w:p w14:paraId="32181915" w14:textId="77777777" w:rsidR="005550DA" w:rsidRDefault="005550DA">
                      <w:pPr>
                        <w:spacing w:after="0" w:line="240" w:lineRule="auto"/>
                        <w:jc w:val="left"/>
                        <w:textDirection w:val="btLr"/>
                      </w:pPr>
                    </w:p>
                  </w:txbxContent>
                </v:textbox>
              </v:rect>
            </w:pict>
          </mc:Fallback>
        </mc:AlternateContent>
      </w:r>
    </w:p>
    <w:p w14:paraId="5CA1BA04" w14:textId="7777777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436A0824" w14:textId="7777777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55C71B01" w14:textId="77777777" w:rsidR="005550DA" w:rsidRPr="00E8368A" w:rsidRDefault="00AD5FF9">
      <w:pPr>
        <w:tabs>
          <w:tab w:val="left" w:pos="426"/>
          <w:tab w:val="left" w:pos="1080"/>
          <w:tab w:val="left" w:pos="1440"/>
        </w:tabs>
        <w:spacing w:before="240"/>
        <w:ind w:right="29"/>
        <w:rPr>
          <w:rFonts w:ascii="Aptos" w:eastAsia="Arial" w:hAnsi="Aptos" w:cs="Arial"/>
          <w:b/>
          <w:sz w:val="22"/>
          <w:szCs w:val="22"/>
          <w:lang w:val="en-GB"/>
        </w:rPr>
      </w:pPr>
      <w:bookmarkStart w:id="1" w:name="_heading=h.30j0zll" w:colFirst="0" w:colLast="0"/>
      <w:bookmarkEnd w:id="1"/>
      <w:r w:rsidRPr="00E8368A">
        <w:rPr>
          <w:rFonts w:ascii="Aptos" w:hAnsi="Aptos"/>
          <w:noProof/>
          <w:lang w:val="en-GB" w:eastAsia="en-GB" w:bidi="ar-SA"/>
        </w:rPr>
        <mc:AlternateContent>
          <mc:Choice Requires="wps">
            <w:drawing>
              <wp:anchor distT="0" distB="0" distL="114300" distR="114300" simplePos="0" relativeHeight="251658243" behindDoc="0" locked="0" layoutInCell="1" hidden="0" allowOverlap="1" wp14:anchorId="72509BFF" wp14:editId="7244B57E">
                <wp:simplePos x="0" y="0"/>
                <wp:positionH relativeFrom="column">
                  <wp:posOffset>-914399</wp:posOffset>
                </wp:positionH>
                <wp:positionV relativeFrom="paragraph">
                  <wp:posOffset>330200</wp:posOffset>
                </wp:positionV>
                <wp:extent cx="7562850" cy="9151620"/>
                <wp:effectExtent l="0" t="0" r="0" b="0"/>
                <wp:wrapNone/>
                <wp:docPr id="34" name="Прямоугольник 34"/>
                <wp:cNvGraphicFramePr/>
                <a:graphic xmlns:a="http://schemas.openxmlformats.org/drawingml/2006/main">
                  <a:graphicData uri="http://schemas.microsoft.com/office/word/2010/wordprocessingShape">
                    <wps:wsp>
                      <wps:cNvSpPr/>
                      <wps:spPr>
                        <a:xfrm>
                          <a:off x="1569338" y="0"/>
                          <a:ext cx="7553325" cy="7560000"/>
                        </a:xfrm>
                        <a:prstGeom prst="rect">
                          <a:avLst/>
                        </a:prstGeom>
                        <a:solidFill>
                          <a:srgbClr val="000080"/>
                        </a:solidFill>
                        <a:ln>
                          <a:noFill/>
                        </a:ln>
                      </wps:spPr>
                      <wps:txbx>
                        <w:txbxContent>
                          <w:p w14:paraId="11AE24DF" w14:textId="77777777" w:rsidR="005550DA" w:rsidRDefault="005550DA">
                            <w:pPr>
                              <w:spacing w:line="275"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w14:anchorId="72509BFF" id="Прямоугольник 34" o:spid="_x0000_s1032" style="position:absolute;left:0;text-align:left;margin-left:-1in;margin-top:26pt;width:595.5pt;height:720.6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" fillcolor="navy" stroked="f">
                <v:textbox inset="2.53958mm,1.2694mm,2.53958mm,1.2694mm">
                  <w:txbxContent>
                    <w:p w14:paraId="11AE24DF" w14:textId="77777777" w:rsidR="005550DA" w:rsidRDefault="005550DA">
                      <w:pPr>
                        <w:spacing w:line="275" w:lineRule="auto"/>
                        <w:jc w:val="center"/>
                        <w:textDirection w:val="btLr"/>
                      </w:pPr>
                    </w:p>
                  </w:txbxContent>
                </v:textbox>
              </v:rect>
            </w:pict>
          </mc:Fallback>
        </mc:AlternateContent>
      </w:r>
    </w:p>
    <w:p w14:paraId="5263CB9B" w14:textId="7777777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5986D5C5" w14:textId="05FC8F23"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bookmarkStart w:id="2" w:name="_heading=h.1fob9te" w:colFirst="0" w:colLast="0"/>
      <w:bookmarkEnd w:id="2"/>
    </w:p>
    <w:p w14:paraId="24C3C5F4" w14:textId="0AC2A78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058DDDE3" w14:textId="5E1C6B36"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2E860271" w14:textId="68A19159" w:rsidR="005550DA" w:rsidRPr="00E8368A" w:rsidRDefault="00987B00">
      <w:pPr>
        <w:tabs>
          <w:tab w:val="left" w:pos="426"/>
          <w:tab w:val="left" w:pos="1080"/>
          <w:tab w:val="left" w:pos="1440"/>
        </w:tabs>
        <w:spacing w:before="240"/>
        <w:ind w:right="29"/>
        <w:rPr>
          <w:rFonts w:ascii="Aptos" w:eastAsia="Arial" w:hAnsi="Aptos" w:cs="Arial"/>
          <w:b/>
          <w:sz w:val="22"/>
          <w:szCs w:val="22"/>
          <w:lang w:val="en-GB"/>
        </w:rPr>
      </w:pPr>
      <w:r w:rsidRPr="00E8368A">
        <w:rPr>
          <w:rFonts w:ascii="Aptos" w:hAnsi="Aptos"/>
          <w:noProof/>
          <w:lang w:val="en-GB" w:eastAsia="en-GB" w:bidi="ar-SA"/>
        </w:rPr>
        <mc:AlternateContent>
          <mc:Choice Requires="wps">
            <w:drawing>
              <wp:anchor distT="0" distB="0" distL="114300" distR="114300" simplePos="0" relativeHeight="251658244" behindDoc="0" locked="0" layoutInCell="1" hidden="0" allowOverlap="1" wp14:anchorId="7F959A13" wp14:editId="50F39E1B">
                <wp:simplePos x="0" y="0"/>
                <wp:positionH relativeFrom="margin">
                  <wp:align>center</wp:align>
                </wp:positionH>
                <wp:positionV relativeFrom="paragraph">
                  <wp:posOffset>81280</wp:posOffset>
                </wp:positionV>
                <wp:extent cx="5038725" cy="4394835"/>
                <wp:effectExtent l="0" t="0" r="0" b="5715"/>
                <wp:wrapSquare wrapText="bothSides" distT="0" distB="0" distL="114300" distR="114300"/>
                <wp:docPr id="37" name="Прямоугольник 37"/>
                <wp:cNvGraphicFramePr/>
                <a:graphic xmlns:a="http://schemas.openxmlformats.org/drawingml/2006/main">
                  <a:graphicData uri="http://schemas.microsoft.com/office/word/2010/wordprocessingShape">
                    <wps:wsp>
                      <wps:cNvSpPr/>
                      <wps:spPr>
                        <a:xfrm>
                          <a:off x="0" y="0"/>
                          <a:ext cx="5038725" cy="4394835"/>
                        </a:xfrm>
                        <a:prstGeom prst="rect">
                          <a:avLst/>
                        </a:prstGeom>
                        <a:noFill/>
                        <a:ln>
                          <a:noFill/>
                        </a:ln>
                      </wps:spPr>
                      <wps:txbx>
                        <w:txbxContent>
                          <w:p w14:paraId="20C5610B" w14:textId="77777777" w:rsidR="005550DA" w:rsidRPr="00987B00" w:rsidRDefault="005550DA">
                            <w:pPr>
                              <w:spacing w:line="275" w:lineRule="auto"/>
                              <w:ind w:right="-25"/>
                              <w:jc w:val="center"/>
                              <w:textDirection w:val="btLr"/>
                              <w:rPr>
                                <w:rFonts w:asciiTheme="minorHAnsi" w:hAnsiTheme="minorHAnsi" w:cstheme="minorHAnsi"/>
                              </w:rPr>
                            </w:pPr>
                          </w:p>
                          <w:p w14:paraId="4F28A070" w14:textId="77777777" w:rsidR="005550DA" w:rsidRPr="00987B00" w:rsidRDefault="00AD5FF9">
                            <w:pPr>
                              <w:spacing w:line="275" w:lineRule="auto"/>
                              <w:jc w:val="center"/>
                              <w:textDirection w:val="btLr"/>
                              <w:rPr>
                                <w:rFonts w:asciiTheme="minorHAnsi" w:hAnsiTheme="minorHAnsi" w:cstheme="minorHAnsi"/>
                                <w:sz w:val="28"/>
                                <w:szCs w:val="28"/>
                              </w:rPr>
                            </w:pPr>
                            <w:r w:rsidRPr="00987B00">
                              <w:rPr>
                                <w:rFonts w:asciiTheme="minorHAnsi" w:eastAsia="Arial Black" w:hAnsiTheme="minorHAnsi" w:cstheme="minorHAnsi"/>
                                <w:b/>
                                <w:color w:val="FFFFFF"/>
                                <w:sz w:val="40"/>
                                <w:szCs w:val="28"/>
                              </w:rPr>
                              <w:t>EU-AGRIN</w:t>
                            </w:r>
                          </w:p>
                          <w:p w14:paraId="649FC06D" w14:textId="77777777" w:rsidR="005550DA" w:rsidRPr="00987B00" w:rsidRDefault="005550DA">
                            <w:pPr>
                              <w:spacing w:line="275" w:lineRule="auto"/>
                              <w:jc w:val="center"/>
                              <w:textDirection w:val="btLr"/>
                              <w:rPr>
                                <w:rFonts w:asciiTheme="minorHAnsi" w:hAnsiTheme="minorHAnsi" w:cstheme="minorHAnsi"/>
                              </w:rPr>
                            </w:pPr>
                          </w:p>
                          <w:p w14:paraId="5FA60A56" w14:textId="605C9CFF" w:rsidR="005550DA" w:rsidRPr="00987B00" w:rsidRDefault="00AD5FF9">
                            <w:pPr>
                              <w:spacing w:line="275" w:lineRule="auto"/>
                              <w:jc w:val="center"/>
                              <w:textDirection w:val="btLr"/>
                              <w:rPr>
                                <w:rFonts w:asciiTheme="minorHAnsi" w:hAnsiTheme="minorHAnsi" w:cstheme="minorHAnsi"/>
                                <w:b/>
                                <w:color w:val="FFFFFF"/>
                                <w:sz w:val="28"/>
                                <w:shd w:val="clear" w:color="auto" w:fill="002060"/>
                              </w:rPr>
                            </w:pPr>
                            <w:r w:rsidRPr="00987B00">
                              <w:rPr>
                                <w:rFonts w:asciiTheme="minorHAnsi" w:hAnsiTheme="minorHAnsi" w:cstheme="minorHAnsi"/>
                                <w:b/>
                                <w:color w:val="FFFFFF"/>
                                <w:sz w:val="28"/>
                              </w:rPr>
                              <w:t xml:space="preserve">Supporting an inclusive transition to a “green” economy in the Agri-food sector and development of a “climate-smart” Uzbek Agriculture Knowledge and Innovation System </w:t>
                            </w:r>
                            <w:r w:rsidRPr="00987B00">
                              <w:rPr>
                                <w:rFonts w:asciiTheme="minorHAnsi" w:hAnsiTheme="minorHAnsi" w:cstheme="minorHAnsi"/>
                                <w:b/>
                                <w:color w:val="FFFFFF"/>
                                <w:sz w:val="28"/>
                                <w:shd w:val="clear" w:color="auto" w:fill="002060"/>
                              </w:rPr>
                              <w:t>(UAKIS)</w:t>
                            </w:r>
                          </w:p>
                          <w:p w14:paraId="5BFFD640" w14:textId="56CBE58F" w:rsidR="00987B00" w:rsidRPr="00987B00" w:rsidRDefault="00987B00">
                            <w:pPr>
                              <w:spacing w:line="275" w:lineRule="auto"/>
                              <w:jc w:val="center"/>
                              <w:textDirection w:val="btLr"/>
                              <w:rPr>
                                <w:rFonts w:asciiTheme="minorHAnsi" w:hAnsiTheme="minorHAnsi" w:cstheme="minorHAnsi"/>
                                <w:color w:val="FFFFFF" w:themeColor="background1"/>
                                <w:sz w:val="28"/>
                                <w:szCs w:val="28"/>
                              </w:rPr>
                            </w:pPr>
                            <w:r w:rsidRPr="00987B00">
                              <w:rPr>
                                <w:rFonts w:asciiTheme="minorHAnsi" w:hAnsiTheme="minorHAnsi" w:cstheme="minorHAnsi"/>
                                <w:color w:val="FFFFFF" w:themeColor="background1"/>
                                <w:sz w:val="28"/>
                                <w:szCs w:val="28"/>
                              </w:rPr>
                              <w:t>IMPLEMENTED BY UNDP</w:t>
                            </w:r>
                          </w:p>
                          <w:p w14:paraId="7FE75EEE" w14:textId="77777777" w:rsidR="005550DA" w:rsidRPr="00987B00" w:rsidRDefault="005550DA">
                            <w:pPr>
                              <w:spacing w:line="275" w:lineRule="auto"/>
                              <w:jc w:val="center"/>
                              <w:textDirection w:val="btLr"/>
                              <w:rPr>
                                <w:rFonts w:asciiTheme="minorHAnsi" w:hAnsiTheme="minorHAnsi" w:cstheme="minorHAnsi"/>
                              </w:rPr>
                            </w:pPr>
                          </w:p>
                          <w:p w14:paraId="6A31BA8F" w14:textId="77777777" w:rsidR="005550DA" w:rsidRPr="00987B00" w:rsidRDefault="005550DA">
                            <w:pPr>
                              <w:spacing w:line="275" w:lineRule="auto"/>
                              <w:jc w:val="center"/>
                              <w:textDirection w:val="btLr"/>
                              <w:rPr>
                                <w:rFonts w:asciiTheme="minorHAnsi" w:hAnsiTheme="minorHAnsi" w:cstheme="minorHAnsi"/>
                              </w:rPr>
                            </w:pPr>
                          </w:p>
                          <w:p w14:paraId="10CEE196" w14:textId="7A753A8D" w:rsidR="005550DA" w:rsidRPr="00987B00" w:rsidRDefault="00E401F2">
                            <w:pPr>
                              <w:spacing w:line="275" w:lineRule="auto"/>
                              <w:jc w:val="center"/>
                              <w:textDirection w:val="btLr"/>
                              <w:rPr>
                                <w:rFonts w:asciiTheme="minorHAnsi" w:hAnsiTheme="minorHAnsi" w:cstheme="minorHAnsi"/>
                                <w:sz w:val="14"/>
                                <w:szCs w:val="14"/>
                              </w:rPr>
                            </w:pPr>
                            <w:r>
                              <w:rPr>
                                <w:rFonts w:asciiTheme="minorHAnsi" w:hAnsiTheme="minorHAnsi" w:cstheme="minorHAnsi"/>
                                <w:b/>
                                <w:i/>
                                <w:color w:val="FFFFFF"/>
                                <w:sz w:val="24"/>
                                <w:szCs w:val="14"/>
                              </w:rPr>
                              <w:t>FINAL</w:t>
                            </w:r>
                            <w:r w:rsidR="00AD5FF9" w:rsidRPr="00987B00">
                              <w:rPr>
                                <w:rFonts w:asciiTheme="minorHAnsi" w:hAnsiTheme="minorHAnsi" w:cstheme="minorHAnsi"/>
                                <w:b/>
                                <w:i/>
                                <w:color w:val="FFFFFF"/>
                                <w:sz w:val="24"/>
                                <w:szCs w:val="14"/>
                              </w:rPr>
                              <w:t xml:space="preserve"> REPORT</w:t>
                            </w:r>
                          </w:p>
                          <w:p w14:paraId="6BB0DE9A" w14:textId="739B148A" w:rsidR="005550DA" w:rsidRPr="00987B00" w:rsidRDefault="00E401F2">
                            <w:pPr>
                              <w:spacing w:line="275" w:lineRule="auto"/>
                              <w:jc w:val="center"/>
                              <w:textDirection w:val="btLr"/>
                              <w:rPr>
                                <w:rFonts w:asciiTheme="minorHAnsi" w:hAnsiTheme="minorHAnsi" w:cstheme="minorHAnsi"/>
                                <w:sz w:val="14"/>
                                <w:szCs w:val="14"/>
                              </w:rPr>
                            </w:pPr>
                            <w:r>
                              <w:rPr>
                                <w:rFonts w:asciiTheme="minorHAnsi" w:hAnsiTheme="minorHAnsi" w:cstheme="minorHAnsi"/>
                                <w:b/>
                                <w:i/>
                                <w:color w:val="FFFFFF"/>
                                <w:sz w:val="24"/>
                                <w:szCs w:val="14"/>
                              </w:rPr>
                              <w:t>October</w:t>
                            </w:r>
                            <w:r w:rsidR="008B0477">
                              <w:rPr>
                                <w:rFonts w:asciiTheme="minorHAnsi" w:hAnsiTheme="minorHAnsi" w:cstheme="minorHAnsi"/>
                                <w:b/>
                                <w:i/>
                                <w:color w:val="FFFFFF"/>
                                <w:sz w:val="24"/>
                                <w:szCs w:val="14"/>
                              </w:rPr>
                              <w:t xml:space="preserve"> </w:t>
                            </w:r>
                            <w:r w:rsidR="00D71032" w:rsidRPr="00987B00">
                              <w:rPr>
                                <w:rFonts w:asciiTheme="minorHAnsi" w:hAnsiTheme="minorHAnsi" w:cstheme="minorHAnsi"/>
                                <w:b/>
                                <w:i/>
                                <w:color w:val="FFFFFF"/>
                                <w:sz w:val="24"/>
                                <w:szCs w:val="14"/>
                              </w:rPr>
                              <w:t>202</w:t>
                            </w:r>
                            <w:r>
                              <w:rPr>
                                <w:rFonts w:asciiTheme="minorHAnsi" w:hAnsiTheme="minorHAnsi" w:cstheme="minorHAnsi"/>
                                <w:b/>
                                <w:i/>
                                <w:color w:val="FFFFFF"/>
                                <w:sz w:val="24"/>
                                <w:szCs w:val="14"/>
                              </w:rPr>
                              <w:t>1</w:t>
                            </w:r>
                            <w:r w:rsidR="00D71032" w:rsidRPr="00987B00">
                              <w:rPr>
                                <w:rFonts w:asciiTheme="minorHAnsi" w:hAnsiTheme="minorHAnsi" w:cstheme="minorHAnsi"/>
                                <w:b/>
                                <w:i/>
                                <w:color w:val="FFFFFF"/>
                                <w:sz w:val="24"/>
                                <w:szCs w:val="14"/>
                              </w:rPr>
                              <w:t xml:space="preserve"> </w:t>
                            </w:r>
                            <w:r w:rsidR="00AD5FF9" w:rsidRPr="00987B00">
                              <w:rPr>
                                <w:rFonts w:asciiTheme="minorHAnsi" w:hAnsiTheme="minorHAnsi" w:cstheme="minorHAnsi"/>
                                <w:b/>
                                <w:i/>
                                <w:color w:val="FFFFFF"/>
                                <w:sz w:val="24"/>
                                <w:szCs w:val="14"/>
                              </w:rPr>
                              <w:t xml:space="preserve">– </w:t>
                            </w:r>
                            <w:r>
                              <w:rPr>
                                <w:rFonts w:asciiTheme="minorHAnsi" w:hAnsiTheme="minorHAnsi" w:cstheme="minorHAnsi"/>
                                <w:b/>
                                <w:i/>
                                <w:color w:val="FFFFFF"/>
                                <w:sz w:val="24"/>
                                <w:szCs w:val="14"/>
                              </w:rPr>
                              <w:t>September</w:t>
                            </w:r>
                            <w:r w:rsidR="00D71032" w:rsidRPr="00987B00">
                              <w:rPr>
                                <w:rFonts w:asciiTheme="minorHAnsi" w:hAnsiTheme="minorHAnsi" w:cstheme="minorHAnsi"/>
                                <w:b/>
                                <w:i/>
                                <w:color w:val="FFFFFF"/>
                                <w:sz w:val="24"/>
                                <w:szCs w:val="14"/>
                              </w:rPr>
                              <w:t xml:space="preserve"> 202</w:t>
                            </w:r>
                            <w:r>
                              <w:rPr>
                                <w:rFonts w:asciiTheme="minorHAnsi" w:hAnsiTheme="minorHAnsi" w:cstheme="minorHAnsi"/>
                                <w:b/>
                                <w:i/>
                                <w:color w:val="FFFFFF"/>
                                <w:sz w:val="24"/>
                                <w:szCs w:val="14"/>
                              </w:rPr>
                              <w:t>5</w:t>
                            </w:r>
                          </w:p>
                        </w:txbxContent>
                      </wps:txbx>
                      <wps:bodyPr spcFirstLastPara="1" wrap="square" lIns="91425" tIns="45700" rIns="91425" bIns="45700" anchor="t" anchorCtr="0">
                        <a:noAutofit/>
                      </wps:bodyPr>
                    </wps:wsp>
                  </a:graphicData>
                </a:graphic>
              </wp:anchor>
            </w:drawing>
          </mc:Choice>
          <mc:Fallback>
            <w:pict>
              <v:rect w14:anchorId="7F959A13" id="Прямоугольник 37" o:spid="_x0000_s1033" style="position:absolute;left:0;text-align:left;margin-left:0;margin-top:6.4pt;width:396.75pt;height:346.05pt;z-index:25165824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" filled="f" stroked="f">
                <v:textbox inset="2.53958mm,1.2694mm,2.53958mm,1.2694mm">
                  <w:txbxContent>
                    <w:p w14:paraId="20C5610B" w14:textId="77777777" w:rsidR="005550DA" w:rsidRPr="00987B00" w:rsidRDefault="005550DA">
                      <w:pPr>
                        <w:spacing w:line="275" w:lineRule="auto"/>
                        <w:ind w:right="-25"/>
                        <w:jc w:val="center"/>
                        <w:textDirection w:val="btLr"/>
                        <w:rPr>
                          <w:rFonts w:asciiTheme="minorHAnsi" w:hAnsiTheme="minorHAnsi" w:cstheme="minorHAnsi"/>
                        </w:rPr>
                      </w:pPr>
                    </w:p>
                    <w:p w14:paraId="4F28A070" w14:textId="77777777" w:rsidR="005550DA" w:rsidRPr="00987B00" w:rsidRDefault="00AD5FF9">
                      <w:pPr>
                        <w:spacing w:line="275" w:lineRule="auto"/>
                        <w:jc w:val="center"/>
                        <w:textDirection w:val="btLr"/>
                        <w:rPr>
                          <w:rFonts w:asciiTheme="minorHAnsi" w:hAnsiTheme="minorHAnsi" w:cstheme="minorHAnsi"/>
                          <w:sz w:val="28"/>
                          <w:szCs w:val="28"/>
                        </w:rPr>
                      </w:pPr>
                      <w:r w:rsidRPr="00987B00">
                        <w:rPr>
                          <w:rFonts w:asciiTheme="minorHAnsi" w:eastAsia="Arial Black" w:hAnsiTheme="minorHAnsi" w:cstheme="minorHAnsi"/>
                          <w:b/>
                          <w:color w:val="FFFFFF"/>
                          <w:sz w:val="40"/>
                          <w:szCs w:val="28"/>
                        </w:rPr>
                        <w:t>EU-AGRIN</w:t>
                      </w:r>
                    </w:p>
                    <w:p w14:paraId="649FC06D" w14:textId="77777777" w:rsidR="005550DA" w:rsidRPr="00987B00" w:rsidRDefault="005550DA">
                      <w:pPr>
                        <w:spacing w:line="275" w:lineRule="auto"/>
                        <w:jc w:val="center"/>
                        <w:textDirection w:val="btLr"/>
                        <w:rPr>
                          <w:rFonts w:asciiTheme="minorHAnsi" w:hAnsiTheme="minorHAnsi" w:cstheme="minorHAnsi"/>
                        </w:rPr>
                      </w:pPr>
                    </w:p>
                    <w:p w14:paraId="5FA60A56" w14:textId="605C9CFF" w:rsidR="005550DA" w:rsidRPr="00987B00" w:rsidRDefault="00AD5FF9">
                      <w:pPr>
                        <w:spacing w:line="275" w:lineRule="auto"/>
                        <w:jc w:val="center"/>
                        <w:textDirection w:val="btLr"/>
                        <w:rPr>
                          <w:rFonts w:asciiTheme="minorHAnsi" w:hAnsiTheme="minorHAnsi" w:cstheme="minorHAnsi"/>
                          <w:b/>
                          <w:color w:val="FFFFFF"/>
                          <w:sz w:val="28"/>
                          <w:shd w:val="clear" w:color="auto" w:fill="002060"/>
                        </w:rPr>
                      </w:pPr>
                      <w:r w:rsidRPr="00987B00">
                        <w:rPr>
                          <w:rFonts w:asciiTheme="minorHAnsi" w:hAnsiTheme="minorHAnsi" w:cstheme="minorHAnsi"/>
                          <w:b/>
                          <w:color w:val="FFFFFF"/>
                          <w:sz w:val="28"/>
                        </w:rPr>
                        <w:t xml:space="preserve">Supporting an inclusive transition to a “green” economy in the Agri-food sector and development of a “climate-smart” Uzbek Agriculture Knowledge and Innovation System </w:t>
                      </w:r>
                      <w:r w:rsidRPr="00987B00">
                        <w:rPr>
                          <w:rFonts w:asciiTheme="minorHAnsi" w:hAnsiTheme="minorHAnsi" w:cstheme="minorHAnsi"/>
                          <w:b/>
                          <w:color w:val="FFFFFF"/>
                          <w:sz w:val="28"/>
                          <w:shd w:val="clear" w:color="auto" w:fill="002060"/>
                        </w:rPr>
                        <w:t>(UAKIS)</w:t>
                      </w:r>
                    </w:p>
                    <w:p w14:paraId="5BFFD640" w14:textId="56CBE58F" w:rsidR="00987B00" w:rsidRPr="00987B00" w:rsidRDefault="00987B00">
                      <w:pPr>
                        <w:spacing w:line="275" w:lineRule="auto"/>
                        <w:jc w:val="center"/>
                        <w:textDirection w:val="btLr"/>
                        <w:rPr>
                          <w:rFonts w:asciiTheme="minorHAnsi" w:hAnsiTheme="minorHAnsi" w:cstheme="minorHAnsi"/>
                          <w:color w:val="FFFFFF" w:themeColor="background1"/>
                          <w:sz w:val="28"/>
                          <w:szCs w:val="28"/>
                        </w:rPr>
                      </w:pPr>
                      <w:r w:rsidRPr="00987B00">
                        <w:rPr>
                          <w:rFonts w:asciiTheme="minorHAnsi" w:hAnsiTheme="minorHAnsi" w:cstheme="minorHAnsi"/>
                          <w:color w:val="FFFFFF" w:themeColor="background1"/>
                          <w:sz w:val="28"/>
                          <w:szCs w:val="28"/>
                        </w:rPr>
                        <w:t>IMPLEMENTED BY UNDP</w:t>
                      </w:r>
                    </w:p>
                    <w:p w14:paraId="7FE75EEE" w14:textId="77777777" w:rsidR="005550DA" w:rsidRPr="00987B00" w:rsidRDefault="005550DA">
                      <w:pPr>
                        <w:spacing w:line="275" w:lineRule="auto"/>
                        <w:jc w:val="center"/>
                        <w:textDirection w:val="btLr"/>
                        <w:rPr>
                          <w:rFonts w:asciiTheme="minorHAnsi" w:hAnsiTheme="minorHAnsi" w:cstheme="minorHAnsi"/>
                        </w:rPr>
                      </w:pPr>
                    </w:p>
                    <w:p w14:paraId="6A31BA8F" w14:textId="77777777" w:rsidR="005550DA" w:rsidRPr="00987B00" w:rsidRDefault="005550DA">
                      <w:pPr>
                        <w:spacing w:line="275" w:lineRule="auto"/>
                        <w:jc w:val="center"/>
                        <w:textDirection w:val="btLr"/>
                        <w:rPr>
                          <w:rFonts w:asciiTheme="minorHAnsi" w:hAnsiTheme="minorHAnsi" w:cstheme="minorHAnsi"/>
                        </w:rPr>
                      </w:pPr>
                    </w:p>
                    <w:p w14:paraId="10CEE196" w14:textId="7A753A8D" w:rsidR="005550DA" w:rsidRPr="00987B00" w:rsidRDefault="00E401F2">
                      <w:pPr>
                        <w:spacing w:line="275" w:lineRule="auto"/>
                        <w:jc w:val="center"/>
                        <w:textDirection w:val="btLr"/>
                        <w:rPr>
                          <w:rFonts w:asciiTheme="minorHAnsi" w:hAnsiTheme="minorHAnsi" w:cstheme="minorHAnsi"/>
                          <w:sz w:val="14"/>
                          <w:szCs w:val="14"/>
                        </w:rPr>
                      </w:pPr>
                      <w:r>
                        <w:rPr>
                          <w:rFonts w:asciiTheme="minorHAnsi" w:hAnsiTheme="minorHAnsi" w:cstheme="minorHAnsi"/>
                          <w:b/>
                          <w:i/>
                          <w:color w:val="FFFFFF"/>
                          <w:sz w:val="24"/>
                          <w:szCs w:val="14"/>
                        </w:rPr>
                        <w:t>FINAL</w:t>
                      </w:r>
                      <w:r w:rsidR="00AD5FF9" w:rsidRPr="00987B00">
                        <w:rPr>
                          <w:rFonts w:asciiTheme="minorHAnsi" w:hAnsiTheme="minorHAnsi" w:cstheme="minorHAnsi"/>
                          <w:b/>
                          <w:i/>
                          <w:color w:val="FFFFFF"/>
                          <w:sz w:val="24"/>
                          <w:szCs w:val="14"/>
                        </w:rPr>
                        <w:t xml:space="preserve"> REPORT</w:t>
                      </w:r>
                    </w:p>
                    <w:p w14:paraId="6BB0DE9A" w14:textId="739B148A" w:rsidR="005550DA" w:rsidRPr="00987B00" w:rsidRDefault="00E401F2">
                      <w:pPr>
                        <w:spacing w:line="275" w:lineRule="auto"/>
                        <w:jc w:val="center"/>
                        <w:textDirection w:val="btLr"/>
                        <w:rPr>
                          <w:rFonts w:asciiTheme="minorHAnsi" w:hAnsiTheme="minorHAnsi" w:cstheme="minorHAnsi"/>
                          <w:sz w:val="14"/>
                          <w:szCs w:val="14"/>
                        </w:rPr>
                      </w:pPr>
                      <w:r>
                        <w:rPr>
                          <w:rFonts w:asciiTheme="minorHAnsi" w:hAnsiTheme="minorHAnsi" w:cstheme="minorHAnsi"/>
                          <w:b/>
                          <w:i/>
                          <w:color w:val="FFFFFF"/>
                          <w:sz w:val="24"/>
                          <w:szCs w:val="14"/>
                        </w:rPr>
                        <w:t>October</w:t>
                      </w:r>
                      <w:r w:rsidR="008B0477">
                        <w:rPr>
                          <w:rFonts w:asciiTheme="minorHAnsi" w:hAnsiTheme="minorHAnsi" w:cstheme="minorHAnsi"/>
                          <w:b/>
                          <w:i/>
                          <w:color w:val="FFFFFF"/>
                          <w:sz w:val="24"/>
                          <w:szCs w:val="14"/>
                        </w:rPr>
                        <w:t xml:space="preserve"> </w:t>
                      </w:r>
                      <w:r w:rsidR="00D71032" w:rsidRPr="00987B00">
                        <w:rPr>
                          <w:rFonts w:asciiTheme="minorHAnsi" w:hAnsiTheme="minorHAnsi" w:cstheme="minorHAnsi"/>
                          <w:b/>
                          <w:i/>
                          <w:color w:val="FFFFFF"/>
                          <w:sz w:val="24"/>
                          <w:szCs w:val="14"/>
                        </w:rPr>
                        <w:t>202</w:t>
                      </w:r>
                      <w:r>
                        <w:rPr>
                          <w:rFonts w:asciiTheme="minorHAnsi" w:hAnsiTheme="minorHAnsi" w:cstheme="minorHAnsi"/>
                          <w:b/>
                          <w:i/>
                          <w:color w:val="FFFFFF"/>
                          <w:sz w:val="24"/>
                          <w:szCs w:val="14"/>
                        </w:rPr>
                        <w:t>1</w:t>
                      </w:r>
                      <w:r w:rsidR="00D71032" w:rsidRPr="00987B00">
                        <w:rPr>
                          <w:rFonts w:asciiTheme="minorHAnsi" w:hAnsiTheme="minorHAnsi" w:cstheme="minorHAnsi"/>
                          <w:b/>
                          <w:i/>
                          <w:color w:val="FFFFFF"/>
                          <w:sz w:val="24"/>
                          <w:szCs w:val="14"/>
                        </w:rPr>
                        <w:t xml:space="preserve"> </w:t>
                      </w:r>
                      <w:r w:rsidR="00AD5FF9" w:rsidRPr="00987B00">
                        <w:rPr>
                          <w:rFonts w:asciiTheme="minorHAnsi" w:hAnsiTheme="minorHAnsi" w:cstheme="minorHAnsi"/>
                          <w:b/>
                          <w:i/>
                          <w:color w:val="FFFFFF"/>
                          <w:sz w:val="24"/>
                          <w:szCs w:val="14"/>
                        </w:rPr>
                        <w:t xml:space="preserve">– </w:t>
                      </w:r>
                      <w:r>
                        <w:rPr>
                          <w:rFonts w:asciiTheme="minorHAnsi" w:hAnsiTheme="minorHAnsi" w:cstheme="minorHAnsi"/>
                          <w:b/>
                          <w:i/>
                          <w:color w:val="FFFFFF"/>
                          <w:sz w:val="24"/>
                          <w:szCs w:val="14"/>
                        </w:rPr>
                        <w:t>September</w:t>
                      </w:r>
                      <w:r w:rsidR="00D71032" w:rsidRPr="00987B00">
                        <w:rPr>
                          <w:rFonts w:asciiTheme="minorHAnsi" w:hAnsiTheme="minorHAnsi" w:cstheme="minorHAnsi"/>
                          <w:b/>
                          <w:i/>
                          <w:color w:val="FFFFFF"/>
                          <w:sz w:val="24"/>
                          <w:szCs w:val="14"/>
                        </w:rPr>
                        <w:t xml:space="preserve"> 202</w:t>
                      </w:r>
                      <w:r>
                        <w:rPr>
                          <w:rFonts w:asciiTheme="minorHAnsi" w:hAnsiTheme="minorHAnsi" w:cstheme="minorHAnsi"/>
                          <w:b/>
                          <w:i/>
                          <w:color w:val="FFFFFF"/>
                          <w:sz w:val="24"/>
                          <w:szCs w:val="14"/>
                        </w:rPr>
                        <w:t>5</w:t>
                      </w:r>
                    </w:p>
                  </w:txbxContent>
                </v:textbox>
                <w10:wrap type="square" anchorx="margin"/>
              </v:rect>
            </w:pict>
          </mc:Fallback>
        </mc:AlternateContent>
      </w:r>
    </w:p>
    <w:p w14:paraId="66186CA2" w14:textId="7777777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520C7CE9" w14:textId="7777777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4420CC5D" w14:textId="77777777" w:rsidR="005550DA" w:rsidRPr="00E8368A" w:rsidRDefault="005550DA">
      <w:pPr>
        <w:tabs>
          <w:tab w:val="left" w:pos="426"/>
          <w:tab w:val="left" w:pos="1080"/>
          <w:tab w:val="left" w:pos="1440"/>
        </w:tabs>
        <w:spacing w:before="240"/>
        <w:ind w:right="29"/>
        <w:rPr>
          <w:rFonts w:ascii="Aptos" w:eastAsia="Arial" w:hAnsi="Aptos" w:cs="Arial"/>
          <w:b/>
          <w:sz w:val="22"/>
          <w:szCs w:val="22"/>
          <w:lang w:val="en-GB"/>
        </w:rPr>
      </w:pPr>
    </w:p>
    <w:p w14:paraId="394CDDD5"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54E70A3F"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3E80F2DF"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73F222A2"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2B27A7F3"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2B62DBF0"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0A9C44AE"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28038D6C"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2B552348"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7C3739B9"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6DAE73BA"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589A9AC8" w14:textId="77777777" w:rsidR="005550DA" w:rsidRPr="00E8368A" w:rsidRDefault="005550DA">
      <w:pPr>
        <w:tabs>
          <w:tab w:val="left" w:pos="1134"/>
          <w:tab w:val="left" w:pos="3290"/>
        </w:tabs>
        <w:spacing w:line="288" w:lineRule="auto"/>
        <w:ind w:left="720" w:right="23"/>
        <w:rPr>
          <w:rFonts w:ascii="Aptos" w:eastAsia="Arial" w:hAnsi="Aptos" w:cs="Arial"/>
          <w:i/>
          <w:color w:val="0070C0"/>
          <w:lang w:val="en-GB"/>
        </w:rPr>
      </w:pPr>
    </w:p>
    <w:p w14:paraId="3E30E05E"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741C5DB2"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7F4376E9"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5A35D595"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5E4FA898"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3103A58A"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73F25C32"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33C7EBCB"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17AD8784"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77349257"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36DF0712"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251F13EF"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344C7BDC"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75387E10"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13490F2C"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74D7B910"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12E38FDB"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3F126D8B"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4101550C"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6B28883F"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0CFFBF64"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4A5E2563"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18CD1A70"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0F7BFB81" w14:textId="77000595"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65AE0C30" w14:textId="77777777" w:rsidR="00F731B5" w:rsidRPr="00E8368A" w:rsidRDefault="00F731B5">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226C3BE9"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2D432E64"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05577684"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076A64AC"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17A4CF3D" w14:textId="77777777" w:rsidR="005550DA" w:rsidRPr="00E8368A" w:rsidRDefault="005550DA">
      <w:pPr>
        <w:tabs>
          <w:tab w:val="left" w:pos="1134"/>
          <w:tab w:val="left" w:pos="3290"/>
        </w:tabs>
        <w:spacing w:line="288" w:lineRule="auto"/>
        <w:ind w:left="720" w:right="23"/>
        <w:jc w:val="center"/>
        <w:rPr>
          <w:rFonts w:ascii="Aptos" w:eastAsia="Arial" w:hAnsi="Aptos" w:cs="Arial"/>
          <w:i/>
          <w:color w:val="0070C0"/>
          <w:sz w:val="22"/>
          <w:szCs w:val="22"/>
          <w:lang w:val="en-GB"/>
        </w:rPr>
      </w:pPr>
    </w:p>
    <w:p w14:paraId="28AF05D8" w14:textId="77777777" w:rsidR="005550DA" w:rsidRPr="00E8368A" w:rsidRDefault="005550DA">
      <w:pPr>
        <w:tabs>
          <w:tab w:val="left" w:pos="1134"/>
          <w:tab w:val="left" w:pos="3290"/>
        </w:tabs>
        <w:spacing w:after="0" w:line="288" w:lineRule="auto"/>
        <w:ind w:left="720" w:right="23"/>
        <w:jc w:val="center"/>
        <w:rPr>
          <w:rFonts w:ascii="Aptos" w:eastAsia="Arial" w:hAnsi="Aptos" w:cs="Arial"/>
          <w:i/>
          <w:color w:val="0070C0"/>
          <w:sz w:val="18"/>
          <w:szCs w:val="18"/>
          <w:lang w:val="en-GB"/>
        </w:rPr>
      </w:pPr>
    </w:p>
    <w:tbl>
      <w:tblPr>
        <w:tblStyle w:val="40"/>
        <w:tblW w:w="9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17"/>
        <w:gridCol w:w="5100"/>
      </w:tblGrid>
      <w:tr w:rsidR="005550DA" w:rsidRPr="00E8368A" w14:paraId="0A2DBB29" w14:textId="77777777">
        <w:trPr>
          <w:trHeight w:val="397"/>
        </w:trPr>
        <w:tc>
          <w:tcPr>
            <w:tcW w:w="3917" w:type="dxa"/>
            <w:vAlign w:val="center"/>
          </w:tcPr>
          <w:p w14:paraId="5D7FE929"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 xml:space="preserve">Project Title:   </w:t>
            </w:r>
          </w:p>
          <w:p w14:paraId="0F20C4DB"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 xml:space="preserve"> </w:t>
            </w:r>
          </w:p>
        </w:tc>
        <w:tc>
          <w:tcPr>
            <w:tcW w:w="5100" w:type="dxa"/>
          </w:tcPr>
          <w:p w14:paraId="772CBBCE" w14:textId="77777777" w:rsidR="005550DA" w:rsidRPr="00E8368A" w:rsidRDefault="00AD5FF9">
            <w:pPr>
              <w:tabs>
                <w:tab w:val="left" w:pos="1782"/>
              </w:tabs>
              <w:spacing w:after="0"/>
              <w:ind w:left="257" w:right="23"/>
              <w:rPr>
                <w:rFonts w:ascii="Aptos" w:eastAsia="Arial" w:hAnsi="Aptos" w:cs="Arial"/>
                <w:sz w:val="18"/>
                <w:szCs w:val="18"/>
                <w:lang w:val="en-GB"/>
              </w:rPr>
            </w:pPr>
            <w:r w:rsidRPr="00E8368A">
              <w:rPr>
                <w:rFonts w:ascii="Aptos" w:eastAsia="Arial" w:hAnsi="Aptos" w:cs="Arial"/>
                <w:sz w:val="18"/>
                <w:szCs w:val="18"/>
                <w:lang w:val="en-GB"/>
              </w:rPr>
              <w:t xml:space="preserve">Supporting an inclusive transition to a “green” economy in the Agri-food sector and development of a “climate-smart” Uzbek Agriculture Knowledge and Innovation System </w:t>
            </w:r>
            <w:r w:rsidRPr="00E8368A">
              <w:rPr>
                <w:rFonts w:ascii="Aptos" w:eastAsia="Arial" w:hAnsi="Aptos" w:cs="Arial"/>
                <w:sz w:val="18"/>
                <w:szCs w:val="18"/>
                <w:highlight w:val="white"/>
                <w:lang w:val="en-GB"/>
              </w:rPr>
              <w:t>(UAKIS)</w:t>
            </w:r>
          </w:p>
        </w:tc>
      </w:tr>
      <w:tr w:rsidR="005550DA" w:rsidRPr="00E8368A" w14:paraId="4B6F8897" w14:textId="77777777">
        <w:trPr>
          <w:trHeight w:val="397"/>
        </w:trPr>
        <w:tc>
          <w:tcPr>
            <w:tcW w:w="3917" w:type="dxa"/>
            <w:vAlign w:val="center"/>
          </w:tcPr>
          <w:p w14:paraId="1771C7F9"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 xml:space="preserve">Contract Number:  </w:t>
            </w:r>
          </w:p>
        </w:tc>
        <w:tc>
          <w:tcPr>
            <w:tcW w:w="5100" w:type="dxa"/>
          </w:tcPr>
          <w:p w14:paraId="03115827" w14:textId="77777777" w:rsidR="005550DA" w:rsidRPr="00E8368A" w:rsidRDefault="005550DA">
            <w:pPr>
              <w:tabs>
                <w:tab w:val="left" w:pos="1782"/>
              </w:tabs>
              <w:spacing w:after="0"/>
              <w:ind w:left="257" w:right="23"/>
              <w:rPr>
                <w:rFonts w:ascii="Aptos" w:eastAsia="Arial" w:hAnsi="Aptos" w:cs="Arial"/>
                <w:sz w:val="18"/>
                <w:szCs w:val="18"/>
                <w:lang w:val="en-GB"/>
              </w:rPr>
            </w:pPr>
          </w:p>
        </w:tc>
      </w:tr>
      <w:tr w:rsidR="005550DA" w:rsidRPr="00E8368A" w14:paraId="0851DB82" w14:textId="77777777">
        <w:trPr>
          <w:trHeight w:val="397"/>
        </w:trPr>
        <w:tc>
          <w:tcPr>
            <w:tcW w:w="3917" w:type="dxa"/>
            <w:vAlign w:val="center"/>
          </w:tcPr>
          <w:p w14:paraId="10D7DA15"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 xml:space="preserve">Project Value:  </w:t>
            </w:r>
          </w:p>
        </w:tc>
        <w:tc>
          <w:tcPr>
            <w:tcW w:w="5100" w:type="dxa"/>
          </w:tcPr>
          <w:p w14:paraId="43D61E36" w14:textId="77777777" w:rsidR="005550DA" w:rsidRPr="00E8368A" w:rsidRDefault="00AD5FF9">
            <w:pPr>
              <w:tabs>
                <w:tab w:val="left" w:pos="1782"/>
              </w:tabs>
              <w:spacing w:after="0"/>
              <w:ind w:left="257" w:right="23"/>
              <w:rPr>
                <w:rFonts w:ascii="Aptos" w:eastAsia="Arial" w:hAnsi="Aptos" w:cs="Arial"/>
                <w:sz w:val="18"/>
                <w:szCs w:val="18"/>
                <w:lang w:val="en-GB"/>
              </w:rPr>
            </w:pPr>
            <w:r w:rsidRPr="00E8368A">
              <w:rPr>
                <w:rFonts w:ascii="Aptos" w:eastAsia="Arial" w:hAnsi="Aptos" w:cs="Arial"/>
                <w:color w:val="000000"/>
                <w:sz w:val="18"/>
                <w:szCs w:val="18"/>
                <w:highlight w:val="white"/>
                <w:lang w:val="en-GB"/>
              </w:rPr>
              <w:t>EUR 4,150,000</w:t>
            </w:r>
          </w:p>
        </w:tc>
      </w:tr>
      <w:tr w:rsidR="005550DA" w:rsidRPr="00E8368A" w14:paraId="33A1C3D6" w14:textId="77777777">
        <w:trPr>
          <w:trHeight w:val="397"/>
        </w:trPr>
        <w:tc>
          <w:tcPr>
            <w:tcW w:w="3917" w:type="dxa"/>
            <w:vAlign w:val="center"/>
          </w:tcPr>
          <w:p w14:paraId="475EAE31"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 xml:space="preserve">Starting Date:  </w:t>
            </w:r>
          </w:p>
        </w:tc>
        <w:tc>
          <w:tcPr>
            <w:tcW w:w="5100" w:type="dxa"/>
          </w:tcPr>
          <w:p w14:paraId="164D6ED6" w14:textId="77777777" w:rsidR="005550DA" w:rsidRPr="00E8368A" w:rsidRDefault="00AD5FF9">
            <w:pPr>
              <w:tabs>
                <w:tab w:val="left" w:pos="1782"/>
              </w:tabs>
              <w:spacing w:after="0"/>
              <w:ind w:left="257" w:right="23"/>
              <w:rPr>
                <w:rFonts w:ascii="Aptos" w:eastAsia="Arial" w:hAnsi="Aptos" w:cs="Arial"/>
                <w:sz w:val="18"/>
                <w:szCs w:val="18"/>
                <w:lang w:val="en-GB"/>
              </w:rPr>
            </w:pPr>
            <w:r w:rsidRPr="00E8368A">
              <w:rPr>
                <w:rFonts w:ascii="Aptos" w:eastAsia="Arial" w:hAnsi="Aptos" w:cs="Arial"/>
                <w:sz w:val="18"/>
                <w:szCs w:val="18"/>
                <w:lang w:val="en-GB"/>
              </w:rPr>
              <w:t>1 November 2021</w:t>
            </w:r>
          </w:p>
        </w:tc>
      </w:tr>
      <w:tr w:rsidR="005550DA" w:rsidRPr="00E8368A" w14:paraId="1D09AB04" w14:textId="77777777">
        <w:trPr>
          <w:trHeight w:val="397"/>
        </w:trPr>
        <w:tc>
          <w:tcPr>
            <w:tcW w:w="3917" w:type="dxa"/>
            <w:vAlign w:val="center"/>
          </w:tcPr>
          <w:p w14:paraId="5FE2B624"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End Date:</w:t>
            </w:r>
          </w:p>
        </w:tc>
        <w:tc>
          <w:tcPr>
            <w:tcW w:w="5100" w:type="dxa"/>
          </w:tcPr>
          <w:p w14:paraId="17727546" w14:textId="77777777" w:rsidR="005550DA" w:rsidRPr="00E8368A" w:rsidRDefault="00AD5FF9">
            <w:pPr>
              <w:tabs>
                <w:tab w:val="left" w:pos="1782"/>
              </w:tabs>
              <w:spacing w:after="0"/>
              <w:ind w:left="257" w:right="23"/>
              <w:rPr>
                <w:rFonts w:ascii="Aptos" w:eastAsia="Arial" w:hAnsi="Aptos" w:cs="Arial"/>
                <w:sz w:val="18"/>
                <w:szCs w:val="18"/>
                <w:lang w:val="en-GB"/>
              </w:rPr>
            </w:pPr>
            <w:r w:rsidRPr="00E8368A">
              <w:rPr>
                <w:rFonts w:ascii="Aptos" w:eastAsia="Arial" w:hAnsi="Aptos" w:cs="Arial"/>
                <w:sz w:val="18"/>
                <w:szCs w:val="18"/>
                <w:lang w:val="en-GB"/>
              </w:rPr>
              <w:t>30 September 2025</w:t>
            </w:r>
          </w:p>
        </w:tc>
      </w:tr>
      <w:tr w:rsidR="005550DA" w:rsidRPr="00E8368A" w14:paraId="4D26227A" w14:textId="77777777">
        <w:trPr>
          <w:trHeight w:val="397"/>
        </w:trPr>
        <w:tc>
          <w:tcPr>
            <w:tcW w:w="3917" w:type="dxa"/>
            <w:vAlign w:val="center"/>
          </w:tcPr>
          <w:p w14:paraId="16F26EDB" w14:textId="77777777" w:rsidR="005550DA" w:rsidRPr="00E8368A" w:rsidRDefault="00AD5FF9">
            <w:pPr>
              <w:tabs>
                <w:tab w:val="left" w:pos="1782"/>
              </w:tabs>
              <w:spacing w:after="0"/>
              <w:ind w:left="35" w:right="23"/>
              <w:jc w:val="left"/>
              <w:rPr>
                <w:rFonts w:ascii="Aptos" w:eastAsia="Arial" w:hAnsi="Aptos" w:cs="Arial"/>
                <w:sz w:val="18"/>
                <w:szCs w:val="18"/>
                <w:lang w:val="en-GB"/>
              </w:rPr>
            </w:pPr>
            <w:r w:rsidRPr="00E8368A">
              <w:rPr>
                <w:rFonts w:ascii="Aptos" w:eastAsia="Arial" w:hAnsi="Aptos" w:cs="Arial"/>
                <w:sz w:val="18"/>
                <w:szCs w:val="18"/>
                <w:lang w:val="en-GB"/>
              </w:rPr>
              <w:t xml:space="preserve">Duration:   </w:t>
            </w:r>
          </w:p>
        </w:tc>
        <w:tc>
          <w:tcPr>
            <w:tcW w:w="5100" w:type="dxa"/>
          </w:tcPr>
          <w:p w14:paraId="6D937616" w14:textId="77777777" w:rsidR="005550DA" w:rsidRPr="00E8368A" w:rsidRDefault="00AD5FF9">
            <w:pPr>
              <w:tabs>
                <w:tab w:val="left" w:pos="1782"/>
              </w:tabs>
              <w:spacing w:after="0"/>
              <w:ind w:left="257" w:right="23"/>
              <w:rPr>
                <w:rFonts w:ascii="Aptos" w:eastAsia="Arial" w:hAnsi="Aptos" w:cs="Arial"/>
                <w:sz w:val="18"/>
                <w:szCs w:val="18"/>
                <w:lang w:val="en-GB"/>
              </w:rPr>
            </w:pPr>
            <w:r w:rsidRPr="00E8368A">
              <w:rPr>
                <w:rFonts w:ascii="Aptos" w:eastAsia="Arial" w:hAnsi="Aptos" w:cs="Arial"/>
                <w:sz w:val="18"/>
                <w:szCs w:val="18"/>
                <w:lang w:val="en-GB"/>
              </w:rPr>
              <w:t>48 Months</w:t>
            </w:r>
          </w:p>
        </w:tc>
      </w:tr>
      <w:tr w:rsidR="005550DA" w:rsidRPr="00E8368A" w14:paraId="1B7BCC57" w14:textId="77777777">
        <w:trPr>
          <w:trHeight w:val="397"/>
        </w:trPr>
        <w:tc>
          <w:tcPr>
            <w:tcW w:w="3917" w:type="dxa"/>
          </w:tcPr>
          <w:p w14:paraId="4B057F28" w14:textId="77777777" w:rsidR="005550DA" w:rsidRPr="00E8368A" w:rsidRDefault="00AD5FF9">
            <w:pPr>
              <w:tabs>
                <w:tab w:val="left" w:pos="2694"/>
              </w:tabs>
              <w:spacing w:after="0"/>
              <w:ind w:left="35" w:right="23"/>
              <w:rPr>
                <w:rFonts w:ascii="Aptos" w:eastAsia="Arial" w:hAnsi="Aptos" w:cs="Arial"/>
                <w:b/>
                <w:sz w:val="18"/>
                <w:szCs w:val="18"/>
                <w:lang w:val="en-GB"/>
              </w:rPr>
            </w:pPr>
            <w:r w:rsidRPr="00E8368A">
              <w:rPr>
                <w:rFonts w:ascii="Aptos" w:eastAsia="Arial" w:hAnsi="Aptos" w:cs="Arial"/>
                <w:b/>
                <w:sz w:val="18"/>
                <w:szCs w:val="18"/>
                <w:lang w:val="en-GB"/>
              </w:rPr>
              <w:t xml:space="preserve">Implementing agency </w:t>
            </w:r>
          </w:p>
          <w:p w14:paraId="2CEBFD65" w14:textId="77777777" w:rsidR="005550DA" w:rsidRPr="00E8368A" w:rsidRDefault="00AD5FF9">
            <w:pPr>
              <w:tabs>
                <w:tab w:val="left" w:pos="2694"/>
              </w:tabs>
              <w:spacing w:after="0"/>
              <w:ind w:left="35" w:right="23"/>
              <w:rPr>
                <w:rFonts w:ascii="Aptos" w:eastAsia="Arial" w:hAnsi="Aptos" w:cs="Arial"/>
                <w:sz w:val="18"/>
                <w:szCs w:val="18"/>
                <w:lang w:val="en-GB"/>
              </w:rPr>
            </w:pPr>
            <w:r w:rsidRPr="00E8368A">
              <w:rPr>
                <w:rFonts w:ascii="Aptos" w:eastAsia="Arial" w:hAnsi="Aptos" w:cs="Arial"/>
                <w:sz w:val="18"/>
                <w:szCs w:val="18"/>
                <w:lang w:val="en-GB"/>
              </w:rPr>
              <w:t xml:space="preserve">Project Manager: </w:t>
            </w:r>
          </w:p>
          <w:p w14:paraId="7464D9B0" w14:textId="77777777" w:rsidR="005550DA" w:rsidRPr="00E8368A" w:rsidRDefault="00AD5FF9">
            <w:pPr>
              <w:tabs>
                <w:tab w:val="left" w:pos="2694"/>
                <w:tab w:val="left" w:pos="6366"/>
              </w:tabs>
              <w:spacing w:after="0"/>
              <w:ind w:left="35" w:right="23"/>
              <w:rPr>
                <w:rFonts w:ascii="Aptos" w:eastAsia="Arial" w:hAnsi="Aptos" w:cs="Arial"/>
                <w:sz w:val="18"/>
                <w:szCs w:val="18"/>
                <w:lang w:val="en-GB"/>
              </w:rPr>
            </w:pPr>
            <w:r w:rsidRPr="00E8368A">
              <w:rPr>
                <w:rFonts w:ascii="Aptos" w:eastAsia="Arial" w:hAnsi="Aptos" w:cs="Arial"/>
                <w:sz w:val="18"/>
                <w:szCs w:val="18"/>
                <w:lang w:val="en-GB"/>
              </w:rPr>
              <w:t xml:space="preserve">Address: </w:t>
            </w:r>
            <w:r w:rsidRPr="00E8368A">
              <w:rPr>
                <w:rFonts w:ascii="Aptos" w:eastAsia="Arial" w:hAnsi="Aptos" w:cs="Arial"/>
                <w:sz w:val="18"/>
                <w:szCs w:val="18"/>
                <w:lang w:val="en-GB"/>
              </w:rPr>
              <w:tab/>
              <w:t xml:space="preserve"> </w:t>
            </w:r>
          </w:p>
          <w:p w14:paraId="5C003883" w14:textId="77777777" w:rsidR="005550DA" w:rsidRPr="00E8368A" w:rsidRDefault="00AD5FF9">
            <w:pPr>
              <w:tabs>
                <w:tab w:val="left" w:pos="2694"/>
              </w:tabs>
              <w:spacing w:after="0"/>
              <w:ind w:left="35" w:right="23"/>
              <w:rPr>
                <w:rFonts w:ascii="Aptos" w:eastAsia="Arial" w:hAnsi="Aptos" w:cs="Arial"/>
                <w:sz w:val="18"/>
                <w:szCs w:val="18"/>
                <w:lang w:val="en-GB"/>
              </w:rPr>
            </w:pPr>
            <w:r w:rsidRPr="00E8368A">
              <w:rPr>
                <w:rFonts w:ascii="Aptos" w:eastAsia="Arial" w:hAnsi="Aptos" w:cs="Arial"/>
                <w:sz w:val="18"/>
                <w:szCs w:val="18"/>
                <w:lang w:val="en-GB"/>
              </w:rPr>
              <w:t>Telephone:</w:t>
            </w:r>
          </w:p>
          <w:p w14:paraId="0F84D1EF" w14:textId="77777777" w:rsidR="005550DA" w:rsidRPr="00E8368A" w:rsidRDefault="00AD5FF9">
            <w:pPr>
              <w:tabs>
                <w:tab w:val="left" w:pos="2694"/>
              </w:tabs>
              <w:spacing w:after="0"/>
              <w:ind w:left="35" w:right="23"/>
              <w:rPr>
                <w:rFonts w:ascii="Aptos" w:eastAsia="Arial" w:hAnsi="Aptos" w:cs="Arial"/>
                <w:color w:val="26282A"/>
                <w:sz w:val="18"/>
                <w:szCs w:val="18"/>
                <w:highlight w:val="white"/>
                <w:lang w:val="en-GB"/>
              </w:rPr>
            </w:pPr>
            <w:r w:rsidRPr="00E8368A">
              <w:rPr>
                <w:rFonts w:ascii="Aptos" w:eastAsia="Arial" w:hAnsi="Aptos" w:cs="Arial"/>
                <w:sz w:val="18"/>
                <w:szCs w:val="18"/>
                <w:lang w:val="en-GB"/>
              </w:rPr>
              <w:t>e-mail:</w:t>
            </w:r>
          </w:p>
          <w:p w14:paraId="75767737" w14:textId="77777777" w:rsidR="005550DA" w:rsidRPr="00E8368A" w:rsidRDefault="00AD5FF9">
            <w:pPr>
              <w:tabs>
                <w:tab w:val="left" w:pos="2700"/>
              </w:tabs>
              <w:spacing w:after="0"/>
              <w:ind w:left="35" w:right="-374"/>
              <w:rPr>
                <w:rFonts w:ascii="Aptos" w:eastAsia="Arial" w:hAnsi="Aptos" w:cs="Arial"/>
                <w:sz w:val="18"/>
                <w:szCs w:val="18"/>
                <w:lang w:val="en-GB"/>
              </w:rPr>
            </w:pPr>
            <w:r w:rsidRPr="00E8368A">
              <w:rPr>
                <w:rFonts w:ascii="Aptos" w:eastAsia="Arial" w:hAnsi="Aptos" w:cs="Arial"/>
                <w:sz w:val="18"/>
                <w:szCs w:val="18"/>
                <w:lang w:val="en-GB"/>
              </w:rPr>
              <w:t>Project Office Address:</w:t>
            </w:r>
          </w:p>
          <w:p w14:paraId="5CC87E6D" w14:textId="77777777" w:rsidR="005550DA" w:rsidRPr="00E8368A" w:rsidRDefault="005550DA">
            <w:pPr>
              <w:tabs>
                <w:tab w:val="left" w:pos="2694"/>
              </w:tabs>
              <w:spacing w:after="0"/>
              <w:ind w:left="35" w:right="23"/>
              <w:rPr>
                <w:rFonts w:ascii="Aptos" w:eastAsia="Arial" w:hAnsi="Aptos" w:cs="Arial"/>
                <w:sz w:val="18"/>
                <w:szCs w:val="18"/>
                <w:lang w:val="en-GB"/>
              </w:rPr>
            </w:pPr>
          </w:p>
          <w:p w14:paraId="12A708C5" w14:textId="77777777" w:rsidR="005550DA" w:rsidRPr="00E8368A" w:rsidRDefault="00AD5FF9">
            <w:pPr>
              <w:tabs>
                <w:tab w:val="left" w:pos="2694"/>
              </w:tabs>
              <w:spacing w:after="0"/>
              <w:ind w:left="35" w:right="23"/>
              <w:rPr>
                <w:rFonts w:ascii="Aptos" w:eastAsia="Arial" w:hAnsi="Aptos" w:cs="Arial"/>
                <w:sz w:val="18"/>
                <w:szCs w:val="18"/>
                <w:lang w:val="en-GB"/>
              </w:rPr>
            </w:pPr>
            <w:r w:rsidRPr="00E8368A">
              <w:rPr>
                <w:rFonts w:ascii="Aptos" w:eastAsia="Arial" w:hAnsi="Aptos" w:cs="Arial"/>
                <w:sz w:val="18"/>
                <w:szCs w:val="18"/>
                <w:lang w:val="en-GB"/>
              </w:rPr>
              <w:t>Project Team Leader:</w:t>
            </w:r>
          </w:p>
          <w:p w14:paraId="2D0839FF" w14:textId="77777777" w:rsidR="005550DA" w:rsidRPr="00E8368A" w:rsidRDefault="00AD5FF9">
            <w:pPr>
              <w:tabs>
                <w:tab w:val="left" w:pos="2694"/>
              </w:tabs>
              <w:spacing w:after="0"/>
              <w:ind w:left="35" w:right="23"/>
              <w:rPr>
                <w:rFonts w:ascii="Aptos" w:eastAsia="Arial" w:hAnsi="Aptos" w:cs="Arial"/>
                <w:sz w:val="18"/>
                <w:szCs w:val="18"/>
                <w:lang w:val="en-GB"/>
              </w:rPr>
            </w:pPr>
            <w:r w:rsidRPr="00E8368A">
              <w:rPr>
                <w:rFonts w:ascii="Aptos" w:eastAsia="Arial" w:hAnsi="Aptos" w:cs="Arial"/>
                <w:sz w:val="18"/>
                <w:szCs w:val="18"/>
                <w:lang w:val="en-GB"/>
              </w:rPr>
              <w:t>Telephone:</w:t>
            </w:r>
          </w:p>
          <w:p w14:paraId="2FA5A99B" w14:textId="77777777" w:rsidR="005550DA" w:rsidRPr="00E8368A" w:rsidRDefault="00AD5FF9">
            <w:pPr>
              <w:tabs>
                <w:tab w:val="left" w:pos="2694"/>
              </w:tabs>
              <w:spacing w:after="0"/>
              <w:ind w:left="35" w:right="23"/>
              <w:rPr>
                <w:rFonts w:ascii="Aptos" w:eastAsia="Arial" w:hAnsi="Aptos" w:cs="Arial"/>
                <w:sz w:val="18"/>
                <w:szCs w:val="18"/>
                <w:lang w:val="en-GB"/>
              </w:rPr>
            </w:pPr>
            <w:r w:rsidRPr="00E8368A">
              <w:rPr>
                <w:rFonts w:ascii="Aptos" w:eastAsia="Arial" w:hAnsi="Aptos" w:cs="Arial"/>
                <w:sz w:val="18"/>
                <w:szCs w:val="18"/>
                <w:lang w:val="en-GB"/>
              </w:rPr>
              <w:t>e-mail:</w:t>
            </w:r>
          </w:p>
        </w:tc>
        <w:tc>
          <w:tcPr>
            <w:tcW w:w="5100" w:type="dxa"/>
          </w:tcPr>
          <w:p w14:paraId="01685B1B" w14:textId="77777777" w:rsidR="005550DA" w:rsidRPr="00E8368A" w:rsidRDefault="005550DA">
            <w:pPr>
              <w:tabs>
                <w:tab w:val="left" w:pos="2694"/>
              </w:tabs>
              <w:spacing w:after="0"/>
              <w:ind w:left="257" w:right="23"/>
              <w:rPr>
                <w:rFonts w:ascii="Aptos" w:eastAsia="Arial" w:hAnsi="Aptos" w:cs="Arial"/>
                <w:sz w:val="18"/>
                <w:szCs w:val="18"/>
                <w:lang w:val="en-GB"/>
              </w:rPr>
            </w:pPr>
          </w:p>
        </w:tc>
      </w:tr>
      <w:tr w:rsidR="005550DA" w:rsidRPr="00E8368A" w14:paraId="36E56204" w14:textId="77777777">
        <w:trPr>
          <w:trHeight w:val="397"/>
        </w:trPr>
        <w:tc>
          <w:tcPr>
            <w:tcW w:w="3917" w:type="dxa"/>
          </w:tcPr>
          <w:p w14:paraId="775ADB8D" w14:textId="77777777" w:rsidR="005550DA" w:rsidRPr="00E8368A" w:rsidRDefault="005550DA">
            <w:pPr>
              <w:spacing w:after="0"/>
              <w:ind w:left="35" w:right="23"/>
              <w:rPr>
                <w:rFonts w:ascii="Aptos" w:eastAsia="Arial" w:hAnsi="Aptos" w:cs="Arial"/>
                <w:b/>
                <w:sz w:val="18"/>
                <w:szCs w:val="18"/>
                <w:lang w:val="en-GB"/>
              </w:rPr>
            </w:pPr>
          </w:p>
        </w:tc>
        <w:tc>
          <w:tcPr>
            <w:tcW w:w="5100" w:type="dxa"/>
            <w:vAlign w:val="center"/>
          </w:tcPr>
          <w:p w14:paraId="73A5B388" w14:textId="77777777" w:rsidR="005550DA" w:rsidRPr="00E8368A" w:rsidRDefault="00AD5FF9">
            <w:pPr>
              <w:spacing w:after="0"/>
              <w:ind w:left="257" w:right="23"/>
              <w:rPr>
                <w:rFonts w:ascii="Aptos" w:eastAsia="Arial" w:hAnsi="Aptos" w:cs="Arial"/>
                <w:b/>
                <w:sz w:val="18"/>
                <w:szCs w:val="18"/>
                <w:lang w:val="en-GB"/>
              </w:rPr>
            </w:pPr>
            <w:r w:rsidRPr="00E8368A">
              <w:rPr>
                <w:rFonts w:ascii="Aptos" w:eastAsia="Arial" w:hAnsi="Aptos" w:cs="Arial"/>
                <w:b/>
                <w:sz w:val="18"/>
                <w:szCs w:val="18"/>
                <w:lang w:val="en-GB"/>
              </w:rPr>
              <w:t>Annual Progress Report</w:t>
            </w:r>
          </w:p>
        </w:tc>
      </w:tr>
      <w:tr w:rsidR="005550DA" w:rsidRPr="00E8368A" w14:paraId="7700FEB1" w14:textId="77777777">
        <w:trPr>
          <w:trHeight w:val="397"/>
        </w:trPr>
        <w:tc>
          <w:tcPr>
            <w:tcW w:w="3917" w:type="dxa"/>
          </w:tcPr>
          <w:p w14:paraId="18EE05CD" w14:textId="77777777" w:rsidR="005550DA" w:rsidRPr="00E8368A" w:rsidRDefault="00AD5FF9">
            <w:pPr>
              <w:spacing w:after="0"/>
              <w:ind w:left="35" w:right="23"/>
              <w:rPr>
                <w:rFonts w:ascii="Aptos" w:eastAsia="Arial" w:hAnsi="Aptos" w:cs="Arial"/>
                <w:b/>
                <w:sz w:val="18"/>
                <w:szCs w:val="18"/>
                <w:lang w:val="en-GB"/>
              </w:rPr>
            </w:pPr>
            <w:r w:rsidRPr="00E8368A">
              <w:rPr>
                <w:rFonts w:ascii="Aptos" w:eastAsia="Arial" w:hAnsi="Aptos" w:cs="Arial"/>
                <w:b/>
                <w:sz w:val="18"/>
                <w:szCs w:val="18"/>
                <w:lang w:val="en-GB"/>
              </w:rPr>
              <w:t>Reporting period:</w:t>
            </w:r>
          </w:p>
        </w:tc>
        <w:tc>
          <w:tcPr>
            <w:tcW w:w="5100" w:type="dxa"/>
            <w:vAlign w:val="center"/>
          </w:tcPr>
          <w:p w14:paraId="7E6154D9" w14:textId="222FDE3F" w:rsidR="005550DA" w:rsidRPr="00E8368A" w:rsidRDefault="00AE5CE6">
            <w:pPr>
              <w:spacing w:after="0"/>
              <w:ind w:left="257" w:right="23"/>
              <w:rPr>
                <w:rFonts w:ascii="Aptos" w:eastAsia="Arial" w:hAnsi="Aptos" w:cs="Arial"/>
                <w:b/>
                <w:sz w:val="18"/>
                <w:szCs w:val="18"/>
                <w:lang w:val="en-GB"/>
              </w:rPr>
            </w:pPr>
            <w:r>
              <w:rPr>
                <w:rFonts w:ascii="Aptos" w:eastAsia="Arial" w:hAnsi="Aptos" w:cs="Arial"/>
                <w:b/>
                <w:sz w:val="18"/>
                <w:szCs w:val="18"/>
                <w:lang w:val="en-GB"/>
              </w:rPr>
              <w:t>01</w:t>
            </w:r>
            <w:r w:rsidR="00AD5FF9" w:rsidRPr="00E8368A">
              <w:rPr>
                <w:rFonts w:ascii="Aptos" w:eastAsia="Arial" w:hAnsi="Aptos" w:cs="Arial"/>
                <w:b/>
                <w:sz w:val="18"/>
                <w:szCs w:val="18"/>
                <w:lang w:val="en-GB"/>
              </w:rPr>
              <w:t>.1</w:t>
            </w:r>
            <w:r>
              <w:rPr>
                <w:rFonts w:ascii="Aptos" w:eastAsia="Arial" w:hAnsi="Aptos" w:cs="Arial"/>
                <w:b/>
                <w:sz w:val="18"/>
                <w:szCs w:val="18"/>
                <w:lang w:val="en-GB"/>
              </w:rPr>
              <w:t>0</w:t>
            </w:r>
            <w:r w:rsidR="00AD5FF9" w:rsidRPr="00E8368A">
              <w:rPr>
                <w:rFonts w:ascii="Aptos" w:eastAsia="Arial" w:hAnsi="Aptos" w:cs="Arial"/>
                <w:b/>
                <w:sz w:val="18"/>
                <w:szCs w:val="18"/>
                <w:lang w:val="en-GB"/>
              </w:rPr>
              <w:t>.202</w:t>
            </w:r>
            <w:r>
              <w:rPr>
                <w:rFonts w:ascii="Aptos" w:eastAsia="Arial" w:hAnsi="Aptos" w:cs="Arial"/>
                <w:b/>
                <w:sz w:val="18"/>
                <w:szCs w:val="18"/>
                <w:lang w:val="en-GB"/>
              </w:rPr>
              <w:t>1</w:t>
            </w:r>
            <w:r w:rsidR="00AD5FF9" w:rsidRPr="00E8368A">
              <w:rPr>
                <w:rFonts w:ascii="Aptos" w:eastAsia="Arial" w:hAnsi="Aptos" w:cs="Arial"/>
                <w:b/>
                <w:sz w:val="18"/>
                <w:szCs w:val="18"/>
                <w:lang w:val="en-GB"/>
              </w:rPr>
              <w:t xml:space="preserve"> – </w:t>
            </w:r>
            <w:r>
              <w:rPr>
                <w:rFonts w:ascii="Aptos" w:eastAsia="Arial" w:hAnsi="Aptos" w:cs="Arial"/>
                <w:b/>
                <w:sz w:val="18"/>
                <w:szCs w:val="18"/>
                <w:lang w:val="en-GB"/>
              </w:rPr>
              <w:t>30</w:t>
            </w:r>
            <w:r w:rsidR="00AD5FF9" w:rsidRPr="00E8368A">
              <w:rPr>
                <w:rFonts w:ascii="Aptos" w:eastAsia="Arial" w:hAnsi="Aptos" w:cs="Arial"/>
                <w:b/>
                <w:sz w:val="18"/>
                <w:szCs w:val="18"/>
                <w:lang w:val="en-GB"/>
              </w:rPr>
              <w:t>.</w:t>
            </w:r>
            <w:r>
              <w:rPr>
                <w:rFonts w:ascii="Aptos" w:eastAsia="Arial" w:hAnsi="Aptos" w:cs="Arial"/>
                <w:b/>
                <w:sz w:val="18"/>
                <w:szCs w:val="18"/>
                <w:lang w:val="en-GB"/>
              </w:rPr>
              <w:t>09</w:t>
            </w:r>
            <w:r w:rsidR="00AD5FF9" w:rsidRPr="00E8368A">
              <w:rPr>
                <w:rFonts w:ascii="Aptos" w:eastAsia="Arial" w:hAnsi="Aptos" w:cs="Arial"/>
                <w:b/>
                <w:sz w:val="18"/>
                <w:szCs w:val="18"/>
                <w:lang w:val="en-GB"/>
              </w:rPr>
              <w:t>.202</w:t>
            </w:r>
            <w:r>
              <w:rPr>
                <w:rFonts w:ascii="Aptos" w:eastAsia="Arial" w:hAnsi="Aptos" w:cs="Arial"/>
                <w:b/>
                <w:sz w:val="18"/>
                <w:szCs w:val="18"/>
                <w:lang w:val="en-GB"/>
              </w:rPr>
              <w:t>5</w:t>
            </w:r>
          </w:p>
        </w:tc>
      </w:tr>
      <w:tr w:rsidR="005550DA" w:rsidRPr="00E8368A" w14:paraId="7DD27EA1" w14:textId="77777777">
        <w:trPr>
          <w:trHeight w:val="397"/>
        </w:trPr>
        <w:tc>
          <w:tcPr>
            <w:tcW w:w="3917" w:type="dxa"/>
            <w:tcBorders>
              <w:top w:val="single" w:sz="4" w:space="0" w:color="000000"/>
              <w:left w:val="single" w:sz="4" w:space="0" w:color="000000"/>
              <w:bottom w:val="single" w:sz="4" w:space="0" w:color="000000"/>
              <w:right w:val="single" w:sz="4" w:space="0" w:color="000000"/>
            </w:tcBorders>
          </w:tcPr>
          <w:p w14:paraId="7C37C1DC" w14:textId="77777777" w:rsidR="005550DA" w:rsidRPr="00E8368A" w:rsidRDefault="00AD5FF9">
            <w:pPr>
              <w:spacing w:after="0"/>
              <w:ind w:left="35" w:right="23"/>
              <w:rPr>
                <w:rFonts w:ascii="Aptos" w:eastAsia="Arial" w:hAnsi="Aptos" w:cs="Arial"/>
                <w:sz w:val="18"/>
                <w:szCs w:val="18"/>
                <w:lang w:val="en-GB"/>
              </w:rPr>
            </w:pPr>
            <w:r w:rsidRPr="00E8368A">
              <w:rPr>
                <w:rFonts w:ascii="Aptos" w:eastAsia="Arial" w:hAnsi="Aptos" w:cs="Arial"/>
                <w:sz w:val="18"/>
                <w:szCs w:val="18"/>
                <w:lang w:val="en-GB"/>
              </w:rPr>
              <w:t xml:space="preserve">Report elaborated by: </w:t>
            </w:r>
          </w:p>
        </w:tc>
        <w:tc>
          <w:tcPr>
            <w:tcW w:w="5100" w:type="dxa"/>
            <w:tcBorders>
              <w:top w:val="single" w:sz="4" w:space="0" w:color="000000"/>
              <w:left w:val="single" w:sz="4" w:space="0" w:color="000000"/>
              <w:bottom w:val="single" w:sz="4" w:space="0" w:color="000000"/>
              <w:right w:val="single" w:sz="4" w:space="0" w:color="000000"/>
            </w:tcBorders>
            <w:vAlign w:val="center"/>
          </w:tcPr>
          <w:p w14:paraId="021514FA" w14:textId="66DCEBAD" w:rsidR="005550DA" w:rsidRPr="00E8368A" w:rsidRDefault="005550DA">
            <w:pPr>
              <w:spacing w:after="0"/>
              <w:ind w:left="257" w:right="23"/>
              <w:rPr>
                <w:rFonts w:ascii="Aptos" w:eastAsia="Arial" w:hAnsi="Aptos" w:cs="Arial"/>
                <w:sz w:val="18"/>
                <w:szCs w:val="18"/>
                <w:lang w:val="en-GB"/>
              </w:rPr>
            </w:pPr>
          </w:p>
        </w:tc>
      </w:tr>
      <w:tr w:rsidR="005550DA" w:rsidRPr="00E8368A" w14:paraId="15AB2CDD" w14:textId="77777777">
        <w:trPr>
          <w:trHeight w:val="397"/>
        </w:trPr>
        <w:tc>
          <w:tcPr>
            <w:tcW w:w="3917" w:type="dxa"/>
            <w:tcBorders>
              <w:top w:val="single" w:sz="4" w:space="0" w:color="000000"/>
              <w:left w:val="single" w:sz="4" w:space="0" w:color="000000"/>
              <w:bottom w:val="single" w:sz="4" w:space="0" w:color="000000"/>
              <w:right w:val="single" w:sz="4" w:space="0" w:color="000000"/>
            </w:tcBorders>
          </w:tcPr>
          <w:p w14:paraId="64AFBB82" w14:textId="77777777" w:rsidR="005550DA" w:rsidRPr="00E8368A" w:rsidRDefault="00AD5FF9">
            <w:pPr>
              <w:spacing w:after="0"/>
              <w:ind w:left="35" w:right="23"/>
              <w:rPr>
                <w:rFonts w:ascii="Aptos" w:eastAsia="Arial" w:hAnsi="Aptos" w:cs="Arial"/>
                <w:sz w:val="18"/>
                <w:szCs w:val="18"/>
                <w:lang w:val="en-GB"/>
              </w:rPr>
            </w:pPr>
            <w:r w:rsidRPr="00E8368A">
              <w:rPr>
                <w:rFonts w:ascii="Aptos" w:eastAsia="Arial" w:hAnsi="Aptos" w:cs="Arial"/>
                <w:sz w:val="18"/>
                <w:szCs w:val="18"/>
                <w:lang w:val="en-GB"/>
              </w:rPr>
              <w:t xml:space="preserve">Draft Interim Progress report submitted on: </w:t>
            </w:r>
          </w:p>
        </w:tc>
        <w:tc>
          <w:tcPr>
            <w:tcW w:w="5100" w:type="dxa"/>
            <w:tcBorders>
              <w:top w:val="single" w:sz="4" w:space="0" w:color="000000"/>
              <w:left w:val="single" w:sz="4" w:space="0" w:color="000000"/>
              <w:bottom w:val="single" w:sz="4" w:space="0" w:color="000000"/>
              <w:right w:val="single" w:sz="4" w:space="0" w:color="000000"/>
            </w:tcBorders>
            <w:vAlign w:val="center"/>
          </w:tcPr>
          <w:p w14:paraId="44B9597F" w14:textId="77777777" w:rsidR="005550DA" w:rsidRPr="00E8368A" w:rsidRDefault="005550DA">
            <w:pPr>
              <w:spacing w:after="0"/>
              <w:ind w:left="257" w:right="23"/>
              <w:rPr>
                <w:rFonts w:ascii="Aptos" w:eastAsia="Arial" w:hAnsi="Aptos" w:cs="Arial"/>
                <w:sz w:val="18"/>
                <w:szCs w:val="18"/>
                <w:lang w:val="en-GB"/>
              </w:rPr>
            </w:pPr>
          </w:p>
        </w:tc>
      </w:tr>
    </w:tbl>
    <w:p w14:paraId="62E4D7F3" w14:textId="77777777" w:rsidR="005550DA" w:rsidRPr="00E8368A" w:rsidRDefault="005550DA">
      <w:pPr>
        <w:rPr>
          <w:rFonts w:ascii="Aptos" w:eastAsia="Arial" w:hAnsi="Aptos" w:cs="Arial"/>
          <w:lang w:val="en-GB"/>
        </w:rPr>
      </w:pPr>
    </w:p>
    <w:p w14:paraId="003D71ED" w14:textId="77777777" w:rsidR="005550DA" w:rsidRPr="00E8368A" w:rsidRDefault="005550DA">
      <w:pPr>
        <w:rPr>
          <w:rFonts w:ascii="Aptos" w:eastAsia="Arial" w:hAnsi="Aptos" w:cs="Arial"/>
          <w:lang w:val="en-GB"/>
        </w:rPr>
      </w:pPr>
    </w:p>
    <w:p w14:paraId="5048531C" w14:textId="77777777" w:rsidR="005550DA" w:rsidRPr="00E8368A" w:rsidRDefault="005550DA">
      <w:pPr>
        <w:rPr>
          <w:rFonts w:ascii="Aptos" w:eastAsia="Arial" w:hAnsi="Aptos" w:cs="Arial"/>
          <w:lang w:val="en-GB"/>
        </w:rPr>
      </w:pPr>
    </w:p>
    <w:p w14:paraId="01A933FE" w14:textId="77777777" w:rsidR="005550DA" w:rsidRPr="00E8368A" w:rsidRDefault="005550DA">
      <w:pPr>
        <w:rPr>
          <w:rFonts w:ascii="Aptos" w:eastAsia="Arial" w:hAnsi="Aptos" w:cs="Arial"/>
          <w:lang w:val="en-GB"/>
        </w:rPr>
      </w:pPr>
    </w:p>
    <w:p w14:paraId="533C3877" w14:textId="77777777" w:rsidR="005550DA" w:rsidRPr="00E8368A" w:rsidRDefault="005550DA">
      <w:pPr>
        <w:rPr>
          <w:rFonts w:ascii="Aptos" w:eastAsia="Arial" w:hAnsi="Aptos" w:cs="Arial"/>
          <w:lang w:val="en-GB"/>
        </w:rPr>
      </w:pPr>
    </w:p>
    <w:p w14:paraId="484F18FA" w14:textId="77777777" w:rsidR="005550DA" w:rsidRPr="00E8368A" w:rsidRDefault="005550DA">
      <w:pPr>
        <w:rPr>
          <w:rFonts w:ascii="Aptos" w:eastAsia="Arial" w:hAnsi="Aptos" w:cs="Arial"/>
          <w:lang w:val="en-GB"/>
        </w:rPr>
      </w:pPr>
    </w:p>
    <w:p w14:paraId="1D7E1BC5" w14:textId="77777777" w:rsidR="005550DA" w:rsidRPr="00E8368A" w:rsidRDefault="005550DA">
      <w:pPr>
        <w:rPr>
          <w:rFonts w:ascii="Aptos" w:eastAsia="Arial" w:hAnsi="Aptos" w:cs="Arial"/>
          <w:lang w:val="en-GB"/>
        </w:rPr>
      </w:pPr>
    </w:p>
    <w:p w14:paraId="09FC0C18" w14:textId="77777777" w:rsidR="005550DA" w:rsidRPr="00E8368A" w:rsidRDefault="005550DA">
      <w:pPr>
        <w:rPr>
          <w:rFonts w:ascii="Aptos" w:eastAsia="Arial" w:hAnsi="Aptos" w:cs="Arial"/>
          <w:lang w:val="en-GB"/>
        </w:rPr>
      </w:pPr>
    </w:p>
    <w:p w14:paraId="0436BA25" w14:textId="77777777" w:rsidR="00BF1243" w:rsidRPr="00E8368A" w:rsidRDefault="00BF1243">
      <w:pPr>
        <w:rPr>
          <w:rFonts w:ascii="Aptos" w:eastAsia="Arial" w:hAnsi="Aptos" w:cs="Arial"/>
          <w:lang w:val="en-GB"/>
        </w:rPr>
      </w:pPr>
    </w:p>
    <w:p w14:paraId="170AEBB9" w14:textId="428FDABC" w:rsidR="005550DA" w:rsidRPr="00E8368A" w:rsidRDefault="00AD5FF9" w:rsidP="00BF1243">
      <w:pPr>
        <w:pBdr>
          <w:top w:val="nil"/>
          <w:left w:val="nil"/>
          <w:bottom w:val="nil"/>
          <w:right w:val="nil"/>
          <w:between w:val="nil"/>
        </w:pBdr>
        <w:tabs>
          <w:tab w:val="left" w:pos="1080"/>
          <w:tab w:val="left" w:pos="1440"/>
        </w:tabs>
        <w:spacing w:before="120" w:after="0"/>
        <w:ind w:right="29"/>
        <w:jc w:val="left"/>
        <w:rPr>
          <w:rFonts w:ascii="Aptos" w:eastAsia="Arial" w:hAnsi="Aptos" w:cs="Arial"/>
          <w:b/>
          <w:smallCaps/>
          <w:color w:val="4472C4"/>
          <w:sz w:val="36"/>
          <w:szCs w:val="36"/>
          <w:lang w:val="en-GB"/>
        </w:rPr>
      </w:pPr>
      <w:r w:rsidRPr="00E8368A">
        <w:rPr>
          <w:rFonts w:ascii="Aptos" w:eastAsia="Arial" w:hAnsi="Aptos" w:cs="Arial"/>
          <w:b/>
          <w:smallCaps/>
          <w:color w:val="004F88"/>
          <w:sz w:val="36"/>
          <w:szCs w:val="36"/>
          <w:lang w:val="en-GB"/>
        </w:rPr>
        <w:lastRenderedPageBreak/>
        <w:t>CONTENT</w:t>
      </w:r>
      <w:r w:rsidR="00890849" w:rsidRPr="00E8368A">
        <w:rPr>
          <w:rFonts w:ascii="Aptos" w:eastAsia="Arial" w:hAnsi="Aptos" w:cs="Arial"/>
          <w:b/>
          <w:smallCaps/>
          <w:color w:val="4472C4"/>
          <w:sz w:val="36"/>
          <w:szCs w:val="36"/>
          <w:lang w:val="en-GB"/>
        </w:rPr>
        <w:tab/>
      </w:r>
    </w:p>
    <w:p w14:paraId="1901CEAF" w14:textId="77777777" w:rsidR="005550DA" w:rsidRPr="00E8368A" w:rsidRDefault="005550DA">
      <w:pPr>
        <w:pBdr>
          <w:top w:val="nil"/>
          <w:left w:val="nil"/>
          <w:bottom w:val="nil"/>
          <w:right w:val="nil"/>
          <w:between w:val="nil"/>
        </w:pBdr>
        <w:tabs>
          <w:tab w:val="left" w:pos="1080"/>
          <w:tab w:val="left" w:pos="1440"/>
        </w:tabs>
        <w:spacing w:before="120" w:after="0"/>
        <w:ind w:right="29"/>
        <w:jc w:val="left"/>
        <w:rPr>
          <w:rFonts w:ascii="Aptos" w:eastAsia="Arial" w:hAnsi="Aptos" w:cs="Arial"/>
          <w:b/>
          <w:smallCaps/>
          <w:color w:val="4472C4"/>
          <w:sz w:val="36"/>
          <w:szCs w:val="36"/>
          <w:lang w:val="en-GB"/>
        </w:rPr>
      </w:pPr>
    </w:p>
    <w:sdt>
      <w:sdtPr>
        <w:rPr>
          <w:rFonts w:ascii="Aptos" w:hAnsi="Aptos"/>
          <w:smallCaps w:val="0"/>
          <w:spacing w:val="0"/>
          <w:sz w:val="20"/>
          <w:szCs w:val="20"/>
          <w:lang w:val="en-US" w:eastAsia="en-US" w:bidi="en-US"/>
        </w:rPr>
        <w:id w:val="929853762"/>
        <w:docPartObj>
          <w:docPartGallery w:val="Table of Contents"/>
          <w:docPartUnique/>
        </w:docPartObj>
      </w:sdtPr>
      <w:sdtEndPr>
        <w:rPr>
          <w:b/>
          <w:bCs/>
          <w:noProof/>
          <w:sz w:val="22"/>
          <w:szCs w:val="22"/>
        </w:rPr>
      </w:sdtEndPr>
      <w:sdtContent>
        <w:p w14:paraId="33B9A06C" w14:textId="4D1E6215" w:rsidR="00BE6C97" w:rsidRPr="00E8368A" w:rsidRDefault="00BE6C97" w:rsidP="00BF1243">
          <w:pPr>
            <w:pStyle w:val="TOCHeading"/>
            <w:numPr>
              <w:ilvl w:val="0"/>
              <w:numId w:val="0"/>
            </w:numPr>
            <w:ind w:left="720" w:hanging="720"/>
            <w:rPr>
              <w:rFonts w:ascii="Aptos" w:hAnsi="Aptos"/>
              <w:sz w:val="22"/>
              <w:szCs w:val="22"/>
            </w:rPr>
          </w:pPr>
        </w:p>
        <w:p w14:paraId="1DD8F7C4" w14:textId="13200DF5" w:rsidR="00AE5CE6" w:rsidRPr="00AE5CE6" w:rsidRDefault="00BE6C97">
          <w:pPr>
            <w:pStyle w:val="TOC2"/>
            <w:rPr>
              <w:rFonts w:ascii="Aptos" w:eastAsiaTheme="minorEastAsia" w:hAnsi="Aptos" w:cstheme="minorBidi"/>
              <w:smallCaps w:val="0"/>
              <w:noProof/>
              <w:kern w:val="2"/>
              <w:lang w:bidi="ar-SA"/>
              <w14:ligatures w14:val="standardContextual"/>
            </w:rPr>
          </w:pPr>
          <w:r w:rsidRPr="00E8368A">
            <w:rPr>
              <w:rFonts w:ascii="Aptos" w:hAnsi="Aptos"/>
              <w:sz w:val="22"/>
              <w:szCs w:val="22"/>
            </w:rPr>
            <w:fldChar w:fldCharType="begin"/>
          </w:r>
          <w:r w:rsidRPr="00E8368A">
            <w:rPr>
              <w:rFonts w:ascii="Aptos" w:hAnsi="Aptos"/>
              <w:sz w:val="22"/>
              <w:szCs w:val="22"/>
            </w:rPr>
            <w:instrText xml:space="preserve"> TOC \o "1-3" \h \z \u </w:instrText>
          </w:r>
          <w:r w:rsidRPr="00E8368A">
            <w:rPr>
              <w:rFonts w:ascii="Aptos" w:hAnsi="Aptos"/>
              <w:sz w:val="22"/>
              <w:szCs w:val="22"/>
            </w:rPr>
            <w:fldChar w:fldCharType="separate"/>
          </w:r>
          <w:hyperlink w:anchor="_Toc206149276" w:history="1">
            <w:r w:rsidR="00AE5CE6" w:rsidRPr="00AE5CE6">
              <w:rPr>
                <w:rStyle w:val="Hyperlink"/>
                <w:rFonts w:ascii="Aptos" w:hAnsi="Aptos"/>
                <w:noProof/>
              </w:rPr>
              <w:t>1.</w:t>
            </w:r>
            <w:r w:rsidR="00AE5CE6" w:rsidRPr="00AE5CE6">
              <w:rPr>
                <w:rFonts w:ascii="Aptos" w:eastAsiaTheme="minorEastAsia" w:hAnsi="Aptos" w:cstheme="minorBidi"/>
                <w:smallCaps w:val="0"/>
                <w:noProof/>
                <w:kern w:val="2"/>
                <w:lang w:bidi="ar-SA"/>
                <w14:ligatures w14:val="standardContextual"/>
              </w:rPr>
              <w:tab/>
            </w:r>
            <w:r w:rsidR="00AE5CE6" w:rsidRPr="00AE5CE6">
              <w:rPr>
                <w:rStyle w:val="Hyperlink"/>
                <w:rFonts w:ascii="Aptos" w:hAnsi="Aptos"/>
                <w:noProof/>
              </w:rPr>
              <w:t>GLOSSARY OF TERMS</w:t>
            </w:r>
            <w:r w:rsidR="00AE5CE6" w:rsidRPr="00AE5CE6">
              <w:rPr>
                <w:rFonts w:ascii="Aptos" w:hAnsi="Aptos"/>
                <w:noProof/>
                <w:webHidden/>
              </w:rPr>
              <w:tab/>
            </w:r>
            <w:r w:rsidR="00AE5CE6" w:rsidRPr="00AE5CE6">
              <w:rPr>
                <w:rFonts w:ascii="Aptos" w:hAnsi="Aptos"/>
                <w:noProof/>
                <w:webHidden/>
              </w:rPr>
              <w:fldChar w:fldCharType="begin"/>
            </w:r>
            <w:r w:rsidR="00AE5CE6" w:rsidRPr="00AE5CE6">
              <w:rPr>
                <w:rFonts w:ascii="Aptos" w:hAnsi="Aptos"/>
                <w:noProof/>
                <w:webHidden/>
              </w:rPr>
              <w:instrText xml:space="preserve"> PAGEREF _Toc206149276 \h </w:instrText>
            </w:r>
            <w:r w:rsidR="00AE5CE6" w:rsidRPr="00AE5CE6">
              <w:rPr>
                <w:rFonts w:ascii="Aptos" w:hAnsi="Aptos"/>
                <w:noProof/>
                <w:webHidden/>
              </w:rPr>
            </w:r>
            <w:r w:rsidR="00AE5CE6" w:rsidRPr="00AE5CE6">
              <w:rPr>
                <w:rFonts w:ascii="Aptos" w:hAnsi="Aptos"/>
                <w:noProof/>
                <w:webHidden/>
              </w:rPr>
              <w:fldChar w:fldCharType="separate"/>
            </w:r>
            <w:r w:rsidR="008C3099">
              <w:rPr>
                <w:rFonts w:ascii="Aptos" w:hAnsi="Aptos"/>
                <w:noProof/>
                <w:webHidden/>
              </w:rPr>
              <w:t>5</w:t>
            </w:r>
            <w:r w:rsidR="00AE5CE6" w:rsidRPr="00AE5CE6">
              <w:rPr>
                <w:rFonts w:ascii="Aptos" w:hAnsi="Aptos"/>
                <w:noProof/>
                <w:webHidden/>
              </w:rPr>
              <w:fldChar w:fldCharType="end"/>
            </w:r>
          </w:hyperlink>
        </w:p>
        <w:p w14:paraId="27A5CA9C" w14:textId="60ABC72E"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77" w:history="1">
            <w:r w:rsidRPr="00AE5CE6">
              <w:rPr>
                <w:rStyle w:val="Hyperlink"/>
                <w:rFonts w:ascii="Aptos" w:hAnsi="Aptos"/>
                <w:noProof/>
              </w:rPr>
              <w:t>2.</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EXECUTIVE SUMMARY</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_Toc206149277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6</w:t>
            </w:r>
            <w:r w:rsidRPr="00AE5CE6">
              <w:rPr>
                <w:rFonts w:ascii="Aptos" w:hAnsi="Aptos"/>
                <w:noProof/>
                <w:webHidden/>
              </w:rPr>
              <w:fldChar w:fldCharType="end"/>
            </w:r>
          </w:hyperlink>
        </w:p>
        <w:p w14:paraId="1E5A8330" w14:textId="11719637"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78" w:history="1">
            <w:r w:rsidRPr="00AE5CE6">
              <w:rPr>
                <w:rStyle w:val="Hyperlink"/>
                <w:rFonts w:ascii="Aptos" w:hAnsi="Aptos"/>
                <w:noProof/>
              </w:rPr>
              <w:t>3.</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TECHNICAL PROGRESS IN THE REPORTING PERIOD</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_Toc206149278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8</w:t>
            </w:r>
            <w:r w:rsidRPr="00AE5CE6">
              <w:rPr>
                <w:rFonts w:ascii="Aptos" w:hAnsi="Aptos"/>
                <w:noProof/>
                <w:webHidden/>
              </w:rPr>
              <w:fldChar w:fldCharType="end"/>
            </w:r>
          </w:hyperlink>
        </w:p>
        <w:p w14:paraId="11678AFA" w14:textId="08D3A5FE" w:rsidR="00AE5CE6" w:rsidRPr="00AE5CE6" w:rsidRDefault="00AE5CE6">
          <w:pPr>
            <w:pStyle w:val="TOC2"/>
            <w:tabs>
              <w:tab w:val="left" w:pos="800"/>
            </w:tabs>
            <w:rPr>
              <w:rFonts w:ascii="Aptos" w:eastAsiaTheme="minorEastAsia" w:hAnsi="Aptos" w:cstheme="minorBidi"/>
              <w:smallCaps w:val="0"/>
              <w:noProof/>
              <w:kern w:val="2"/>
              <w:lang w:bidi="ar-SA"/>
              <w14:ligatures w14:val="standardContextual"/>
            </w:rPr>
          </w:pPr>
          <w:hyperlink w:anchor="_Toc206149279" w:history="1">
            <w:r w:rsidRPr="00AE5CE6">
              <w:rPr>
                <w:rStyle w:val="Hyperlink"/>
                <w:rFonts w:ascii="Aptos" w:hAnsi="Aptos"/>
                <w:noProof/>
                <w:highlight w:val="white"/>
              </w:rPr>
              <w:t>3.1</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Output I: Establish Agri-food Innovation Support and Brokerage Services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_Toc206149279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8</w:t>
            </w:r>
            <w:r w:rsidRPr="00AE5CE6">
              <w:rPr>
                <w:rFonts w:ascii="Aptos" w:hAnsi="Aptos"/>
                <w:noProof/>
                <w:webHidden/>
              </w:rPr>
              <w:fldChar w:fldCharType="end"/>
            </w:r>
          </w:hyperlink>
        </w:p>
        <w:p w14:paraId="4C4B57AF" w14:textId="5210BE53"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80" w:history="1">
            <w:r w:rsidRPr="00AE5CE6">
              <w:rPr>
                <w:rStyle w:val="Hyperlink"/>
                <w:rFonts w:ascii="Aptos" w:hAnsi="Aptos"/>
                <w:noProof/>
                <w:lang w:val="en-GB"/>
              </w:rPr>
              <w:t>Activity 1.1. Support and facilitate improvements in the policy and regulatory framework for effective implementation of the agri-food innovation support and brokerage services and for scaled-up climate action in the agri-food sector</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_Toc206149280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8</w:t>
            </w:r>
            <w:r w:rsidRPr="00AE5CE6">
              <w:rPr>
                <w:rFonts w:ascii="Aptos" w:hAnsi="Aptos"/>
                <w:noProof/>
                <w:webHidden/>
              </w:rPr>
              <w:fldChar w:fldCharType="end"/>
            </w:r>
          </w:hyperlink>
        </w:p>
        <w:p w14:paraId="016FBDA1" w14:textId="409840F9"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81" w:history="1">
            <w:r w:rsidRPr="00AE5CE6">
              <w:rPr>
                <w:rStyle w:val="Hyperlink"/>
                <w:rFonts w:ascii="Aptos" w:hAnsi="Aptos"/>
                <w:noProof/>
              </w:rPr>
              <w:t>Activity 1.2 Building institutional capacity and partnerships among UAKIS stakeholders to effectively deliver Agri-food Innovation Support and Brokerage Services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_Toc206149281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10</w:t>
            </w:r>
            <w:r w:rsidRPr="00AE5CE6">
              <w:rPr>
                <w:rFonts w:ascii="Aptos" w:hAnsi="Aptos"/>
                <w:noProof/>
                <w:webHidden/>
              </w:rPr>
              <w:fldChar w:fldCharType="end"/>
            </w:r>
          </w:hyperlink>
        </w:p>
        <w:p w14:paraId="36CA6FED" w14:textId="4D3818B4"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82" w:history="1">
            <w:r w:rsidRPr="00AE5CE6">
              <w:rPr>
                <w:rStyle w:val="Hyperlink"/>
                <w:rFonts w:ascii="Aptos" w:hAnsi="Aptos"/>
                <w:noProof/>
                <w:lang w:val="en-GB"/>
              </w:rPr>
              <w:t>Activity 1.3 Participatory planning and identification of project portfolios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_Toc206149282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14</w:t>
            </w:r>
            <w:r w:rsidRPr="00AE5CE6">
              <w:rPr>
                <w:rFonts w:ascii="Aptos" w:hAnsi="Aptos"/>
                <w:noProof/>
                <w:webHidden/>
              </w:rPr>
              <w:fldChar w:fldCharType="end"/>
            </w:r>
          </w:hyperlink>
        </w:p>
        <w:p w14:paraId="0F34B7E9" w14:textId="559C3CDA"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83" w:history="1">
            <w:r w:rsidRPr="00AE5CE6">
              <w:rPr>
                <w:rStyle w:val="Hyperlink"/>
                <w:rFonts w:ascii="Aptos" w:hAnsi="Aptos"/>
                <w:noProof/>
              </w:rPr>
              <w:t>Activity 1.4 Establishing continuous feedback, learning and knowledge management system under UAKIS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_Toc206149283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15</w:t>
            </w:r>
            <w:r w:rsidRPr="00AE5CE6">
              <w:rPr>
                <w:rFonts w:ascii="Aptos" w:hAnsi="Aptos"/>
                <w:noProof/>
                <w:webHidden/>
              </w:rPr>
              <w:fldChar w:fldCharType="end"/>
            </w:r>
          </w:hyperlink>
        </w:p>
        <w:p w14:paraId="7480184B" w14:textId="14012D44" w:rsidR="00AE5CE6" w:rsidRPr="00AE5CE6" w:rsidRDefault="00AE5CE6">
          <w:pPr>
            <w:pStyle w:val="TOC2"/>
            <w:tabs>
              <w:tab w:val="left" w:pos="800"/>
            </w:tabs>
            <w:rPr>
              <w:rFonts w:ascii="Aptos" w:eastAsiaTheme="minorEastAsia" w:hAnsi="Aptos" w:cstheme="minorBidi"/>
              <w:smallCaps w:val="0"/>
              <w:noProof/>
              <w:kern w:val="2"/>
              <w:lang w:bidi="ar-SA"/>
              <w14:ligatures w14:val="standardContextual"/>
            </w:rPr>
          </w:pPr>
          <w:hyperlink w:anchor="_Toc206149284" w:history="1">
            <w:r w:rsidRPr="00AE5CE6">
              <w:rPr>
                <w:rStyle w:val="Hyperlink"/>
                <w:rFonts w:ascii="Aptos" w:hAnsi="Aptos"/>
                <w:noProof/>
              </w:rPr>
              <w:t>3.2</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Output II: Agri-food Innovation Groups and Partnerships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_Toc206149284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17</w:t>
            </w:r>
            <w:r w:rsidRPr="00AE5CE6">
              <w:rPr>
                <w:rFonts w:ascii="Aptos" w:hAnsi="Aptos"/>
                <w:noProof/>
                <w:webHidden/>
              </w:rPr>
              <w:fldChar w:fldCharType="end"/>
            </w:r>
          </w:hyperlink>
        </w:p>
        <w:p w14:paraId="7130ED5A" w14:textId="017B3BB1" w:rsidR="00AE5CE6" w:rsidRPr="00AE5CE6" w:rsidRDefault="00AE5CE6">
          <w:pPr>
            <w:pStyle w:val="TOC2"/>
            <w:tabs>
              <w:tab w:val="left" w:pos="1400"/>
            </w:tabs>
            <w:rPr>
              <w:rFonts w:ascii="Aptos" w:eastAsiaTheme="minorEastAsia" w:hAnsi="Aptos" w:cstheme="minorBidi"/>
              <w:smallCaps w:val="0"/>
              <w:noProof/>
              <w:kern w:val="2"/>
              <w:lang w:bidi="ar-SA"/>
              <w14:ligatures w14:val="standardContextual"/>
            </w:rPr>
          </w:pPr>
          <w:hyperlink w:anchor="_Toc206149285" w:history="1">
            <w:r w:rsidRPr="00AE5CE6">
              <w:rPr>
                <w:rStyle w:val="Hyperlink"/>
                <w:rFonts w:ascii="Aptos" w:hAnsi="Aptos"/>
                <w:noProof/>
              </w:rPr>
              <w:t>Activity 2.1</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Establishing the Agri-food Innovation Groups and soliciting innovative proposals on climate-smart agriculture and transition to “green” agri-food value chains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_Toc206149285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17</w:t>
            </w:r>
            <w:r w:rsidRPr="00AE5CE6">
              <w:rPr>
                <w:rFonts w:ascii="Aptos" w:hAnsi="Aptos"/>
                <w:noProof/>
                <w:webHidden/>
              </w:rPr>
              <w:fldChar w:fldCharType="end"/>
            </w:r>
          </w:hyperlink>
        </w:p>
        <w:p w14:paraId="7D0E9C7D" w14:textId="7624D576" w:rsidR="00AE5CE6" w:rsidRPr="00AE5CE6" w:rsidRDefault="00AE5CE6">
          <w:pPr>
            <w:pStyle w:val="TOC2"/>
            <w:tabs>
              <w:tab w:val="left" w:pos="1400"/>
            </w:tabs>
            <w:rPr>
              <w:rFonts w:ascii="Aptos" w:eastAsiaTheme="minorEastAsia" w:hAnsi="Aptos" w:cstheme="minorBidi"/>
              <w:smallCaps w:val="0"/>
              <w:noProof/>
              <w:kern w:val="2"/>
              <w:lang w:bidi="ar-SA"/>
              <w14:ligatures w14:val="standardContextual"/>
            </w:rPr>
          </w:pPr>
          <w:hyperlink w:anchor="_Toc206149286" w:history="1">
            <w:r w:rsidRPr="00AE5CE6">
              <w:rPr>
                <w:rStyle w:val="Hyperlink"/>
                <w:rFonts w:ascii="Aptos" w:hAnsi="Aptos"/>
                <w:noProof/>
              </w:rPr>
              <w:t>Activity 2.2</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Delivery of training, capacity building and technical advice to the members and partners of the Agri-food Innovation Operational Groups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_Toc206149286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19</w:t>
            </w:r>
            <w:r w:rsidRPr="00AE5CE6">
              <w:rPr>
                <w:rFonts w:ascii="Aptos" w:hAnsi="Aptos"/>
                <w:noProof/>
                <w:webHidden/>
              </w:rPr>
              <w:fldChar w:fldCharType="end"/>
            </w:r>
          </w:hyperlink>
        </w:p>
        <w:p w14:paraId="34965EEC" w14:textId="600B2EED" w:rsidR="00AE5CE6" w:rsidRPr="00AE5CE6" w:rsidRDefault="00AE5CE6">
          <w:pPr>
            <w:pStyle w:val="TOC2"/>
            <w:tabs>
              <w:tab w:val="left" w:pos="1600"/>
            </w:tabs>
            <w:rPr>
              <w:rFonts w:ascii="Aptos" w:eastAsiaTheme="minorEastAsia" w:hAnsi="Aptos" w:cstheme="minorBidi"/>
              <w:smallCaps w:val="0"/>
              <w:noProof/>
              <w:kern w:val="2"/>
              <w:lang w:bidi="ar-SA"/>
              <w14:ligatures w14:val="standardContextual"/>
            </w:rPr>
          </w:pPr>
          <w:hyperlink w:anchor="_Toc206149287" w:history="1">
            <w:r w:rsidRPr="00AE5CE6">
              <w:rPr>
                <w:rStyle w:val="Hyperlink"/>
                <w:rFonts w:ascii="Aptos" w:hAnsi="Aptos"/>
                <w:b/>
                <w:noProof/>
                <w:spacing w:val="5"/>
                <w:lang w:val="en-GB" w:eastAsia="x-none"/>
              </w:rPr>
              <w:t>Activity 2.3</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b/>
                <w:noProof/>
                <w:spacing w:val="5"/>
                <w:lang w:val="en-GB" w:eastAsia="x-none"/>
              </w:rPr>
              <w:t>Delivering targeted financial support and investments for innovative projects with climate change mitigation and adaptation benefits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_Toc206149287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21</w:t>
            </w:r>
            <w:r w:rsidRPr="00AE5CE6">
              <w:rPr>
                <w:rFonts w:ascii="Aptos" w:hAnsi="Aptos"/>
                <w:noProof/>
                <w:webHidden/>
              </w:rPr>
              <w:fldChar w:fldCharType="end"/>
            </w:r>
          </w:hyperlink>
        </w:p>
        <w:p w14:paraId="07C452CA" w14:textId="27085BF2"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88" w:history="1">
            <w:r w:rsidRPr="00AE5CE6">
              <w:rPr>
                <w:rStyle w:val="Hyperlink"/>
                <w:rFonts w:ascii="Aptos" w:hAnsi="Aptos"/>
                <w:b/>
                <w:noProof/>
                <w:spacing w:val="5"/>
                <w:lang w:val="en-GB" w:eastAsia="x-none"/>
              </w:rPr>
              <w:t>Activity 2.4: Innovation Networking and Exchange Program</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_Toc206149288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22</w:t>
            </w:r>
            <w:r w:rsidRPr="00AE5CE6">
              <w:rPr>
                <w:rFonts w:ascii="Aptos" w:hAnsi="Aptos"/>
                <w:noProof/>
                <w:webHidden/>
              </w:rPr>
              <w:fldChar w:fldCharType="end"/>
            </w:r>
          </w:hyperlink>
        </w:p>
        <w:p w14:paraId="11A8B4B3" w14:textId="78DD5E83" w:rsidR="00AE5CE6" w:rsidRPr="00AE5CE6" w:rsidRDefault="00AE5CE6">
          <w:pPr>
            <w:pStyle w:val="TOC2"/>
            <w:tabs>
              <w:tab w:val="left" w:pos="800"/>
            </w:tabs>
            <w:rPr>
              <w:rFonts w:ascii="Aptos" w:eastAsiaTheme="minorEastAsia" w:hAnsi="Aptos" w:cstheme="minorBidi"/>
              <w:smallCaps w:val="0"/>
              <w:noProof/>
              <w:kern w:val="2"/>
              <w:lang w:bidi="ar-SA"/>
              <w14:ligatures w14:val="standardContextual"/>
            </w:rPr>
          </w:pPr>
          <w:hyperlink w:anchor="_Toc206149289" w:history="1">
            <w:r w:rsidRPr="00AE5CE6">
              <w:rPr>
                <w:rStyle w:val="Hyperlink"/>
                <w:rFonts w:ascii="Aptos" w:hAnsi="Aptos"/>
                <w:noProof/>
              </w:rPr>
              <w:t>3.3</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Project Board (Steering committee) meetings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_Toc206149289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24</w:t>
            </w:r>
            <w:r w:rsidRPr="00AE5CE6">
              <w:rPr>
                <w:rFonts w:ascii="Aptos" w:hAnsi="Aptos"/>
                <w:noProof/>
                <w:webHidden/>
              </w:rPr>
              <w:fldChar w:fldCharType="end"/>
            </w:r>
          </w:hyperlink>
        </w:p>
        <w:p w14:paraId="1028FC0A" w14:textId="413AE9DC" w:rsidR="00AE5CE6" w:rsidRPr="00AE5CE6" w:rsidRDefault="00AE5CE6">
          <w:pPr>
            <w:pStyle w:val="TOC2"/>
            <w:tabs>
              <w:tab w:val="left" w:pos="800"/>
            </w:tabs>
            <w:rPr>
              <w:rFonts w:ascii="Aptos" w:eastAsiaTheme="minorEastAsia" w:hAnsi="Aptos" w:cstheme="minorBidi"/>
              <w:smallCaps w:val="0"/>
              <w:noProof/>
              <w:kern w:val="2"/>
              <w:lang w:bidi="ar-SA"/>
              <w14:ligatures w14:val="standardContextual"/>
            </w:rPr>
          </w:pPr>
          <w:hyperlink w:anchor="_Toc206149290" w:history="1">
            <w:r w:rsidRPr="00AE5CE6">
              <w:rPr>
                <w:rStyle w:val="Hyperlink"/>
                <w:rFonts w:ascii="Aptos" w:hAnsi="Aptos"/>
                <w:noProof/>
              </w:rPr>
              <w:t>3.4</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Anticipated Problems, Planned Remedial Actions and Lessons Learned from Encountered Problems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_Toc206149290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24</w:t>
            </w:r>
            <w:r w:rsidRPr="00AE5CE6">
              <w:rPr>
                <w:rFonts w:ascii="Aptos" w:hAnsi="Aptos"/>
                <w:noProof/>
                <w:webHidden/>
              </w:rPr>
              <w:fldChar w:fldCharType="end"/>
            </w:r>
          </w:hyperlink>
        </w:p>
        <w:p w14:paraId="0F59CA47" w14:textId="53715024"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91" w:history="1">
            <w:r w:rsidRPr="00AE5CE6">
              <w:rPr>
                <w:rStyle w:val="Hyperlink"/>
                <w:rFonts w:ascii="Aptos" w:hAnsi="Aptos"/>
                <w:noProof/>
              </w:rPr>
              <w:t>4.</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NEXT STEPS, SCALING-UP</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_Toc206149291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26</w:t>
            </w:r>
            <w:r w:rsidRPr="00AE5CE6">
              <w:rPr>
                <w:rFonts w:ascii="Aptos" w:hAnsi="Aptos"/>
                <w:noProof/>
                <w:webHidden/>
              </w:rPr>
              <w:fldChar w:fldCharType="end"/>
            </w:r>
          </w:hyperlink>
        </w:p>
        <w:p w14:paraId="02B1B394" w14:textId="03EC6973" w:rsidR="00AE5CE6" w:rsidRPr="00AE5CE6" w:rsidRDefault="00AE5CE6">
          <w:pPr>
            <w:pStyle w:val="TOC2"/>
            <w:tabs>
              <w:tab w:val="left" w:pos="800"/>
            </w:tabs>
            <w:rPr>
              <w:rFonts w:ascii="Aptos" w:eastAsiaTheme="minorEastAsia" w:hAnsi="Aptos" w:cstheme="minorBidi"/>
              <w:smallCaps w:val="0"/>
              <w:noProof/>
              <w:kern w:val="2"/>
              <w:lang w:bidi="ar-SA"/>
              <w14:ligatures w14:val="standardContextual"/>
            </w:rPr>
          </w:pPr>
          <w:hyperlink w:anchor="_Toc206149292" w:history="1">
            <w:r w:rsidRPr="00AE5CE6">
              <w:rPr>
                <w:rStyle w:val="Hyperlink"/>
                <w:rFonts w:ascii="Aptos" w:hAnsi="Aptos"/>
                <w:noProof/>
              </w:rPr>
              <w:t>4.1</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Next Steps and Scaling Up: Building a Future-Ready Agri-Food System</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_Toc206149292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26</w:t>
            </w:r>
            <w:r w:rsidRPr="00AE5CE6">
              <w:rPr>
                <w:rFonts w:ascii="Aptos" w:hAnsi="Aptos"/>
                <w:noProof/>
                <w:webHidden/>
              </w:rPr>
              <w:fldChar w:fldCharType="end"/>
            </w:r>
          </w:hyperlink>
        </w:p>
        <w:p w14:paraId="7642E790" w14:textId="5BDBB00D"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93" w:history="1">
            <w:r w:rsidRPr="00AE5CE6">
              <w:rPr>
                <w:rStyle w:val="Hyperlink"/>
                <w:rFonts w:ascii="Aptos" w:eastAsia="Arial" w:hAnsi="Aptos" w:cs="Arial"/>
                <w:noProof/>
              </w:rPr>
              <w:t>5.</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eastAsia="Arial" w:hAnsi="Aptos" w:cs="Arial"/>
                <w:noProof/>
              </w:rPr>
              <w:t>RISK MATRIX UPDATED</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_Toc206149293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34</w:t>
            </w:r>
            <w:r w:rsidRPr="00AE5CE6">
              <w:rPr>
                <w:rFonts w:ascii="Aptos" w:hAnsi="Aptos"/>
                <w:noProof/>
                <w:webHidden/>
              </w:rPr>
              <w:fldChar w:fldCharType="end"/>
            </w:r>
          </w:hyperlink>
        </w:p>
        <w:p w14:paraId="7FBA855C" w14:textId="43F53DF0"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94" w:history="1">
            <w:r w:rsidRPr="00AE5CE6">
              <w:rPr>
                <w:rStyle w:val="Hyperlink"/>
                <w:rFonts w:ascii="Aptos" w:hAnsi="Aptos"/>
                <w:noProof/>
              </w:rPr>
              <w:t>PROJECT WORK PLAN</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_Toc206149294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36</w:t>
            </w:r>
            <w:r w:rsidRPr="00AE5CE6">
              <w:rPr>
                <w:rFonts w:ascii="Aptos" w:hAnsi="Aptos"/>
                <w:noProof/>
                <w:webHidden/>
              </w:rPr>
              <w:fldChar w:fldCharType="end"/>
            </w:r>
          </w:hyperlink>
        </w:p>
        <w:p w14:paraId="319B098B" w14:textId="2956F9D8" w:rsidR="00AE5CE6" w:rsidRPr="00AE5CE6" w:rsidRDefault="00AE5CE6">
          <w:pPr>
            <w:pStyle w:val="TOC2"/>
            <w:rPr>
              <w:rFonts w:ascii="Aptos" w:eastAsiaTheme="minorEastAsia" w:hAnsi="Aptos" w:cstheme="minorBidi"/>
              <w:smallCaps w:val="0"/>
              <w:noProof/>
              <w:kern w:val="2"/>
              <w:lang w:bidi="ar-SA"/>
              <w14:ligatures w14:val="standardContextual"/>
            </w:rPr>
          </w:pPr>
          <w:hyperlink w:anchor="_Toc206149295" w:history="1">
            <w:r w:rsidRPr="00AE5CE6">
              <w:rPr>
                <w:rStyle w:val="Hyperlink"/>
                <w:rFonts w:ascii="Aptos" w:hAnsi="Aptos"/>
                <w:noProof/>
              </w:rPr>
              <w:t>6.</w:t>
            </w:r>
            <w:r w:rsidRPr="00AE5CE6">
              <w:rPr>
                <w:rFonts w:ascii="Aptos" w:eastAsiaTheme="minorEastAsia" w:hAnsi="Aptos" w:cstheme="minorBidi"/>
                <w:smallCaps w:val="0"/>
                <w:noProof/>
                <w:kern w:val="2"/>
                <w:lang w:bidi="ar-SA"/>
                <w14:ligatures w14:val="standardContextual"/>
              </w:rPr>
              <w:tab/>
            </w:r>
            <w:r w:rsidRPr="00AE5CE6">
              <w:rPr>
                <w:rStyle w:val="Hyperlink"/>
                <w:rFonts w:ascii="Aptos" w:hAnsi="Aptos"/>
                <w:noProof/>
              </w:rPr>
              <w:t>ANNEXES</w:t>
            </w:r>
            <w:r w:rsidRPr="00AE5CE6">
              <w:rPr>
                <w:rFonts w:ascii="Aptos" w:hAnsi="Aptos"/>
                <w:noProof/>
                <w:webHidden/>
              </w:rPr>
              <w:tab/>
            </w:r>
            <w:r w:rsidRPr="00AE5CE6">
              <w:rPr>
                <w:rFonts w:ascii="Aptos" w:hAnsi="Aptos"/>
                <w:noProof/>
                <w:webHidden/>
              </w:rPr>
              <w:fldChar w:fldCharType="begin"/>
            </w:r>
            <w:r w:rsidRPr="00AE5CE6">
              <w:rPr>
                <w:rFonts w:ascii="Aptos" w:hAnsi="Aptos"/>
                <w:noProof/>
                <w:webHidden/>
              </w:rPr>
              <w:instrText xml:space="preserve"> PAGEREF _Toc206149295 \h </w:instrText>
            </w:r>
            <w:r w:rsidRPr="00AE5CE6">
              <w:rPr>
                <w:rFonts w:ascii="Aptos" w:hAnsi="Aptos"/>
                <w:noProof/>
                <w:webHidden/>
              </w:rPr>
            </w:r>
            <w:r w:rsidRPr="00AE5CE6">
              <w:rPr>
                <w:rFonts w:ascii="Aptos" w:hAnsi="Aptos"/>
                <w:noProof/>
                <w:webHidden/>
              </w:rPr>
              <w:fldChar w:fldCharType="separate"/>
            </w:r>
            <w:r w:rsidR="008C3099">
              <w:rPr>
                <w:rFonts w:ascii="Aptos" w:hAnsi="Aptos"/>
                <w:noProof/>
                <w:webHidden/>
              </w:rPr>
              <w:t>37</w:t>
            </w:r>
            <w:r w:rsidRPr="00AE5CE6">
              <w:rPr>
                <w:rFonts w:ascii="Aptos" w:hAnsi="Aptos"/>
                <w:noProof/>
                <w:webHidden/>
              </w:rPr>
              <w:fldChar w:fldCharType="end"/>
            </w:r>
          </w:hyperlink>
        </w:p>
        <w:p w14:paraId="734C26BF" w14:textId="23C9DB5C" w:rsidR="00BE6C97" w:rsidRPr="00E8368A" w:rsidRDefault="00BE6C97">
          <w:pPr>
            <w:rPr>
              <w:rFonts w:ascii="Aptos" w:hAnsi="Aptos"/>
              <w:sz w:val="22"/>
              <w:szCs w:val="22"/>
            </w:rPr>
          </w:pPr>
          <w:r w:rsidRPr="00E8368A">
            <w:rPr>
              <w:rFonts w:ascii="Aptos" w:hAnsi="Aptos"/>
              <w:b/>
              <w:bCs/>
              <w:noProof/>
              <w:sz w:val="22"/>
              <w:szCs w:val="22"/>
            </w:rPr>
            <w:fldChar w:fldCharType="end"/>
          </w:r>
        </w:p>
      </w:sdtContent>
    </w:sdt>
    <w:p w14:paraId="47DE6C4B" w14:textId="77777777" w:rsidR="005550DA" w:rsidRPr="00E8368A" w:rsidRDefault="005550DA">
      <w:pPr>
        <w:rPr>
          <w:rFonts w:ascii="Aptos" w:eastAsia="Arial" w:hAnsi="Aptos" w:cs="Arial"/>
          <w:b/>
          <w:lang w:val="en-GB"/>
        </w:rPr>
      </w:pPr>
    </w:p>
    <w:p w14:paraId="3AED5B07" w14:textId="77777777" w:rsidR="005550DA" w:rsidRPr="00E8368A" w:rsidRDefault="005550DA">
      <w:pPr>
        <w:rPr>
          <w:rFonts w:ascii="Aptos" w:eastAsia="Arial" w:hAnsi="Aptos" w:cs="Arial"/>
          <w:b/>
          <w:lang w:val="en-GB"/>
        </w:rPr>
      </w:pPr>
    </w:p>
    <w:p w14:paraId="3EC9F6F5" w14:textId="77777777" w:rsidR="005550DA" w:rsidRPr="00E8368A" w:rsidRDefault="005550DA">
      <w:pPr>
        <w:rPr>
          <w:rFonts w:ascii="Aptos" w:eastAsia="Arial" w:hAnsi="Aptos" w:cs="Arial"/>
          <w:b/>
          <w:lang w:val="en-GB"/>
        </w:rPr>
      </w:pPr>
    </w:p>
    <w:p w14:paraId="6513DF8E" w14:textId="77777777" w:rsidR="005550DA" w:rsidRPr="00E8368A" w:rsidRDefault="005550DA">
      <w:pPr>
        <w:rPr>
          <w:rFonts w:ascii="Aptos" w:eastAsia="Arial" w:hAnsi="Aptos" w:cs="Arial"/>
          <w:b/>
          <w:lang w:val="en-GB"/>
        </w:rPr>
      </w:pPr>
    </w:p>
    <w:p w14:paraId="46744086" w14:textId="77777777" w:rsidR="005550DA" w:rsidRPr="00E8368A" w:rsidRDefault="005550DA">
      <w:pPr>
        <w:rPr>
          <w:rFonts w:ascii="Aptos" w:eastAsia="Arial" w:hAnsi="Aptos" w:cs="Arial"/>
          <w:b/>
          <w:lang w:val="en-GB"/>
        </w:rPr>
      </w:pPr>
    </w:p>
    <w:p w14:paraId="74DC2AC5" w14:textId="77777777" w:rsidR="005550DA" w:rsidRPr="00E8368A" w:rsidRDefault="005550DA">
      <w:pPr>
        <w:rPr>
          <w:rFonts w:ascii="Aptos" w:eastAsia="Arial" w:hAnsi="Aptos" w:cs="Arial"/>
          <w:b/>
          <w:lang w:val="en-GB"/>
        </w:rPr>
      </w:pPr>
    </w:p>
    <w:p w14:paraId="3D61BC74" w14:textId="77777777" w:rsidR="005550DA" w:rsidRPr="00E8368A" w:rsidRDefault="00AD5FF9">
      <w:pPr>
        <w:spacing w:after="0" w:line="240" w:lineRule="auto"/>
        <w:jc w:val="left"/>
        <w:rPr>
          <w:rFonts w:ascii="Aptos" w:eastAsia="Arial" w:hAnsi="Aptos" w:cs="Arial"/>
          <w:b/>
          <w:smallCaps/>
          <w:color w:val="4472C4"/>
          <w:sz w:val="36"/>
          <w:szCs w:val="36"/>
          <w:highlight w:val="lightGray"/>
          <w:lang w:val="en-GB"/>
        </w:rPr>
      </w:pPr>
      <w:r w:rsidRPr="00E8368A">
        <w:rPr>
          <w:rFonts w:ascii="Aptos" w:hAnsi="Aptos"/>
          <w:lang w:val="en-GB"/>
        </w:rPr>
        <w:br w:type="page"/>
      </w:r>
    </w:p>
    <w:p w14:paraId="698795C4" w14:textId="77777777" w:rsidR="005550DA" w:rsidRPr="00E8368A" w:rsidRDefault="00AD5FF9" w:rsidP="00E66BF0">
      <w:pPr>
        <w:pStyle w:val="Heading1Aptos"/>
      </w:pPr>
      <w:bookmarkStart w:id="3" w:name="_Toc206149276"/>
      <w:r w:rsidRPr="00E8368A">
        <w:lastRenderedPageBreak/>
        <w:t>GLOSSARY OF TERMS</w:t>
      </w:r>
      <w:bookmarkEnd w:id="3"/>
    </w:p>
    <w:tbl>
      <w:tblPr>
        <w:tblStyle w:val="TableGrid9"/>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3"/>
        <w:gridCol w:w="5882"/>
      </w:tblGrid>
      <w:tr w:rsidR="00011455" w:rsidRPr="00E8368A" w14:paraId="750C6E70" w14:textId="77777777" w:rsidTr="00011455">
        <w:trPr>
          <w:trHeight w:val="402"/>
        </w:trPr>
        <w:tc>
          <w:tcPr>
            <w:tcW w:w="3103" w:type="dxa"/>
            <w:hideMark/>
          </w:tcPr>
          <w:p w14:paraId="4C01E385" w14:textId="77777777"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AKIS</w:t>
            </w:r>
          </w:p>
          <w:p w14:paraId="4D318C2B" w14:textId="37FBA7E6" w:rsidR="00B55F60" w:rsidRPr="00884280" w:rsidRDefault="00B55F60" w:rsidP="00B55F60">
            <w:pPr>
              <w:spacing w:line="276" w:lineRule="auto"/>
              <w:rPr>
                <w:rFonts w:ascii="Aptos" w:hAnsi="Aptos"/>
                <w:b/>
                <w:bCs/>
                <w:sz w:val="24"/>
                <w:szCs w:val="24"/>
              </w:rPr>
            </w:pPr>
            <w:r w:rsidRPr="00884280">
              <w:rPr>
                <w:rFonts w:ascii="Aptos" w:hAnsi="Aptos"/>
                <w:b/>
                <w:bCs/>
                <w:sz w:val="24"/>
                <w:szCs w:val="24"/>
              </w:rPr>
              <w:t>AAS</w:t>
            </w:r>
          </w:p>
        </w:tc>
        <w:tc>
          <w:tcPr>
            <w:tcW w:w="5882" w:type="dxa"/>
            <w:hideMark/>
          </w:tcPr>
          <w:p w14:paraId="4F9E3826" w14:textId="77777777" w:rsidR="00011455" w:rsidRPr="00E8368A" w:rsidRDefault="00011455" w:rsidP="00B55F60">
            <w:pPr>
              <w:spacing w:line="276" w:lineRule="auto"/>
              <w:rPr>
                <w:rFonts w:ascii="Aptos" w:hAnsi="Aptos"/>
                <w:sz w:val="24"/>
                <w:szCs w:val="24"/>
              </w:rPr>
            </w:pPr>
            <w:r w:rsidRPr="00E8368A">
              <w:rPr>
                <w:rFonts w:ascii="Aptos" w:hAnsi="Aptos"/>
                <w:sz w:val="24"/>
                <w:szCs w:val="24"/>
              </w:rPr>
              <w:t>Agriculture Knowledge and Innovation System</w:t>
            </w:r>
          </w:p>
          <w:p w14:paraId="00DB3853" w14:textId="739051AD" w:rsidR="00B55F60" w:rsidRPr="00E8368A" w:rsidRDefault="00B55F60" w:rsidP="00B55F60">
            <w:pPr>
              <w:spacing w:line="276" w:lineRule="auto"/>
              <w:rPr>
                <w:rFonts w:ascii="Aptos" w:hAnsi="Aptos"/>
                <w:sz w:val="24"/>
                <w:szCs w:val="24"/>
              </w:rPr>
            </w:pPr>
            <w:r w:rsidRPr="00E8368A">
              <w:rPr>
                <w:rFonts w:ascii="Aptos" w:hAnsi="Aptos"/>
                <w:sz w:val="24"/>
                <w:szCs w:val="24"/>
              </w:rPr>
              <w:t>Agriculture Advisory Services</w:t>
            </w:r>
          </w:p>
        </w:tc>
      </w:tr>
      <w:tr w:rsidR="005A4CCC" w:rsidRPr="003C143B" w14:paraId="316D5F58" w14:textId="77777777" w:rsidTr="00011455">
        <w:trPr>
          <w:trHeight w:val="402"/>
        </w:trPr>
        <w:tc>
          <w:tcPr>
            <w:tcW w:w="3103" w:type="dxa"/>
          </w:tcPr>
          <w:p w14:paraId="170F1620" w14:textId="53038414" w:rsidR="005A4CCC" w:rsidRPr="00884280" w:rsidRDefault="005A4CCC" w:rsidP="00B55F60">
            <w:pPr>
              <w:spacing w:line="276" w:lineRule="auto"/>
              <w:rPr>
                <w:rFonts w:ascii="Aptos" w:hAnsi="Aptos"/>
                <w:b/>
                <w:bCs/>
                <w:sz w:val="24"/>
                <w:szCs w:val="24"/>
              </w:rPr>
            </w:pPr>
            <w:r w:rsidRPr="00884280">
              <w:rPr>
                <w:rFonts w:ascii="Aptos" w:hAnsi="Aptos"/>
                <w:b/>
                <w:bCs/>
                <w:sz w:val="24"/>
                <w:szCs w:val="24"/>
              </w:rPr>
              <w:t>CREA</w:t>
            </w:r>
          </w:p>
        </w:tc>
        <w:tc>
          <w:tcPr>
            <w:tcW w:w="5882" w:type="dxa"/>
          </w:tcPr>
          <w:p w14:paraId="38D07D8D" w14:textId="1FE41CC3" w:rsidR="00421D99" w:rsidRPr="00884280" w:rsidRDefault="00421D99" w:rsidP="00B55F60">
            <w:pPr>
              <w:spacing w:line="276" w:lineRule="auto"/>
              <w:rPr>
                <w:rFonts w:ascii="Aptos" w:hAnsi="Aptos"/>
                <w:sz w:val="24"/>
                <w:szCs w:val="24"/>
                <w:lang w:val="it-IT"/>
              </w:rPr>
            </w:pPr>
            <w:r w:rsidRPr="00884280">
              <w:rPr>
                <w:rFonts w:ascii="Aptos" w:hAnsi="Aptos"/>
                <w:sz w:val="24"/>
                <w:szCs w:val="24"/>
                <w:lang w:val="it-IT"/>
              </w:rPr>
              <w:t>Consiglio per la Ricerca in Agricoltura e l'analisi dell'economia Agrarian</w:t>
            </w:r>
            <w:r w:rsidR="0096066A" w:rsidRPr="00884280">
              <w:rPr>
                <w:rFonts w:ascii="Aptos" w:hAnsi="Aptos"/>
                <w:sz w:val="24"/>
                <w:szCs w:val="24"/>
                <w:lang w:val="it-IT"/>
              </w:rPr>
              <w:t xml:space="preserve"> Italy’s Council for Agricultural Research and Economics)</w:t>
            </w:r>
          </w:p>
        </w:tc>
      </w:tr>
      <w:tr w:rsidR="00011455" w:rsidRPr="00E8368A" w14:paraId="7DEF93CA" w14:textId="77777777" w:rsidTr="00011455">
        <w:trPr>
          <w:trHeight w:val="402"/>
        </w:trPr>
        <w:tc>
          <w:tcPr>
            <w:tcW w:w="3103" w:type="dxa"/>
            <w:hideMark/>
          </w:tcPr>
          <w:p w14:paraId="1BAF7CEF" w14:textId="77777777"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EU</w:t>
            </w:r>
            <w:r w:rsidRPr="00884280">
              <w:rPr>
                <w:rFonts w:ascii="Aptos" w:hAnsi="Aptos"/>
                <w:b/>
                <w:bCs/>
                <w:sz w:val="24"/>
                <w:szCs w:val="24"/>
              </w:rPr>
              <w:tab/>
            </w:r>
            <w:r w:rsidRPr="00884280">
              <w:rPr>
                <w:rFonts w:ascii="Aptos" w:hAnsi="Aptos"/>
                <w:b/>
                <w:bCs/>
                <w:sz w:val="24"/>
                <w:szCs w:val="24"/>
              </w:rPr>
              <w:tab/>
            </w:r>
            <w:r w:rsidRPr="00884280">
              <w:rPr>
                <w:rFonts w:ascii="Aptos" w:hAnsi="Aptos"/>
                <w:b/>
                <w:bCs/>
                <w:sz w:val="24"/>
                <w:szCs w:val="24"/>
              </w:rPr>
              <w:tab/>
            </w:r>
          </w:p>
        </w:tc>
        <w:tc>
          <w:tcPr>
            <w:tcW w:w="5882" w:type="dxa"/>
            <w:hideMark/>
          </w:tcPr>
          <w:p w14:paraId="36588B95" w14:textId="77777777" w:rsidR="00011455" w:rsidRPr="00E8368A" w:rsidRDefault="00011455" w:rsidP="00B55F60">
            <w:pPr>
              <w:spacing w:line="276" w:lineRule="auto"/>
              <w:rPr>
                <w:rFonts w:ascii="Aptos" w:hAnsi="Aptos"/>
                <w:sz w:val="24"/>
                <w:szCs w:val="24"/>
              </w:rPr>
            </w:pPr>
            <w:r w:rsidRPr="00E8368A">
              <w:rPr>
                <w:rFonts w:ascii="Aptos" w:hAnsi="Aptos"/>
                <w:sz w:val="24"/>
                <w:szCs w:val="24"/>
              </w:rPr>
              <w:t>European Union</w:t>
            </w:r>
          </w:p>
        </w:tc>
      </w:tr>
      <w:tr w:rsidR="00011455" w:rsidRPr="00E8368A" w14:paraId="19ADF0DA" w14:textId="77777777" w:rsidTr="00011455">
        <w:trPr>
          <w:trHeight w:val="402"/>
        </w:trPr>
        <w:tc>
          <w:tcPr>
            <w:tcW w:w="3103" w:type="dxa"/>
          </w:tcPr>
          <w:p w14:paraId="4ABFC84E" w14:textId="53D1DF63"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EIP</w:t>
            </w:r>
          </w:p>
        </w:tc>
        <w:tc>
          <w:tcPr>
            <w:tcW w:w="5882" w:type="dxa"/>
          </w:tcPr>
          <w:p w14:paraId="3A7445FE" w14:textId="7A5E7C83" w:rsidR="00011455" w:rsidRPr="00E8368A" w:rsidRDefault="00011455" w:rsidP="00B55F60">
            <w:pPr>
              <w:spacing w:line="276" w:lineRule="auto"/>
              <w:rPr>
                <w:rFonts w:ascii="Aptos" w:hAnsi="Aptos"/>
                <w:sz w:val="24"/>
                <w:szCs w:val="24"/>
              </w:rPr>
            </w:pPr>
            <w:r w:rsidRPr="00E8368A">
              <w:rPr>
                <w:rFonts w:ascii="Aptos" w:hAnsi="Aptos"/>
                <w:sz w:val="24"/>
                <w:szCs w:val="24"/>
              </w:rPr>
              <w:t>European Innovation Partnership</w:t>
            </w:r>
          </w:p>
        </w:tc>
      </w:tr>
      <w:tr w:rsidR="00011455" w:rsidRPr="00E8368A" w14:paraId="2A1AF5A0" w14:textId="77777777" w:rsidTr="00011455">
        <w:trPr>
          <w:trHeight w:val="402"/>
        </w:trPr>
        <w:tc>
          <w:tcPr>
            <w:tcW w:w="3103" w:type="dxa"/>
          </w:tcPr>
          <w:p w14:paraId="4ABC8B64" w14:textId="2C638245"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IG</w:t>
            </w:r>
          </w:p>
        </w:tc>
        <w:tc>
          <w:tcPr>
            <w:tcW w:w="5882" w:type="dxa"/>
          </w:tcPr>
          <w:p w14:paraId="3E3C4B21" w14:textId="1EA8CF39" w:rsidR="00011455" w:rsidRPr="00E8368A" w:rsidRDefault="00011455" w:rsidP="00B55F60">
            <w:pPr>
              <w:spacing w:line="276" w:lineRule="auto"/>
              <w:rPr>
                <w:rFonts w:ascii="Aptos" w:hAnsi="Aptos"/>
                <w:sz w:val="24"/>
                <w:szCs w:val="24"/>
              </w:rPr>
            </w:pPr>
            <w:r w:rsidRPr="00E8368A">
              <w:rPr>
                <w:rFonts w:ascii="Aptos" w:hAnsi="Aptos"/>
                <w:sz w:val="24"/>
                <w:szCs w:val="24"/>
              </w:rPr>
              <w:t>Innovation Group</w:t>
            </w:r>
          </w:p>
        </w:tc>
      </w:tr>
      <w:tr w:rsidR="00011455" w:rsidRPr="00E8368A" w14:paraId="6741D821" w14:textId="77777777" w:rsidTr="00011455">
        <w:trPr>
          <w:trHeight w:val="402"/>
        </w:trPr>
        <w:tc>
          <w:tcPr>
            <w:tcW w:w="3103" w:type="dxa"/>
            <w:hideMark/>
          </w:tcPr>
          <w:p w14:paraId="6B05A337" w14:textId="77777777"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GIZ</w:t>
            </w:r>
          </w:p>
        </w:tc>
        <w:tc>
          <w:tcPr>
            <w:tcW w:w="5882" w:type="dxa"/>
            <w:hideMark/>
          </w:tcPr>
          <w:p w14:paraId="5253787B" w14:textId="12B8CB56" w:rsidR="00011455" w:rsidRPr="00E8368A" w:rsidRDefault="00011455" w:rsidP="00B55F60">
            <w:pPr>
              <w:spacing w:line="276" w:lineRule="auto"/>
              <w:rPr>
                <w:rFonts w:ascii="Aptos" w:hAnsi="Aptos"/>
                <w:sz w:val="24"/>
                <w:szCs w:val="24"/>
              </w:rPr>
            </w:pPr>
            <w:r w:rsidRPr="00E8368A">
              <w:rPr>
                <w:rFonts w:ascii="Aptos" w:hAnsi="Aptos"/>
                <w:sz w:val="24"/>
                <w:szCs w:val="24"/>
              </w:rPr>
              <w:t>German International Cooperation Agency</w:t>
            </w:r>
          </w:p>
        </w:tc>
      </w:tr>
      <w:tr w:rsidR="00011455" w:rsidRPr="00E8368A" w14:paraId="3CC86E4B" w14:textId="77777777" w:rsidTr="00011455">
        <w:trPr>
          <w:trHeight w:val="402"/>
        </w:trPr>
        <w:tc>
          <w:tcPr>
            <w:tcW w:w="3103" w:type="dxa"/>
          </w:tcPr>
          <w:p w14:paraId="16FFACA8" w14:textId="2057F52D" w:rsidR="00011455" w:rsidRPr="00884280" w:rsidRDefault="00011455" w:rsidP="00B55F60">
            <w:pPr>
              <w:spacing w:line="276" w:lineRule="auto"/>
              <w:rPr>
                <w:rFonts w:ascii="Aptos" w:hAnsi="Aptos"/>
                <w:b/>
                <w:bCs/>
                <w:sz w:val="24"/>
                <w:szCs w:val="24"/>
              </w:rPr>
            </w:pPr>
            <w:proofErr w:type="spellStart"/>
            <w:r w:rsidRPr="00884280">
              <w:rPr>
                <w:rFonts w:ascii="Aptos" w:hAnsi="Aptos"/>
                <w:b/>
                <w:bCs/>
                <w:sz w:val="24"/>
                <w:szCs w:val="24"/>
              </w:rPr>
              <w:t>MoA</w:t>
            </w:r>
            <w:proofErr w:type="spellEnd"/>
          </w:p>
        </w:tc>
        <w:tc>
          <w:tcPr>
            <w:tcW w:w="5882" w:type="dxa"/>
          </w:tcPr>
          <w:p w14:paraId="698F62A6" w14:textId="6965755E" w:rsidR="00011455" w:rsidRPr="00E8368A" w:rsidRDefault="00011455" w:rsidP="00B55F60">
            <w:pPr>
              <w:spacing w:line="276" w:lineRule="auto"/>
              <w:rPr>
                <w:rFonts w:ascii="Aptos" w:hAnsi="Aptos"/>
                <w:sz w:val="24"/>
                <w:szCs w:val="24"/>
              </w:rPr>
            </w:pPr>
            <w:r w:rsidRPr="00E8368A">
              <w:rPr>
                <w:rFonts w:ascii="Aptos" w:hAnsi="Aptos"/>
                <w:sz w:val="24"/>
                <w:szCs w:val="24"/>
              </w:rPr>
              <w:t>Ministry of Agriculture</w:t>
            </w:r>
          </w:p>
        </w:tc>
      </w:tr>
      <w:tr w:rsidR="00011455" w:rsidRPr="00E8368A" w14:paraId="36EE3782" w14:textId="77777777" w:rsidTr="00011455">
        <w:trPr>
          <w:trHeight w:val="417"/>
        </w:trPr>
        <w:tc>
          <w:tcPr>
            <w:tcW w:w="3103" w:type="dxa"/>
            <w:hideMark/>
          </w:tcPr>
          <w:p w14:paraId="640D54D6" w14:textId="55386AD1" w:rsidR="00011455" w:rsidRPr="00884280" w:rsidRDefault="00011455" w:rsidP="00B55F60">
            <w:pPr>
              <w:spacing w:line="276" w:lineRule="auto"/>
              <w:rPr>
                <w:rFonts w:ascii="Aptos" w:hAnsi="Aptos"/>
                <w:b/>
                <w:bCs/>
                <w:sz w:val="24"/>
                <w:szCs w:val="24"/>
              </w:rPr>
            </w:pPr>
            <w:proofErr w:type="spellStart"/>
            <w:r w:rsidRPr="00884280">
              <w:rPr>
                <w:rFonts w:ascii="Aptos" w:hAnsi="Aptos"/>
                <w:b/>
                <w:bCs/>
                <w:sz w:val="24"/>
                <w:szCs w:val="24"/>
              </w:rPr>
              <w:t>MoI</w:t>
            </w:r>
            <w:proofErr w:type="spellEnd"/>
          </w:p>
        </w:tc>
        <w:tc>
          <w:tcPr>
            <w:tcW w:w="5882" w:type="dxa"/>
            <w:hideMark/>
          </w:tcPr>
          <w:p w14:paraId="6E7C7054" w14:textId="0BE8E492" w:rsidR="00011455" w:rsidRPr="00E8368A" w:rsidRDefault="00011455" w:rsidP="00B55F60">
            <w:pPr>
              <w:spacing w:line="276" w:lineRule="auto"/>
              <w:rPr>
                <w:rFonts w:ascii="Aptos" w:hAnsi="Aptos"/>
                <w:sz w:val="24"/>
                <w:szCs w:val="24"/>
              </w:rPr>
            </w:pPr>
            <w:r w:rsidRPr="00E8368A">
              <w:rPr>
                <w:rFonts w:ascii="Aptos" w:hAnsi="Aptos"/>
                <w:sz w:val="24"/>
                <w:szCs w:val="24"/>
              </w:rPr>
              <w:t>Ministry of Innovation</w:t>
            </w:r>
          </w:p>
        </w:tc>
      </w:tr>
      <w:tr w:rsidR="00011455" w:rsidRPr="00E8368A" w14:paraId="5C38C42E" w14:textId="77777777" w:rsidTr="00011455">
        <w:trPr>
          <w:trHeight w:val="402"/>
        </w:trPr>
        <w:tc>
          <w:tcPr>
            <w:tcW w:w="3103" w:type="dxa"/>
            <w:hideMark/>
          </w:tcPr>
          <w:p w14:paraId="6BD44CC4" w14:textId="77777777"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MoF</w:t>
            </w:r>
          </w:p>
        </w:tc>
        <w:tc>
          <w:tcPr>
            <w:tcW w:w="5882" w:type="dxa"/>
            <w:hideMark/>
          </w:tcPr>
          <w:p w14:paraId="4A91F38A" w14:textId="77777777" w:rsidR="00011455" w:rsidRPr="00E8368A" w:rsidRDefault="00011455" w:rsidP="00B55F60">
            <w:pPr>
              <w:spacing w:line="276" w:lineRule="auto"/>
              <w:rPr>
                <w:rFonts w:ascii="Aptos" w:hAnsi="Aptos"/>
                <w:sz w:val="24"/>
                <w:szCs w:val="24"/>
              </w:rPr>
            </w:pPr>
            <w:r w:rsidRPr="00E8368A">
              <w:rPr>
                <w:rFonts w:ascii="Aptos" w:hAnsi="Aptos"/>
                <w:sz w:val="24"/>
                <w:szCs w:val="24"/>
              </w:rPr>
              <w:t>Ministry of Finance</w:t>
            </w:r>
          </w:p>
        </w:tc>
      </w:tr>
      <w:tr w:rsidR="00011455" w:rsidRPr="00E8368A" w14:paraId="5C8D3034" w14:textId="77777777" w:rsidTr="00011455">
        <w:trPr>
          <w:trHeight w:val="402"/>
        </w:trPr>
        <w:tc>
          <w:tcPr>
            <w:tcW w:w="3103" w:type="dxa"/>
            <w:hideMark/>
          </w:tcPr>
          <w:p w14:paraId="3732CD37" w14:textId="77777777" w:rsidR="00011455" w:rsidRPr="00884280" w:rsidRDefault="00011455" w:rsidP="00B55F60">
            <w:pPr>
              <w:spacing w:line="276" w:lineRule="auto"/>
              <w:rPr>
                <w:rFonts w:ascii="Aptos" w:hAnsi="Aptos"/>
                <w:b/>
                <w:bCs/>
                <w:sz w:val="24"/>
                <w:szCs w:val="24"/>
              </w:rPr>
            </w:pPr>
            <w:proofErr w:type="spellStart"/>
            <w:r w:rsidRPr="00884280">
              <w:rPr>
                <w:rFonts w:ascii="Aptos" w:hAnsi="Aptos"/>
                <w:b/>
                <w:bCs/>
                <w:sz w:val="24"/>
                <w:szCs w:val="24"/>
              </w:rPr>
              <w:t>ToT</w:t>
            </w:r>
            <w:proofErr w:type="spellEnd"/>
          </w:p>
        </w:tc>
        <w:tc>
          <w:tcPr>
            <w:tcW w:w="5882" w:type="dxa"/>
            <w:hideMark/>
          </w:tcPr>
          <w:p w14:paraId="32F783EF" w14:textId="77777777" w:rsidR="00011455" w:rsidRPr="00E8368A" w:rsidRDefault="00011455" w:rsidP="00B55F60">
            <w:pPr>
              <w:spacing w:line="276" w:lineRule="auto"/>
              <w:rPr>
                <w:rFonts w:ascii="Aptos" w:hAnsi="Aptos"/>
                <w:sz w:val="24"/>
                <w:szCs w:val="24"/>
              </w:rPr>
            </w:pPr>
            <w:r w:rsidRPr="00E8368A">
              <w:rPr>
                <w:rFonts w:ascii="Aptos" w:hAnsi="Aptos"/>
                <w:sz w:val="24"/>
                <w:szCs w:val="24"/>
              </w:rPr>
              <w:t>Training of Trainers</w:t>
            </w:r>
          </w:p>
        </w:tc>
      </w:tr>
      <w:tr w:rsidR="00011455" w:rsidRPr="00E8368A" w14:paraId="4C66047E" w14:textId="77777777" w:rsidTr="00011455">
        <w:trPr>
          <w:trHeight w:val="402"/>
        </w:trPr>
        <w:tc>
          <w:tcPr>
            <w:tcW w:w="3103" w:type="dxa"/>
          </w:tcPr>
          <w:p w14:paraId="500427B1" w14:textId="1D70759D"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TVET</w:t>
            </w:r>
          </w:p>
        </w:tc>
        <w:tc>
          <w:tcPr>
            <w:tcW w:w="5882" w:type="dxa"/>
          </w:tcPr>
          <w:p w14:paraId="19F01C6C" w14:textId="7AD9C3FA" w:rsidR="00011455" w:rsidRPr="00E8368A" w:rsidRDefault="00011455" w:rsidP="00B55F60">
            <w:pPr>
              <w:spacing w:line="276" w:lineRule="auto"/>
              <w:rPr>
                <w:rFonts w:ascii="Aptos" w:hAnsi="Aptos"/>
                <w:sz w:val="24"/>
                <w:szCs w:val="24"/>
              </w:rPr>
            </w:pPr>
            <w:r w:rsidRPr="00E8368A">
              <w:rPr>
                <w:rFonts w:ascii="Aptos" w:hAnsi="Aptos"/>
                <w:sz w:val="24"/>
                <w:szCs w:val="24"/>
              </w:rPr>
              <w:t>Technical and Vocational Education and Training</w:t>
            </w:r>
          </w:p>
          <w:p w14:paraId="4A738299" w14:textId="77777777" w:rsidR="00011455" w:rsidRPr="00E8368A" w:rsidRDefault="00011455" w:rsidP="00B55F60">
            <w:pPr>
              <w:spacing w:line="276" w:lineRule="auto"/>
              <w:rPr>
                <w:rFonts w:ascii="Aptos" w:hAnsi="Aptos"/>
                <w:sz w:val="24"/>
                <w:szCs w:val="24"/>
              </w:rPr>
            </w:pPr>
          </w:p>
        </w:tc>
      </w:tr>
      <w:tr w:rsidR="00011455" w:rsidRPr="00E8368A" w14:paraId="649E8F4A" w14:textId="77777777" w:rsidTr="00011455">
        <w:trPr>
          <w:trHeight w:val="402"/>
        </w:trPr>
        <w:tc>
          <w:tcPr>
            <w:tcW w:w="3103" w:type="dxa"/>
          </w:tcPr>
          <w:p w14:paraId="75CE0EDD" w14:textId="4CE857F3" w:rsidR="00011455" w:rsidRPr="00884280" w:rsidRDefault="00011455" w:rsidP="00B55F60">
            <w:pPr>
              <w:spacing w:line="276" w:lineRule="auto"/>
              <w:rPr>
                <w:rFonts w:ascii="Aptos" w:hAnsi="Aptos"/>
                <w:b/>
                <w:bCs/>
                <w:sz w:val="24"/>
                <w:szCs w:val="24"/>
              </w:rPr>
            </w:pPr>
            <w:r w:rsidRPr="00884280">
              <w:rPr>
                <w:rFonts w:ascii="Aptos" w:hAnsi="Aptos"/>
                <w:b/>
                <w:bCs/>
                <w:sz w:val="24"/>
                <w:szCs w:val="24"/>
              </w:rPr>
              <w:t>UAKIS</w:t>
            </w:r>
          </w:p>
        </w:tc>
        <w:tc>
          <w:tcPr>
            <w:tcW w:w="5882" w:type="dxa"/>
          </w:tcPr>
          <w:p w14:paraId="7D1D359C" w14:textId="3C9B0AFA" w:rsidR="00011455" w:rsidRPr="00E8368A" w:rsidRDefault="00011455" w:rsidP="00B55F60">
            <w:pPr>
              <w:spacing w:line="276" w:lineRule="auto"/>
              <w:rPr>
                <w:rFonts w:ascii="Aptos" w:hAnsi="Aptos"/>
                <w:sz w:val="24"/>
                <w:szCs w:val="24"/>
              </w:rPr>
            </w:pPr>
            <w:r w:rsidRPr="00E8368A">
              <w:rPr>
                <w:rFonts w:ascii="Aptos" w:hAnsi="Aptos"/>
                <w:sz w:val="24"/>
                <w:szCs w:val="24"/>
              </w:rPr>
              <w:t>Uzbekistan Agriculture Knowledge and Innovation System</w:t>
            </w:r>
          </w:p>
        </w:tc>
      </w:tr>
      <w:tr w:rsidR="005A4CCC" w:rsidRPr="00E8368A" w14:paraId="050FB6AE" w14:textId="77777777" w:rsidTr="00011455">
        <w:trPr>
          <w:trHeight w:val="402"/>
        </w:trPr>
        <w:tc>
          <w:tcPr>
            <w:tcW w:w="3103" w:type="dxa"/>
          </w:tcPr>
          <w:p w14:paraId="598A5E89" w14:textId="1FBFC676" w:rsidR="005A4CCC" w:rsidRPr="00884280" w:rsidRDefault="005A4CCC" w:rsidP="00B55F60">
            <w:pPr>
              <w:spacing w:line="276" w:lineRule="auto"/>
              <w:rPr>
                <w:rFonts w:ascii="Aptos" w:hAnsi="Aptos"/>
                <w:b/>
                <w:bCs/>
                <w:sz w:val="24"/>
                <w:szCs w:val="24"/>
              </w:rPr>
            </w:pPr>
            <w:r w:rsidRPr="00884280">
              <w:rPr>
                <w:rFonts w:ascii="Aptos" w:hAnsi="Aptos"/>
                <w:b/>
                <w:bCs/>
                <w:sz w:val="24"/>
                <w:szCs w:val="24"/>
              </w:rPr>
              <w:t>WUR</w:t>
            </w:r>
          </w:p>
        </w:tc>
        <w:tc>
          <w:tcPr>
            <w:tcW w:w="5882" w:type="dxa"/>
          </w:tcPr>
          <w:p w14:paraId="2C599E03" w14:textId="588003C0" w:rsidR="005A4CCC" w:rsidRPr="00E8368A" w:rsidRDefault="005A4CCC" w:rsidP="00B55F60">
            <w:pPr>
              <w:spacing w:line="276" w:lineRule="auto"/>
              <w:rPr>
                <w:rFonts w:ascii="Aptos" w:hAnsi="Aptos"/>
                <w:sz w:val="24"/>
                <w:szCs w:val="24"/>
              </w:rPr>
            </w:pPr>
            <w:r w:rsidRPr="00E8368A">
              <w:rPr>
                <w:rFonts w:ascii="Aptos" w:hAnsi="Aptos"/>
                <w:sz w:val="24"/>
                <w:szCs w:val="24"/>
              </w:rPr>
              <w:t>Wageningen University and Research</w:t>
            </w:r>
          </w:p>
        </w:tc>
      </w:tr>
    </w:tbl>
    <w:p w14:paraId="76E16913" w14:textId="77777777" w:rsidR="005550DA" w:rsidRPr="00E8368A" w:rsidRDefault="005550DA">
      <w:pPr>
        <w:tabs>
          <w:tab w:val="left" w:pos="1080"/>
          <w:tab w:val="left" w:pos="1440"/>
        </w:tabs>
        <w:spacing w:before="360" w:after="120"/>
        <w:rPr>
          <w:rFonts w:ascii="Aptos" w:eastAsia="Arial" w:hAnsi="Aptos" w:cs="Arial"/>
          <w:b/>
          <w:sz w:val="22"/>
          <w:szCs w:val="22"/>
          <w:lang w:val="en-GB"/>
        </w:rPr>
      </w:pPr>
    </w:p>
    <w:p w14:paraId="4088EE72" w14:textId="77777777" w:rsidR="005550DA" w:rsidRPr="00E8368A" w:rsidRDefault="00AD5FF9">
      <w:pPr>
        <w:spacing w:after="0" w:line="240" w:lineRule="auto"/>
        <w:jc w:val="left"/>
        <w:rPr>
          <w:rFonts w:ascii="Aptos" w:eastAsia="Arial" w:hAnsi="Aptos" w:cs="Arial"/>
          <w:b/>
          <w:sz w:val="22"/>
          <w:szCs w:val="22"/>
          <w:lang w:val="en-GB"/>
        </w:rPr>
      </w:pPr>
      <w:r w:rsidRPr="00E8368A">
        <w:rPr>
          <w:rFonts w:ascii="Aptos" w:hAnsi="Aptos"/>
          <w:lang w:val="en-GB"/>
        </w:rPr>
        <w:br w:type="page"/>
      </w:r>
    </w:p>
    <w:p w14:paraId="60305EA8" w14:textId="77777777" w:rsidR="005550DA" w:rsidRDefault="00AD5FF9" w:rsidP="00E66BF0">
      <w:pPr>
        <w:pStyle w:val="Heading1Aptos"/>
      </w:pPr>
      <w:bookmarkStart w:id="4" w:name="_Toc206149277"/>
      <w:r w:rsidRPr="00E8368A">
        <w:lastRenderedPageBreak/>
        <w:t>EXECUTIVE SUMMARY</w:t>
      </w:r>
      <w:bookmarkEnd w:id="4"/>
    </w:p>
    <w:p w14:paraId="11BF709A" w14:textId="58F160F8" w:rsidR="005903C9" w:rsidRPr="005903C9" w:rsidRDefault="005903C9" w:rsidP="005903C9">
      <w:pPr>
        <w:pStyle w:val="p1"/>
        <w:jc w:val="both"/>
        <w:rPr>
          <w:rFonts w:ascii="Aptos" w:hAnsi="Aptos"/>
        </w:rPr>
      </w:pPr>
      <w:r w:rsidRPr="005903C9">
        <w:rPr>
          <w:rFonts w:ascii="Aptos" w:hAnsi="Aptos"/>
        </w:rPr>
        <w:t xml:space="preserve">The </w:t>
      </w:r>
      <w:r w:rsidRPr="005903C9">
        <w:rPr>
          <w:rStyle w:val="s1"/>
          <w:rFonts w:ascii="Aptos" w:hAnsi="Aptos"/>
          <w:b/>
          <w:bCs/>
        </w:rPr>
        <w:t>EU-AGRIN</w:t>
      </w:r>
      <w:r w:rsidRPr="005903C9">
        <w:rPr>
          <w:rFonts w:ascii="Aptos" w:hAnsi="Aptos"/>
        </w:rPr>
        <w:t xml:space="preserve"> project, a flagship initiative of the </w:t>
      </w:r>
      <w:r w:rsidRPr="005903C9">
        <w:rPr>
          <w:rStyle w:val="s1"/>
          <w:rFonts w:ascii="Aptos" w:hAnsi="Aptos"/>
          <w:b/>
          <w:bCs/>
        </w:rPr>
        <w:t>UNDP Uzbekistan</w:t>
      </w:r>
      <w:r w:rsidR="00AE5CE6">
        <w:rPr>
          <w:rStyle w:val="s1"/>
          <w:rFonts w:ascii="Aptos" w:hAnsi="Aptos"/>
          <w:b/>
          <w:bCs/>
        </w:rPr>
        <w:t xml:space="preserve"> supported by EU</w:t>
      </w:r>
      <w:r w:rsidRPr="005903C9">
        <w:rPr>
          <w:rFonts w:ascii="Aptos" w:hAnsi="Aptos"/>
        </w:rPr>
        <w:t>, has successfully completed a transformative multi-year journey (202</w:t>
      </w:r>
      <w:r w:rsidR="00AE5CE6">
        <w:rPr>
          <w:rFonts w:ascii="Aptos" w:hAnsi="Aptos"/>
        </w:rPr>
        <w:t>1</w:t>
      </w:r>
      <w:r w:rsidRPr="005903C9">
        <w:rPr>
          <w:rFonts w:ascii="Aptos" w:hAnsi="Aptos"/>
        </w:rPr>
        <w:t xml:space="preserve">–2024) to catalyze innovation, resilience, and sustainable growth across Uzbekistan’s agri-food sector. Guided by the principles of climate adaptation, knowledge-based development, and inclusive growth, EU-AGRIN has laid the foundations of a national innovation ecosystem—empowering researchers, farmers, entrepreneurs, and institutions to </w:t>
      </w:r>
      <w:r w:rsidR="00AE5CE6">
        <w:rPr>
          <w:rFonts w:ascii="Aptos" w:hAnsi="Aptos"/>
        </w:rPr>
        <w:t xml:space="preserve">cooperate and </w:t>
      </w:r>
      <w:r w:rsidRPr="005903C9">
        <w:rPr>
          <w:rFonts w:ascii="Aptos" w:hAnsi="Aptos"/>
        </w:rPr>
        <w:t>co-create solutions for a green, climate-resilient future.</w:t>
      </w:r>
    </w:p>
    <w:p w14:paraId="2EDF9E6A" w14:textId="6E8BCED7" w:rsidR="005903C9" w:rsidRDefault="005903C9" w:rsidP="068D6FBB">
      <w:pPr>
        <w:pStyle w:val="p1"/>
        <w:jc w:val="both"/>
        <w:rPr>
          <w:rFonts w:ascii="Aptos" w:hAnsi="Aptos"/>
        </w:rPr>
      </w:pPr>
      <w:r w:rsidRPr="068D6FBB">
        <w:rPr>
          <w:rFonts w:ascii="Aptos" w:hAnsi="Aptos"/>
        </w:rPr>
        <w:t xml:space="preserve">Over </w:t>
      </w:r>
      <w:r w:rsidR="00AE5CE6" w:rsidRPr="068D6FBB">
        <w:rPr>
          <w:rFonts w:ascii="Aptos" w:hAnsi="Aptos"/>
        </w:rPr>
        <w:t>the four</w:t>
      </w:r>
      <w:r w:rsidRPr="068D6FBB">
        <w:rPr>
          <w:rFonts w:ascii="Aptos" w:hAnsi="Aptos"/>
        </w:rPr>
        <w:t xml:space="preserve"> years, the project delivered </w:t>
      </w:r>
      <w:r w:rsidRPr="068D6FBB">
        <w:rPr>
          <w:rStyle w:val="s1"/>
          <w:rFonts w:ascii="Aptos" w:hAnsi="Aptos"/>
        </w:rPr>
        <w:t>remarkable breakthroughs</w:t>
      </w:r>
      <w:r w:rsidRPr="068D6FBB">
        <w:rPr>
          <w:rFonts w:ascii="Aptos" w:hAnsi="Aptos"/>
        </w:rPr>
        <w:t xml:space="preserve"> across four interconnected pillars: participatory planning, innovation acceleration, capacity building, and knowledge networking. With deep engagement across Tashkent, Fergana, and Kashkadarya regions, EU-AGRIN has not only delivered on its objectives but also planted the seeds of a long-term transformation in Uzbekistan’s agricultural landscape.</w:t>
      </w:r>
    </w:p>
    <w:p w14:paraId="28EC0A55" w14:textId="0E83C357" w:rsidR="005903C9" w:rsidRPr="005903C9" w:rsidRDefault="005903C9" w:rsidP="005903C9">
      <w:pPr>
        <w:pStyle w:val="p1"/>
        <w:jc w:val="both"/>
        <w:rPr>
          <w:rFonts w:ascii="Aptos" w:hAnsi="Aptos"/>
          <w:b/>
          <w:bCs/>
        </w:rPr>
      </w:pPr>
      <w:r w:rsidRPr="005903C9">
        <w:rPr>
          <w:rFonts w:ascii="Aptos" w:hAnsi="Aptos"/>
          <w:b/>
          <w:bCs/>
        </w:rPr>
        <w:t>Key achievements</w:t>
      </w:r>
    </w:p>
    <w:p w14:paraId="02551C79" w14:textId="778C553E" w:rsidR="005903C9" w:rsidRPr="005903C9" w:rsidRDefault="005903C9" w:rsidP="068D6FBB">
      <w:pPr>
        <w:pStyle w:val="p1"/>
        <w:numPr>
          <w:ilvl w:val="0"/>
          <w:numId w:val="21"/>
        </w:numPr>
        <w:jc w:val="both"/>
        <w:rPr>
          <w:rFonts w:ascii="Aptos" w:hAnsi="Aptos"/>
        </w:rPr>
      </w:pPr>
      <w:r w:rsidRPr="068D6FBB">
        <w:rPr>
          <w:rStyle w:val="s1"/>
          <w:rFonts w:ascii="Aptos" w:hAnsi="Aptos"/>
          <w:b/>
          <w:bCs/>
        </w:rPr>
        <w:t>Innovation Groups (IGs)</w:t>
      </w:r>
      <w:r w:rsidRPr="068D6FBB">
        <w:rPr>
          <w:rFonts w:ascii="Aptos" w:hAnsi="Aptos"/>
        </w:rPr>
        <w:t xml:space="preserve">: In a groundbreaking process, 18 Innovation Groups </w:t>
      </w:r>
      <w:r w:rsidR="00AE5CE6" w:rsidRPr="068D6FBB">
        <w:rPr>
          <w:rFonts w:ascii="Aptos" w:hAnsi="Aptos"/>
        </w:rPr>
        <w:t xml:space="preserve">(innovation-based projects) </w:t>
      </w:r>
      <w:r w:rsidRPr="068D6FBB">
        <w:rPr>
          <w:rFonts w:ascii="Aptos" w:hAnsi="Aptos"/>
        </w:rPr>
        <w:t>were established through a transparent, two-phase selection mechanism involving over 200 applications. These IGs, composed of researchers, farmers, educational institutions, and private actors, implemented pilot projects addressing climate-smart agriculture, water efficiency, sustainable crop production, alternative energy use, and aquaculture.</w:t>
      </w:r>
    </w:p>
    <w:p w14:paraId="16320D46" w14:textId="6978C626" w:rsidR="005903C9" w:rsidRPr="005903C9" w:rsidRDefault="005903C9" w:rsidP="068D6FBB">
      <w:pPr>
        <w:pStyle w:val="p1"/>
        <w:numPr>
          <w:ilvl w:val="0"/>
          <w:numId w:val="21"/>
        </w:numPr>
        <w:jc w:val="both"/>
        <w:rPr>
          <w:rFonts w:ascii="Aptos" w:hAnsi="Aptos"/>
        </w:rPr>
      </w:pPr>
      <w:r w:rsidRPr="068D6FBB">
        <w:rPr>
          <w:rStyle w:val="s1"/>
          <w:rFonts w:ascii="Aptos" w:hAnsi="Aptos"/>
          <w:b/>
          <w:bCs/>
        </w:rPr>
        <w:t>Demonstrable Impact on Climate Resilience</w:t>
      </w:r>
      <w:r w:rsidRPr="068D6FBB">
        <w:rPr>
          <w:rFonts w:ascii="Aptos" w:hAnsi="Aptos"/>
        </w:rPr>
        <w:t xml:space="preserve">: From </w:t>
      </w:r>
      <w:r w:rsidRPr="068D6FBB">
        <w:rPr>
          <w:rStyle w:val="s1"/>
          <w:rFonts w:ascii="Aptos" w:hAnsi="Aptos"/>
          <w:b/>
          <w:bCs/>
        </w:rPr>
        <w:t>solar-powered drip irrigation systems</w:t>
      </w:r>
      <w:r w:rsidRPr="068D6FBB">
        <w:rPr>
          <w:rFonts w:ascii="Aptos" w:hAnsi="Aptos"/>
        </w:rPr>
        <w:t xml:space="preserve"> reducing </w:t>
      </w:r>
      <w:r w:rsidR="00AE5CE6" w:rsidRPr="068D6FBB">
        <w:rPr>
          <w:rFonts w:ascii="Aptos" w:hAnsi="Aptos"/>
        </w:rPr>
        <w:t xml:space="preserve">energy and </w:t>
      </w:r>
      <w:r w:rsidRPr="068D6FBB">
        <w:rPr>
          <w:rFonts w:ascii="Aptos" w:hAnsi="Aptos"/>
        </w:rPr>
        <w:t xml:space="preserve">water use by 55% to </w:t>
      </w:r>
      <w:r w:rsidRPr="068D6FBB">
        <w:rPr>
          <w:rStyle w:val="s1"/>
          <w:rFonts w:ascii="Aptos" w:hAnsi="Aptos"/>
          <w:b/>
          <w:bCs/>
        </w:rPr>
        <w:t xml:space="preserve">climate-adapted </w:t>
      </w:r>
      <w:r w:rsidR="00AE5CE6" w:rsidRPr="068D6FBB">
        <w:rPr>
          <w:rStyle w:val="s1"/>
          <w:rFonts w:ascii="Aptos" w:hAnsi="Aptos"/>
          <w:b/>
          <w:bCs/>
        </w:rPr>
        <w:t>plant</w:t>
      </w:r>
      <w:r w:rsidRPr="068D6FBB">
        <w:rPr>
          <w:rStyle w:val="s1"/>
          <w:rFonts w:ascii="Aptos" w:hAnsi="Aptos"/>
          <w:b/>
          <w:bCs/>
        </w:rPr>
        <w:t xml:space="preserve"> varieties</w:t>
      </w:r>
      <w:r w:rsidRPr="068D6FBB">
        <w:rPr>
          <w:rFonts w:ascii="Aptos" w:hAnsi="Aptos"/>
        </w:rPr>
        <w:t xml:space="preserve"> enhancing yield and reducing greenhouse gas emissions, IGs produced measurable results that directly address Uzbekistan’s climate vulnerabilities. Practices such as bioremediation, rotational grazing, and water recycling in aquaculture are now validated models for replication.</w:t>
      </w:r>
    </w:p>
    <w:p w14:paraId="1933FC91" w14:textId="07C89939" w:rsidR="005903C9" w:rsidRPr="005903C9" w:rsidRDefault="005903C9" w:rsidP="068D6FBB">
      <w:pPr>
        <w:pStyle w:val="p1"/>
        <w:numPr>
          <w:ilvl w:val="0"/>
          <w:numId w:val="21"/>
        </w:numPr>
        <w:jc w:val="both"/>
        <w:rPr>
          <w:rFonts w:ascii="Aptos" w:hAnsi="Aptos"/>
        </w:rPr>
      </w:pPr>
      <w:r w:rsidRPr="068D6FBB">
        <w:rPr>
          <w:rStyle w:val="s1"/>
          <w:rFonts w:ascii="Aptos" w:hAnsi="Aptos"/>
          <w:b/>
          <w:bCs/>
        </w:rPr>
        <w:t>Capacity Building and Technical Empowerment</w:t>
      </w:r>
      <w:r w:rsidRPr="068D6FBB">
        <w:rPr>
          <w:rFonts w:ascii="Aptos" w:hAnsi="Aptos"/>
        </w:rPr>
        <w:t xml:space="preserve">: More than 500 participants—including researchers, AKIS advisors, and farmers—benefited from intensive technical training, proposal development workshops, and practical modules delivered by </w:t>
      </w:r>
      <w:r w:rsidR="00AE5CE6" w:rsidRPr="068D6FBB">
        <w:rPr>
          <w:rFonts w:ascii="Aptos" w:hAnsi="Aptos"/>
        </w:rPr>
        <w:t xml:space="preserve">the project key partner </w:t>
      </w:r>
      <w:r w:rsidRPr="068D6FBB">
        <w:rPr>
          <w:rStyle w:val="s1"/>
          <w:rFonts w:ascii="Aptos" w:hAnsi="Aptos"/>
          <w:b/>
          <w:bCs/>
        </w:rPr>
        <w:t xml:space="preserve">CREA (Italy’s premier </w:t>
      </w:r>
      <w:proofErr w:type="spellStart"/>
      <w:r w:rsidRPr="068D6FBB">
        <w:rPr>
          <w:rStyle w:val="s1"/>
          <w:rFonts w:ascii="Aptos" w:hAnsi="Aptos"/>
          <w:b/>
          <w:bCs/>
        </w:rPr>
        <w:t>agri</w:t>
      </w:r>
      <w:proofErr w:type="spellEnd"/>
      <w:r w:rsidRPr="068D6FBB">
        <w:rPr>
          <w:rStyle w:val="s1"/>
          <w:rFonts w:ascii="Aptos" w:hAnsi="Aptos"/>
          <w:b/>
          <w:bCs/>
        </w:rPr>
        <w:t>-research institute)</w:t>
      </w:r>
      <w:r w:rsidRPr="068D6FBB">
        <w:rPr>
          <w:rFonts w:ascii="Aptos" w:hAnsi="Aptos"/>
        </w:rPr>
        <w:t xml:space="preserve">. These programs aligned Uzbekistan’s research community with </w:t>
      </w:r>
      <w:r w:rsidRPr="068D6FBB">
        <w:rPr>
          <w:rStyle w:val="s1"/>
          <w:rFonts w:ascii="Aptos" w:hAnsi="Aptos"/>
          <w:b/>
          <w:bCs/>
        </w:rPr>
        <w:t>EU Horizon Europe</w:t>
      </w:r>
      <w:r w:rsidRPr="068D6FBB">
        <w:rPr>
          <w:rFonts w:ascii="Aptos" w:hAnsi="Aptos"/>
        </w:rPr>
        <w:t xml:space="preserve"> standards, strengthening its integration into global research and funding frameworks.</w:t>
      </w:r>
    </w:p>
    <w:p w14:paraId="7A6D11C0" w14:textId="0E04FC18" w:rsidR="005903C9" w:rsidRPr="005903C9" w:rsidRDefault="005903C9" w:rsidP="068D6FBB">
      <w:pPr>
        <w:pStyle w:val="p1"/>
        <w:numPr>
          <w:ilvl w:val="0"/>
          <w:numId w:val="21"/>
        </w:numPr>
        <w:jc w:val="both"/>
        <w:rPr>
          <w:rFonts w:ascii="Aptos" w:hAnsi="Aptos"/>
        </w:rPr>
      </w:pPr>
      <w:r w:rsidRPr="068D6FBB">
        <w:rPr>
          <w:rStyle w:val="s1"/>
          <w:rFonts w:ascii="Aptos" w:hAnsi="Aptos"/>
          <w:b/>
          <w:bCs/>
        </w:rPr>
        <w:t>Youth and Gender Inclusion</w:t>
      </w:r>
      <w:r w:rsidRPr="068D6FBB">
        <w:rPr>
          <w:rFonts w:ascii="Aptos" w:hAnsi="Aptos"/>
        </w:rPr>
        <w:t xml:space="preserve">: Targeted initiatives such as the </w:t>
      </w:r>
      <w:r w:rsidRPr="068D6FBB">
        <w:rPr>
          <w:rStyle w:val="s1"/>
          <w:rFonts w:ascii="Aptos" w:hAnsi="Aptos"/>
          <w:b/>
          <w:bCs/>
        </w:rPr>
        <w:t>Women Students Innovation Challenge</w:t>
      </w:r>
      <w:r w:rsidRPr="068D6FBB">
        <w:rPr>
          <w:rFonts w:ascii="Aptos" w:hAnsi="Aptos"/>
        </w:rPr>
        <w:t xml:space="preserve"> and the transformation of the </w:t>
      </w:r>
      <w:proofErr w:type="spellStart"/>
      <w:r w:rsidRPr="068D6FBB">
        <w:rPr>
          <w:rStyle w:val="s1"/>
          <w:rFonts w:ascii="Aptos" w:hAnsi="Aptos"/>
          <w:b/>
          <w:bCs/>
        </w:rPr>
        <w:t>Zangiota</w:t>
      </w:r>
      <w:proofErr w:type="spellEnd"/>
      <w:r w:rsidRPr="068D6FBB">
        <w:rPr>
          <w:rStyle w:val="s1"/>
          <w:rFonts w:ascii="Aptos" w:hAnsi="Aptos"/>
          <w:b/>
          <w:bCs/>
        </w:rPr>
        <w:t xml:space="preserve"> TVET center</w:t>
      </w:r>
      <w:r w:rsidRPr="068D6FBB">
        <w:rPr>
          <w:rFonts w:ascii="Aptos" w:hAnsi="Aptos"/>
        </w:rPr>
        <w:t xml:space="preserve"> </w:t>
      </w:r>
      <w:r w:rsidR="00AE5CE6" w:rsidRPr="068D6FBB">
        <w:rPr>
          <w:rFonts w:ascii="Aptos" w:hAnsi="Aptos"/>
        </w:rPr>
        <w:t xml:space="preserve">into an </w:t>
      </w:r>
      <w:r w:rsidR="00AE5CE6" w:rsidRPr="068D6FBB">
        <w:rPr>
          <w:rFonts w:ascii="Aptos" w:hAnsi="Aptos"/>
          <w:b/>
          <w:bCs/>
        </w:rPr>
        <w:t>Innovation Lab</w:t>
      </w:r>
      <w:r w:rsidR="00AE5CE6" w:rsidRPr="068D6FBB">
        <w:rPr>
          <w:rFonts w:ascii="Aptos" w:hAnsi="Aptos"/>
        </w:rPr>
        <w:t xml:space="preserve"> </w:t>
      </w:r>
      <w:r w:rsidRPr="068D6FBB">
        <w:rPr>
          <w:rFonts w:ascii="Aptos" w:hAnsi="Aptos"/>
        </w:rPr>
        <w:t>have empowered women and youth to lead innovation in agriculture. Facilities were upgraded to serve as learning and demonstration spaces, bridging education with real-world application.</w:t>
      </w:r>
    </w:p>
    <w:p w14:paraId="454EF31A" w14:textId="77777777" w:rsidR="005903C9" w:rsidRPr="005903C9" w:rsidRDefault="005903C9" w:rsidP="00756751">
      <w:pPr>
        <w:pStyle w:val="p1"/>
        <w:numPr>
          <w:ilvl w:val="0"/>
          <w:numId w:val="21"/>
        </w:numPr>
        <w:jc w:val="both"/>
        <w:rPr>
          <w:rFonts w:ascii="Aptos" w:hAnsi="Aptos"/>
        </w:rPr>
      </w:pPr>
      <w:r w:rsidRPr="005903C9">
        <w:rPr>
          <w:rStyle w:val="s1"/>
          <w:rFonts w:ascii="Aptos" w:hAnsi="Aptos"/>
          <w:b/>
          <w:bCs/>
        </w:rPr>
        <w:t>Innovation Labs</w:t>
      </w:r>
      <w:r w:rsidRPr="005903C9">
        <w:rPr>
          <w:rFonts w:ascii="Aptos" w:hAnsi="Aptos"/>
        </w:rPr>
        <w:t xml:space="preserve">: A strategic innovation in 2024, the concept of </w:t>
      </w:r>
      <w:r w:rsidRPr="005903C9">
        <w:rPr>
          <w:rStyle w:val="s1"/>
          <w:rFonts w:ascii="Aptos" w:hAnsi="Aptos"/>
          <w:b/>
          <w:bCs/>
        </w:rPr>
        <w:t>Innovation Labs</w:t>
      </w:r>
      <w:r w:rsidRPr="005903C9">
        <w:rPr>
          <w:rFonts w:ascii="Aptos" w:hAnsi="Aptos"/>
        </w:rPr>
        <w:t>—a network of demonstration farms modeled on European best practices—was launched to institutionalize ongoing experimentation, peer learning, and technology transfer. These labs will serve as regional hubs for climate-smart agricultural practices and knowledge dissemination.</w:t>
      </w:r>
    </w:p>
    <w:p w14:paraId="00D10C22" w14:textId="77777777" w:rsidR="005903C9" w:rsidRPr="005903C9" w:rsidRDefault="005903C9" w:rsidP="00756751">
      <w:pPr>
        <w:pStyle w:val="p1"/>
        <w:numPr>
          <w:ilvl w:val="0"/>
          <w:numId w:val="21"/>
        </w:numPr>
        <w:jc w:val="both"/>
        <w:rPr>
          <w:rFonts w:ascii="Aptos" w:hAnsi="Aptos"/>
        </w:rPr>
      </w:pPr>
      <w:r w:rsidRPr="005903C9">
        <w:rPr>
          <w:rStyle w:val="s1"/>
          <w:rFonts w:ascii="Aptos" w:hAnsi="Aptos"/>
          <w:b/>
          <w:bCs/>
        </w:rPr>
        <w:lastRenderedPageBreak/>
        <w:t>Strategic Networking and International Exchange</w:t>
      </w:r>
      <w:r w:rsidRPr="005903C9">
        <w:rPr>
          <w:rFonts w:ascii="Aptos" w:hAnsi="Aptos"/>
        </w:rPr>
        <w:t xml:space="preserve">: Through study tours, on-site visits, and expert exchanges with the EU, Uzbekistan’s researchers and practitioners gained first-hand insights into </w:t>
      </w:r>
      <w:r w:rsidRPr="005903C9">
        <w:rPr>
          <w:rStyle w:val="s1"/>
          <w:rFonts w:ascii="Aptos" w:hAnsi="Aptos"/>
          <w:b/>
          <w:bCs/>
        </w:rPr>
        <w:t>EIP-AGRI</w:t>
      </w:r>
      <w:r w:rsidRPr="005903C9">
        <w:rPr>
          <w:rFonts w:ascii="Aptos" w:hAnsi="Aptos"/>
        </w:rPr>
        <w:t xml:space="preserve"> and other European innovation mechanisms, creating pathways for ongoing international collaboration.</w:t>
      </w:r>
    </w:p>
    <w:p w14:paraId="0281A4AB" w14:textId="094E23FD" w:rsidR="005903C9" w:rsidRDefault="005903C9" w:rsidP="068D6FBB">
      <w:pPr>
        <w:pStyle w:val="p1"/>
        <w:numPr>
          <w:ilvl w:val="0"/>
          <w:numId w:val="21"/>
        </w:numPr>
        <w:jc w:val="both"/>
        <w:rPr>
          <w:rFonts w:ascii="Aptos" w:hAnsi="Aptos"/>
        </w:rPr>
      </w:pPr>
      <w:r w:rsidRPr="56618310">
        <w:rPr>
          <w:rStyle w:val="s1"/>
          <w:rFonts w:ascii="Aptos" w:hAnsi="Aptos"/>
          <w:b/>
          <w:bCs/>
        </w:rPr>
        <w:t>Inclusive Grant Mechanism</w:t>
      </w:r>
      <w:r w:rsidRPr="56618310">
        <w:rPr>
          <w:rFonts w:ascii="Aptos" w:hAnsi="Aptos"/>
        </w:rPr>
        <w:t xml:space="preserve">: A tailored financial support system, backed by clear guidelines and criteria, facilitated targeted investments in climate-resilient agricultural innovations. Over </w:t>
      </w:r>
      <w:r w:rsidR="00AE5CE6" w:rsidRPr="00A66CAB">
        <w:rPr>
          <w:rStyle w:val="s1"/>
          <w:rFonts w:ascii="Aptos" w:hAnsi="Aptos"/>
          <w:b/>
          <w:bCs/>
        </w:rPr>
        <w:t xml:space="preserve">USD </w:t>
      </w:r>
      <w:r w:rsidR="00711B1B" w:rsidRPr="00A66CAB">
        <w:rPr>
          <w:rStyle w:val="s1"/>
          <w:rFonts w:ascii="Aptos" w:hAnsi="Aptos"/>
          <w:b/>
          <w:bCs/>
        </w:rPr>
        <w:t>755,000</w:t>
      </w:r>
      <w:r w:rsidR="00711B1B" w:rsidRPr="56618310">
        <w:rPr>
          <w:rFonts w:ascii="Aptos" w:hAnsi="Aptos"/>
        </w:rPr>
        <w:t xml:space="preserve"> </w:t>
      </w:r>
      <w:r w:rsidRPr="56618310">
        <w:rPr>
          <w:rFonts w:ascii="Aptos" w:hAnsi="Aptos"/>
        </w:rPr>
        <w:t>in Low-Value Grants were distributed</w:t>
      </w:r>
      <w:r w:rsidR="5311391B" w:rsidRPr="56618310">
        <w:rPr>
          <w:rFonts w:ascii="Aptos" w:hAnsi="Aptos"/>
        </w:rPr>
        <w:t xml:space="preserve"> </w:t>
      </w:r>
      <w:r w:rsidRPr="56618310">
        <w:rPr>
          <w:rFonts w:ascii="Aptos" w:hAnsi="Aptos"/>
        </w:rPr>
        <w:t>through IGs, reinforcing both equity and innovation.</w:t>
      </w:r>
    </w:p>
    <w:p w14:paraId="1F8BCBEF" w14:textId="77777777" w:rsidR="00E7105D" w:rsidRPr="00E7105D" w:rsidRDefault="00E7105D" w:rsidP="00756751">
      <w:pPr>
        <w:pStyle w:val="p1"/>
        <w:numPr>
          <w:ilvl w:val="0"/>
          <w:numId w:val="21"/>
        </w:numPr>
        <w:jc w:val="both"/>
        <w:rPr>
          <w:rFonts w:ascii="Aptos" w:hAnsi="Aptos"/>
        </w:rPr>
      </w:pPr>
      <w:r w:rsidRPr="00E7105D">
        <w:rPr>
          <w:rFonts w:ascii="Aptos" w:hAnsi="Aptos"/>
          <w:b/>
          <w:bCs/>
        </w:rPr>
        <w:t>Policy Development and Institutional Recognition:</w:t>
      </w:r>
      <w:r w:rsidRPr="00E7105D">
        <w:rPr>
          <w:rFonts w:ascii="Aptos" w:hAnsi="Aptos"/>
        </w:rPr>
        <w:t xml:space="preserve"> A major policy breakthrough was achieved with the issuance of a Presidential Decree, formally endorsing the Innovation Partnership model and recognizing Innovation Groups as key instruments of agricultural modernization in Uzbekistan. This legislative act paves the way for long-term institutionalization and integration of the project’s approaches into national policy frameworks.</w:t>
      </w:r>
    </w:p>
    <w:p w14:paraId="6348F51C" w14:textId="307BB252" w:rsidR="00E7105D" w:rsidRPr="00E7105D" w:rsidRDefault="00E7105D" w:rsidP="00756751">
      <w:pPr>
        <w:pStyle w:val="p1"/>
        <w:numPr>
          <w:ilvl w:val="0"/>
          <w:numId w:val="21"/>
        </w:numPr>
        <w:jc w:val="both"/>
        <w:rPr>
          <w:rFonts w:ascii="Aptos" w:hAnsi="Aptos"/>
        </w:rPr>
      </w:pPr>
      <w:r w:rsidRPr="00E7105D">
        <w:rPr>
          <w:rFonts w:ascii="Aptos" w:hAnsi="Aptos"/>
          <w:b/>
          <w:bCs/>
        </w:rPr>
        <w:t>Recognition and Awards</w:t>
      </w:r>
      <w:r w:rsidRPr="00E7105D">
        <w:rPr>
          <w:rFonts w:ascii="Aptos" w:hAnsi="Aptos"/>
        </w:rPr>
        <w:t>: In 2023, the EU-AGRIN project was formally recognized as the Best UNDP Project in Uzbekistan, a testament to its innovation, inclusive design, and transformational impact across the agricultural sector.</w:t>
      </w:r>
    </w:p>
    <w:p w14:paraId="30DB3A4B" w14:textId="760D6C8C" w:rsidR="005903C9" w:rsidRPr="005903C9" w:rsidRDefault="005903C9" w:rsidP="005903C9">
      <w:pPr>
        <w:pStyle w:val="p1"/>
        <w:jc w:val="both"/>
        <w:rPr>
          <w:rFonts w:ascii="Aptos" w:hAnsi="Aptos"/>
          <w:b/>
          <w:bCs/>
        </w:rPr>
      </w:pPr>
      <w:r w:rsidRPr="005903C9">
        <w:rPr>
          <w:rFonts w:ascii="Aptos" w:hAnsi="Aptos"/>
          <w:b/>
          <w:bCs/>
        </w:rPr>
        <w:t>A Foundation for the Future</w:t>
      </w:r>
    </w:p>
    <w:p w14:paraId="01A5E8BF" w14:textId="19A9DD2F" w:rsidR="005903C9" w:rsidRPr="005903C9" w:rsidRDefault="005903C9" w:rsidP="068D6FBB">
      <w:pPr>
        <w:pStyle w:val="p1"/>
        <w:jc w:val="both"/>
        <w:rPr>
          <w:rFonts w:ascii="Aptos" w:hAnsi="Aptos"/>
        </w:rPr>
      </w:pPr>
      <w:r w:rsidRPr="068D6FBB">
        <w:rPr>
          <w:rFonts w:ascii="Aptos" w:hAnsi="Aptos"/>
        </w:rPr>
        <w:t xml:space="preserve">The EU-AGRIN project has not merely introduced new tools or practices; it has </w:t>
      </w:r>
      <w:r w:rsidRPr="068D6FBB">
        <w:rPr>
          <w:rStyle w:val="s1"/>
          <w:rFonts w:ascii="Aptos" w:hAnsi="Aptos"/>
          <w:b/>
          <w:bCs/>
        </w:rPr>
        <w:t>cultivated a culture of innovation</w:t>
      </w:r>
      <w:r w:rsidRPr="068D6FBB">
        <w:rPr>
          <w:rFonts w:ascii="Aptos" w:hAnsi="Aptos"/>
        </w:rPr>
        <w:t>, built new institutional capacities, and inspired a new generation of agricultural thinkers and doers in Uzbekistan. The results are visible—in the fields where farmers now use less water and produce more, in laboratories where research aligns with global standards, and in classrooms where young people see agriculture as a career of purpose and promise.</w:t>
      </w:r>
    </w:p>
    <w:p w14:paraId="7B1E7F7F" w14:textId="77302BB6" w:rsidR="005903C9" w:rsidRPr="005903C9" w:rsidRDefault="005903C9" w:rsidP="068D6FBB">
      <w:pPr>
        <w:pStyle w:val="p1"/>
        <w:jc w:val="both"/>
        <w:rPr>
          <w:rFonts w:ascii="Aptos" w:hAnsi="Aptos"/>
        </w:rPr>
      </w:pPr>
      <w:r w:rsidRPr="068D6FBB">
        <w:rPr>
          <w:rFonts w:ascii="Aptos" w:hAnsi="Aptos"/>
        </w:rPr>
        <w:t xml:space="preserve">As Uzbekistan continues to modernize its agriculture, EU-AGRIN leaves behind not only success stories but also a replicable model for innovation-driven rural development. The established networks, enhanced capacities, and demonstrated solutions provide a solid platform for </w:t>
      </w:r>
      <w:r w:rsidRPr="068D6FBB">
        <w:rPr>
          <w:rStyle w:val="s1"/>
          <w:rFonts w:ascii="Aptos" w:hAnsi="Aptos"/>
          <w:b/>
          <w:bCs/>
        </w:rPr>
        <w:t>future investments, national scaling, and international partnerships</w:t>
      </w:r>
      <w:r w:rsidRPr="068D6FBB">
        <w:rPr>
          <w:rFonts w:ascii="Aptos" w:hAnsi="Aptos"/>
        </w:rPr>
        <w:t>.</w:t>
      </w:r>
    </w:p>
    <w:p w14:paraId="3DD1AF2A" w14:textId="200CD24F" w:rsidR="005903C9" w:rsidRDefault="005903C9" w:rsidP="005903C9">
      <w:pPr>
        <w:pStyle w:val="p1"/>
        <w:jc w:val="both"/>
        <w:rPr>
          <w:rFonts w:ascii="Aptos" w:hAnsi="Aptos"/>
        </w:rPr>
      </w:pPr>
      <w:r w:rsidRPr="005903C9">
        <w:rPr>
          <w:rFonts w:ascii="Aptos" w:hAnsi="Aptos"/>
        </w:rPr>
        <w:t>This report stands as a testament to what is possible when vision meets action, when local ingenuity is paired with global knowledge, and when inclusive partnerships pave the way for sustainable progress.</w:t>
      </w:r>
    </w:p>
    <w:p w14:paraId="5D49CA75" w14:textId="77777777" w:rsidR="00E7105D" w:rsidRDefault="00E7105D" w:rsidP="005903C9">
      <w:pPr>
        <w:pStyle w:val="p1"/>
        <w:jc w:val="both"/>
        <w:rPr>
          <w:rFonts w:ascii="Aptos" w:hAnsi="Aptos"/>
        </w:rPr>
      </w:pPr>
    </w:p>
    <w:p w14:paraId="66AA36AC" w14:textId="77777777" w:rsidR="00E7105D" w:rsidRDefault="00E7105D" w:rsidP="005903C9">
      <w:pPr>
        <w:pStyle w:val="p1"/>
        <w:jc w:val="both"/>
        <w:rPr>
          <w:rFonts w:ascii="Aptos" w:hAnsi="Aptos"/>
        </w:rPr>
      </w:pPr>
    </w:p>
    <w:p w14:paraId="48434FB2" w14:textId="77777777" w:rsidR="00E7105D" w:rsidRPr="005903C9" w:rsidRDefault="00E7105D" w:rsidP="005903C9">
      <w:pPr>
        <w:pStyle w:val="p1"/>
        <w:jc w:val="both"/>
        <w:rPr>
          <w:rFonts w:ascii="Aptos" w:hAnsi="Aptos"/>
        </w:rPr>
      </w:pPr>
    </w:p>
    <w:p w14:paraId="3AAC4BAB" w14:textId="77777777" w:rsidR="005550DA" w:rsidRPr="00E8368A" w:rsidRDefault="005550DA">
      <w:pPr>
        <w:pBdr>
          <w:top w:val="nil"/>
          <w:left w:val="nil"/>
          <w:bottom w:val="nil"/>
          <w:right w:val="nil"/>
          <w:between w:val="nil"/>
        </w:pBdr>
        <w:spacing w:after="240"/>
        <w:rPr>
          <w:rFonts w:ascii="Aptos" w:eastAsia="Arial" w:hAnsi="Aptos" w:cs="Arial"/>
          <w:color w:val="000000"/>
          <w:sz w:val="22"/>
          <w:szCs w:val="22"/>
          <w:lang w:val="en-GB"/>
        </w:rPr>
      </w:pPr>
    </w:p>
    <w:p w14:paraId="6673DA1E" w14:textId="66DF8132" w:rsidR="00987B00" w:rsidRPr="00E8368A" w:rsidRDefault="00AD5FF9" w:rsidP="00E66BF0">
      <w:pPr>
        <w:pStyle w:val="Heading1Aptos"/>
      </w:pPr>
      <w:bookmarkStart w:id="5" w:name="_Toc206149278"/>
      <w:r w:rsidRPr="00E8368A">
        <w:lastRenderedPageBreak/>
        <w:t>TECHNICAL PROGRESS IN THE REPORTING PERIOD</w:t>
      </w:r>
      <w:bookmarkEnd w:id="5"/>
    </w:p>
    <w:p w14:paraId="3DAF5882" w14:textId="5F671105" w:rsidR="005550DA" w:rsidRPr="00E8368A" w:rsidRDefault="00137082" w:rsidP="00E66BF0">
      <w:pPr>
        <w:pStyle w:val="Heading2"/>
        <w:rPr>
          <w:sz w:val="22"/>
          <w:szCs w:val="22"/>
          <w:highlight w:val="white"/>
        </w:rPr>
      </w:pPr>
      <w:bookmarkStart w:id="6" w:name="_heading=h.np7z967la5km" w:colFirst="0" w:colLast="0"/>
      <w:bookmarkEnd w:id="6"/>
      <w:r w:rsidRPr="00E8368A">
        <w:t xml:space="preserve"> </w:t>
      </w:r>
      <w:bookmarkStart w:id="7" w:name="_Toc206149279"/>
      <w:r w:rsidRPr="00E8368A">
        <w:t xml:space="preserve">Output </w:t>
      </w:r>
      <w:r w:rsidR="000B2AAE" w:rsidRPr="00E8368A">
        <w:t>I</w:t>
      </w:r>
      <w:r w:rsidRPr="00E8368A">
        <w:t>: Establish Agri-food Innovation Support and Brokerage Services</w:t>
      </w:r>
      <w:bookmarkEnd w:id="7"/>
    </w:p>
    <w:p w14:paraId="7AD45091" w14:textId="50000935" w:rsidR="004A06D7" w:rsidRPr="00E8368A" w:rsidRDefault="00137082" w:rsidP="00E66BF0">
      <w:pPr>
        <w:pStyle w:val="HEADING3-INterimreport"/>
        <w:spacing w:line="240" w:lineRule="auto"/>
        <w:jc w:val="both"/>
        <w:rPr>
          <w:color w:val="auto"/>
          <w:lang w:val="en-GB"/>
        </w:rPr>
      </w:pPr>
      <w:bookmarkStart w:id="8" w:name="_heading=h.4d34og8" w:colFirst="0" w:colLast="0"/>
      <w:bookmarkStart w:id="9" w:name="_Toc120740900"/>
      <w:bookmarkStart w:id="10" w:name="_Toc121740975"/>
      <w:bookmarkStart w:id="11" w:name="_Toc153202510"/>
      <w:bookmarkStart w:id="12" w:name="_Toc206149280"/>
      <w:bookmarkEnd w:id="8"/>
      <w:r w:rsidRPr="00E8368A">
        <w:rPr>
          <w:color w:val="auto"/>
          <w:lang w:val="en-GB"/>
        </w:rPr>
        <w:t xml:space="preserve">Activity 1.1. </w:t>
      </w:r>
      <w:r w:rsidR="007F3FF6" w:rsidRPr="00E8368A">
        <w:rPr>
          <w:color w:val="auto"/>
          <w:lang w:val="en-GB"/>
        </w:rPr>
        <w:t>Support and facilitate improvements in the policy and regulatory framework for effective implementation of the agri-food innovation support and brokerage services and for scaled-up climate action in the agri-food sector</w:t>
      </w:r>
      <w:bookmarkEnd w:id="9"/>
      <w:bookmarkEnd w:id="10"/>
      <w:bookmarkEnd w:id="11"/>
      <w:bookmarkEnd w:id="12"/>
    </w:p>
    <w:p w14:paraId="5F778E0F" w14:textId="0EF193C8" w:rsidR="00A85DD8" w:rsidRPr="00E8368A" w:rsidRDefault="00A85DD8" w:rsidP="00A85DD8">
      <w:pPr>
        <w:pStyle w:val="p1"/>
        <w:jc w:val="both"/>
        <w:rPr>
          <w:rFonts w:ascii="Aptos" w:hAnsi="Aptos"/>
        </w:rPr>
      </w:pPr>
      <w:bookmarkStart w:id="13" w:name="_Toc120740901"/>
      <w:bookmarkStart w:id="14" w:name="_Toc121740976"/>
      <w:bookmarkStart w:id="15" w:name="_Toc153202526"/>
      <w:r w:rsidRPr="00E8368A">
        <w:rPr>
          <w:rFonts w:ascii="Aptos" w:hAnsi="Aptos"/>
        </w:rPr>
        <w:t xml:space="preserve">Under </w:t>
      </w:r>
      <w:r w:rsidR="005903C9" w:rsidRPr="005903C9">
        <w:rPr>
          <w:rStyle w:val="s1"/>
          <w:rFonts w:ascii="Aptos" w:hAnsi="Aptos"/>
        </w:rPr>
        <w:t>this activity</w:t>
      </w:r>
      <w:r w:rsidRPr="00E8368A">
        <w:rPr>
          <w:rFonts w:ascii="Aptos" w:hAnsi="Aptos"/>
        </w:rPr>
        <w:t xml:space="preserve"> the EU-AGRIN project has laid the groundwork for a more enabling policy environment in Uzbekistan’s agri-food sector by addressing systemic regulatory bottlenecks and introducing evidence-based policy tools to accelerate innovation and climate action. This work supports the operationalization of the </w:t>
      </w:r>
      <w:r w:rsidRPr="00E8368A">
        <w:rPr>
          <w:rStyle w:val="s1"/>
          <w:rFonts w:ascii="Aptos" w:hAnsi="Aptos"/>
          <w:b/>
          <w:bCs/>
        </w:rPr>
        <w:t>Uzbekistan Agriculture Knowledge and Innovation System (UAKIS)</w:t>
      </w:r>
      <w:r w:rsidRPr="00E8368A">
        <w:rPr>
          <w:rFonts w:ascii="Aptos" w:hAnsi="Aptos"/>
        </w:rPr>
        <w:t>.</w:t>
      </w:r>
    </w:p>
    <w:p w14:paraId="5857978B" w14:textId="54FDDF25" w:rsidR="00A85DD8" w:rsidRPr="00E8368A" w:rsidRDefault="00A85DD8" w:rsidP="068D6FBB">
      <w:pPr>
        <w:pStyle w:val="p1"/>
        <w:jc w:val="both"/>
        <w:rPr>
          <w:rFonts w:ascii="Aptos" w:hAnsi="Aptos"/>
        </w:rPr>
      </w:pPr>
      <w:r w:rsidRPr="068D6FBB">
        <w:rPr>
          <w:rFonts w:ascii="Aptos" w:hAnsi="Aptos"/>
        </w:rPr>
        <w:t xml:space="preserve">In </w:t>
      </w:r>
      <w:r w:rsidRPr="068D6FBB">
        <w:rPr>
          <w:rStyle w:val="s1"/>
          <w:rFonts w:ascii="Aptos" w:hAnsi="Aptos"/>
          <w:b/>
          <w:bCs/>
        </w:rPr>
        <w:t>2022</w:t>
      </w:r>
      <w:r w:rsidRPr="068D6FBB">
        <w:rPr>
          <w:rFonts w:ascii="Aptos" w:hAnsi="Aptos"/>
        </w:rPr>
        <w:t xml:space="preserve">, the project initiated three pivotal studies to inform regulatory strengthening and policy development. A key initiative was the </w:t>
      </w:r>
      <w:r w:rsidRPr="068D6FBB">
        <w:rPr>
          <w:rStyle w:val="s1"/>
          <w:rFonts w:ascii="Aptos" w:hAnsi="Aptos"/>
          <w:b/>
          <w:bCs/>
        </w:rPr>
        <w:t>“Evidence-Based Study of the Policy and Regulatory Barriers for Innovation in Climate Action and Green Transition”</w:t>
      </w:r>
      <w:r w:rsidRPr="068D6FBB">
        <w:rPr>
          <w:rFonts w:ascii="Aptos" w:hAnsi="Aptos"/>
        </w:rPr>
        <w:t xml:space="preserve">, launched on </w:t>
      </w:r>
      <w:r w:rsidRPr="068D6FBB">
        <w:rPr>
          <w:rStyle w:val="s1"/>
          <w:rFonts w:ascii="Aptos" w:hAnsi="Aptos"/>
          <w:b/>
          <w:bCs/>
        </w:rPr>
        <w:t>19 August 2022</w:t>
      </w:r>
      <w:r w:rsidRPr="068D6FBB">
        <w:rPr>
          <w:rFonts w:ascii="Aptos" w:hAnsi="Aptos"/>
        </w:rPr>
        <w:t xml:space="preserve">, aimed at identifying legal and institutional obstacles </w:t>
      </w:r>
      <w:r w:rsidR="00E7105D" w:rsidRPr="068D6FBB">
        <w:rPr>
          <w:rFonts w:ascii="Aptos" w:hAnsi="Aptos"/>
        </w:rPr>
        <w:t>obstructing</w:t>
      </w:r>
      <w:r w:rsidRPr="068D6FBB">
        <w:rPr>
          <w:rFonts w:ascii="Aptos" w:hAnsi="Aptos"/>
        </w:rPr>
        <w:t xml:space="preserve"> the development of innovative and climate-smart agricultural practices. The study was designed to support the </w:t>
      </w:r>
      <w:r w:rsidRPr="068D6FBB">
        <w:rPr>
          <w:rStyle w:val="s1"/>
          <w:rFonts w:ascii="Aptos" w:hAnsi="Aptos"/>
          <w:b/>
          <w:bCs/>
        </w:rPr>
        <w:t>Ministry of Agriculture (</w:t>
      </w:r>
      <w:proofErr w:type="spellStart"/>
      <w:r w:rsidRPr="068D6FBB">
        <w:rPr>
          <w:rStyle w:val="s1"/>
          <w:rFonts w:ascii="Aptos" w:hAnsi="Aptos"/>
          <w:b/>
          <w:bCs/>
        </w:rPr>
        <w:t>MoA</w:t>
      </w:r>
      <w:proofErr w:type="spellEnd"/>
      <w:r w:rsidRPr="068D6FBB">
        <w:rPr>
          <w:rStyle w:val="s1"/>
          <w:rFonts w:ascii="Aptos" w:hAnsi="Aptos"/>
          <w:b/>
          <w:bCs/>
        </w:rPr>
        <w:t>)</w:t>
      </w:r>
      <w:r w:rsidRPr="068D6FBB">
        <w:rPr>
          <w:rFonts w:ascii="Aptos" w:hAnsi="Aptos"/>
        </w:rPr>
        <w:t xml:space="preserve"> and other stakeholders in establishing a realistic and sustainable policy framework aligned with Uzbekistan’s green economy ambitions.</w:t>
      </w:r>
    </w:p>
    <w:p w14:paraId="2A332E55" w14:textId="613B1689" w:rsidR="00A85DD8" w:rsidRPr="00E8368A" w:rsidRDefault="00A85DD8" w:rsidP="068D6FBB">
      <w:pPr>
        <w:pStyle w:val="p1"/>
        <w:jc w:val="both"/>
        <w:rPr>
          <w:rFonts w:ascii="Aptos" w:hAnsi="Aptos"/>
        </w:rPr>
      </w:pPr>
      <w:r w:rsidRPr="068D6FBB">
        <w:rPr>
          <w:rFonts w:ascii="Aptos" w:hAnsi="Aptos"/>
        </w:rPr>
        <w:t xml:space="preserve">To complement this analysis, a </w:t>
      </w:r>
      <w:r w:rsidRPr="068D6FBB">
        <w:rPr>
          <w:rStyle w:val="s1"/>
          <w:rFonts w:ascii="Aptos" w:hAnsi="Aptos"/>
          <w:b/>
          <w:bCs/>
        </w:rPr>
        <w:t>Baseline Survey on Production Systems</w:t>
      </w:r>
      <w:r w:rsidRPr="068D6FBB">
        <w:rPr>
          <w:rFonts w:ascii="Aptos" w:hAnsi="Aptos"/>
        </w:rPr>
        <w:t xml:space="preserve"> in </w:t>
      </w:r>
      <w:r w:rsidRPr="068D6FBB">
        <w:rPr>
          <w:rStyle w:val="s1"/>
          <w:rFonts w:ascii="Aptos" w:hAnsi="Aptos"/>
          <w:b/>
          <w:bCs/>
        </w:rPr>
        <w:t>Tashkent and Fergana regions</w:t>
      </w:r>
      <w:r w:rsidRPr="068D6FBB">
        <w:rPr>
          <w:rFonts w:ascii="Aptos" w:hAnsi="Aptos"/>
        </w:rPr>
        <w:t xml:space="preserve"> was </w:t>
      </w:r>
      <w:r w:rsidR="00E7105D" w:rsidRPr="068D6FBB">
        <w:rPr>
          <w:rFonts w:ascii="Aptos" w:hAnsi="Aptos"/>
        </w:rPr>
        <w:t>implemented</w:t>
      </w:r>
      <w:r w:rsidRPr="068D6FBB">
        <w:rPr>
          <w:rFonts w:ascii="Aptos" w:hAnsi="Aptos"/>
        </w:rPr>
        <w:t xml:space="preserve"> </w:t>
      </w:r>
      <w:r w:rsidR="00E7105D" w:rsidRPr="068D6FBB">
        <w:rPr>
          <w:rFonts w:ascii="Aptos" w:hAnsi="Aptos"/>
        </w:rPr>
        <w:t>as a</w:t>
      </w:r>
      <w:r w:rsidRPr="068D6FBB">
        <w:rPr>
          <w:rFonts w:ascii="Aptos" w:hAnsi="Aptos"/>
        </w:rPr>
        <w:t xml:space="preserve"> comprehensive overview of agricultural production, transportation, storage, and marketing systems, as well as the profitability and feasibility of various subsectors including </w:t>
      </w:r>
      <w:r w:rsidRPr="068D6FBB">
        <w:rPr>
          <w:rStyle w:val="s1"/>
          <w:rFonts w:ascii="Aptos" w:hAnsi="Aptos"/>
          <w:b/>
          <w:bCs/>
        </w:rPr>
        <w:t>beekeeping, fish farming, animal husbandry, and sericulture</w:t>
      </w:r>
      <w:r w:rsidRPr="068D6FBB">
        <w:rPr>
          <w:rFonts w:ascii="Aptos" w:hAnsi="Aptos"/>
        </w:rPr>
        <w:t xml:space="preserve">. Importantly, it evaluated both </w:t>
      </w:r>
      <w:r w:rsidRPr="068D6FBB">
        <w:rPr>
          <w:rStyle w:val="s1"/>
          <w:rFonts w:ascii="Aptos" w:hAnsi="Aptos"/>
          <w:b/>
          <w:bCs/>
        </w:rPr>
        <w:t>quantitative and qualitative indicators</w:t>
      </w:r>
      <w:r w:rsidRPr="068D6FBB">
        <w:rPr>
          <w:rFonts w:ascii="Aptos" w:hAnsi="Aptos"/>
        </w:rPr>
        <w:t>, offering insights into financial, institutional, and socio-economic aspects of local production systems.</w:t>
      </w:r>
    </w:p>
    <w:p w14:paraId="7BA3AE9C" w14:textId="199D0B7B" w:rsidR="00A85DD8" w:rsidRPr="00E8368A" w:rsidRDefault="00A85DD8" w:rsidP="068D6FBB">
      <w:pPr>
        <w:pStyle w:val="p1"/>
        <w:jc w:val="both"/>
        <w:rPr>
          <w:rFonts w:ascii="Aptos" w:hAnsi="Aptos"/>
        </w:rPr>
      </w:pPr>
      <w:r w:rsidRPr="068D6FBB">
        <w:rPr>
          <w:rFonts w:ascii="Aptos" w:hAnsi="Aptos"/>
        </w:rPr>
        <w:t xml:space="preserve">Simultaneously, a </w:t>
      </w:r>
      <w:r w:rsidRPr="068D6FBB">
        <w:rPr>
          <w:rStyle w:val="s1"/>
          <w:rFonts w:ascii="Aptos" w:hAnsi="Aptos"/>
          <w:b/>
          <w:bCs/>
        </w:rPr>
        <w:t>Capacity Needs Assessment</w:t>
      </w:r>
      <w:r w:rsidRPr="068D6FBB">
        <w:rPr>
          <w:rFonts w:ascii="Aptos" w:hAnsi="Aptos"/>
        </w:rPr>
        <w:t xml:space="preserve"> of regional and sub-regional research organizations and agricultural colleges was conducted. This assessment provided an overview of institutional readiness to participate in innovation-driven activities, helping to identify tailored capacity development needs. The </w:t>
      </w:r>
      <w:r w:rsidRPr="068D6FBB">
        <w:rPr>
          <w:rStyle w:val="s1"/>
          <w:rFonts w:ascii="Aptos" w:hAnsi="Aptos"/>
          <w:b/>
          <w:bCs/>
        </w:rPr>
        <w:t>final drafts of all three studies were completed by the end of 2022</w:t>
      </w:r>
      <w:r w:rsidRPr="068D6FBB">
        <w:rPr>
          <w:rFonts w:ascii="Aptos" w:hAnsi="Aptos"/>
        </w:rPr>
        <w:t xml:space="preserve">, </w:t>
      </w:r>
      <w:r w:rsidR="005E48AB" w:rsidRPr="068D6FBB">
        <w:rPr>
          <w:rFonts w:ascii="Aptos" w:hAnsi="Aptos"/>
        </w:rPr>
        <w:t xml:space="preserve">bringing </w:t>
      </w:r>
      <w:r w:rsidRPr="068D6FBB">
        <w:rPr>
          <w:rFonts w:ascii="Aptos" w:hAnsi="Aptos"/>
        </w:rPr>
        <w:t xml:space="preserve">a set of </w:t>
      </w:r>
      <w:r w:rsidR="005E48AB" w:rsidRPr="068D6FBB">
        <w:rPr>
          <w:rFonts w:ascii="Aptos" w:hAnsi="Aptos"/>
        </w:rPr>
        <w:t xml:space="preserve">key baseline data </w:t>
      </w:r>
      <w:r w:rsidR="00284C3D" w:rsidRPr="068D6FBB">
        <w:rPr>
          <w:rFonts w:ascii="Aptos" w:hAnsi="Aptos"/>
        </w:rPr>
        <w:t>about the</w:t>
      </w:r>
      <w:r w:rsidRPr="068D6FBB">
        <w:rPr>
          <w:rFonts w:ascii="Aptos" w:hAnsi="Aptos"/>
        </w:rPr>
        <w:t xml:space="preserve"> project regions.</w:t>
      </w:r>
    </w:p>
    <w:p w14:paraId="18E15518" w14:textId="5A93D8B2" w:rsidR="00A85DD8" w:rsidRPr="00E8368A" w:rsidRDefault="000675EF" w:rsidP="068D6FBB">
      <w:pPr>
        <w:pStyle w:val="p1"/>
        <w:jc w:val="both"/>
        <w:rPr>
          <w:rFonts w:ascii="Aptos" w:hAnsi="Aptos"/>
        </w:rPr>
      </w:pPr>
      <w:r>
        <w:rPr>
          <w:rFonts w:ascii="Aptos" w:hAnsi="Aptos"/>
          <w:noProof/>
        </w:rPr>
        <w:lastRenderedPageBreak/>
        <w:drawing>
          <wp:anchor distT="0" distB="0" distL="114300" distR="114300" simplePos="0" relativeHeight="251659270" behindDoc="0" locked="0" layoutInCell="1" allowOverlap="1" wp14:anchorId="313E0ECD" wp14:editId="2E69E5E2">
            <wp:simplePos x="0" y="0"/>
            <wp:positionH relativeFrom="column">
              <wp:posOffset>3484245</wp:posOffset>
            </wp:positionH>
            <wp:positionV relativeFrom="paragraph">
              <wp:posOffset>0</wp:posOffset>
            </wp:positionV>
            <wp:extent cx="2240280" cy="1863090"/>
            <wp:effectExtent l="0" t="0" r="0" b="3810"/>
            <wp:wrapThrough wrapText="bothSides">
              <wp:wrapPolygon edited="0">
                <wp:start x="0" y="0"/>
                <wp:lineTo x="0" y="21497"/>
                <wp:lineTo x="21429" y="21497"/>
                <wp:lineTo x="21429" y="0"/>
                <wp:lineTo x="0" y="0"/>
              </wp:wrapPolygon>
            </wp:wrapThrough>
            <wp:docPr id="48511244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112449" name="Рисунок 48511244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40280" cy="1863090"/>
                    </a:xfrm>
                    <a:prstGeom prst="rect">
                      <a:avLst/>
                    </a:prstGeom>
                  </pic:spPr>
                </pic:pic>
              </a:graphicData>
            </a:graphic>
            <wp14:sizeRelH relativeFrom="page">
              <wp14:pctWidth>0</wp14:pctWidth>
            </wp14:sizeRelH>
            <wp14:sizeRelV relativeFrom="page">
              <wp14:pctHeight>0</wp14:pctHeight>
            </wp14:sizeRelV>
          </wp:anchor>
        </w:drawing>
      </w:r>
      <w:r w:rsidR="00A85DD8" w:rsidRPr="068D6FBB">
        <w:rPr>
          <w:rFonts w:ascii="Aptos" w:hAnsi="Aptos"/>
        </w:rPr>
        <w:t xml:space="preserve">Progressing into </w:t>
      </w:r>
      <w:r w:rsidR="00A85DD8" w:rsidRPr="068D6FBB">
        <w:rPr>
          <w:rStyle w:val="s1"/>
          <w:rFonts w:ascii="Aptos" w:hAnsi="Aptos"/>
          <w:b/>
          <w:bCs/>
        </w:rPr>
        <w:t>2023</w:t>
      </w:r>
      <w:r w:rsidR="00A85DD8" w:rsidRPr="068D6FBB">
        <w:rPr>
          <w:rFonts w:ascii="Aptos" w:hAnsi="Aptos"/>
        </w:rPr>
        <w:t xml:space="preserve">, policy and regulatory advancement took a significant leap with the </w:t>
      </w:r>
      <w:r w:rsidR="005E48AB" w:rsidRPr="068D6FBB">
        <w:rPr>
          <w:rFonts w:ascii="Aptos" w:hAnsi="Aptos"/>
        </w:rPr>
        <w:t>issuing</w:t>
      </w:r>
      <w:r w:rsidR="00A85DD8" w:rsidRPr="068D6FBB">
        <w:rPr>
          <w:rFonts w:ascii="Aptos" w:hAnsi="Aptos"/>
        </w:rPr>
        <w:t xml:space="preserve"> of the </w:t>
      </w:r>
      <w:r w:rsidR="00A85DD8" w:rsidRPr="068D6FBB">
        <w:rPr>
          <w:rStyle w:val="s1"/>
          <w:rFonts w:ascii="Aptos" w:hAnsi="Aptos"/>
          <w:b/>
          <w:bCs/>
        </w:rPr>
        <w:t>Presidential Decree No. PQ-225 dated 17 July 2023</w:t>
      </w:r>
      <w:r w:rsidR="00A85DD8" w:rsidRPr="068D6FBB">
        <w:rPr>
          <w:rFonts w:ascii="Aptos" w:hAnsi="Aptos"/>
        </w:rPr>
        <w:t xml:space="preserve">: </w:t>
      </w:r>
      <w:r w:rsidR="00A85DD8" w:rsidRPr="068D6FBB">
        <w:rPr>
          <w:rFonts w:ascii="Aptos" w:hAnsi="Aptos"/>
          <w:i/>
          <w:iCs/>
        </w:rPr>
        <w:t>“On Additional Measures to Improve Quality and Efficiency by Integrating Science, Education, and Production in the Agricultural Sector”</w:t>
      </w:r>
      <w:r w:rsidR="00A85DD8" w:rsidRPr="068D6FBB">
        <w:rPr>
          <w:rFonts w:ascii="Aptos" w:hAnsi="Aptos"/>
        </w:rPr>
        <w:t xml:space="preserve">. This landmark decree formalized and </w:t>
      </w:r>
      <w:r w:rsidR="005E48AB" w:rsidRPr="068D6FBB">
        <w:rPr>
          <w:rFonts w:ascii="Aptos" w:hAnsi="Aptos"/>
        </w:rPr>
        <w:t xml:space="preserve">opened for </w:t>
      </w:r>
      <w:r w:rsidR="006B3C3A" w:rsidRPr="068D6FBB">
        <w:rPr>
          <w:rFonts w:ascii="Aptos" w:hAnsi="Aptos"/>
        </w:rPr>
        <w:t>scaling</w:t>
      </w:r>
      <w:r w:rsidR="00A85DD8" w:rsidRPr="068D6FBB">
        <w:rPr>
          <w:rFonts w:ascii="Aptos" w:hAnsi="Aptos"/>
        </w:rPr>
        <w:t xml:space="preserve"> the Innovation Group (IG) mechanism developed under EU-AGRIN, integrating it into Uzbekistan’s national agricultural policy framework. </w:t>
      </w:r>
      <w:r w:rsidR="005E48AB" w:rsidRPr="068D6FBB">
        <w:rPr>
          <w:rFonts w:ascii="Aptos" w:hAnsi="Aptos"/>
        </w:rPr>
        <w:t>It provided</w:t>
      </w:r>
      <w:r w:rsidR="00A85DD8" w:rsidRPr="068D6FBB">
        <w:rPr>
          <w:rFonts w:ascii="Aptos" w:hAnsi="Aptos"/>
        </w:rPr>
        <w:t xml:space="preserve"> a </w:t>
      </w:r>
      <w:r w:rsidR="00A85DD8" w:rsidRPr="068D6FBB">
        <w:rPr>
          <w:rStyle w:val="s1"/>
          <w:rFonts w:ascii="Aptos" w:hAnsi="Aptos"/>
          <w:b/>
          <w:bCs/>
        </w:rPr>
        <w:t>legal and financial foundation</w:t>
      </w:r>
      <w:r w:rsidR="00A85DD8" w:rsidRPr="068D6FBB">
        <w:rPr>
          <w:rFonts w:ascii="Aptos" w:hAnsi="Aptos"/>
        </w:rPr>
        <w:t xml:space="preserve"> for supporting and replicating the IG approach across the Republic, reinforcing the relevance of project-</w:t>
      </w:r>
      <w:r w:rsidR="005E48AB" w:rsidRPr="068D6FBB">
        <w:rPr>
          <w:rFonts w:ascii="Aptos" w:hAnsi="Aptos"/>
        </w:rPr>
        <w:t xml:space="preserve">led </w:t>
      </w:r>
      <w:r w:rsidR="00A85DD8" w:rsidRPr="068D6FBB">
        <w:rPr>
          <w:rFonts w:ascii="Aptos" w:hAnsi="Aptos"/>
        </w:rPr>
        <w:t>principles such as bottom-up innovation, cross-sector partnerships, and demand-driven research.</w:t>
      </w:r>
    </w:p>
    <w:p w14:paraId="2EA09E8C" w14:textId="4C7AB6E6" w:rsidR="00A85DD8" w:rsidRPr="00E8368A" w:rsidRDefault="00A85DD8" w:rsidP="068D6FBB">
      <w:pPr>
        <w:pStyle w:val="p1"/>
        <w:jc w:val="both"/>
        <w:rPr>
          <w:rFonts w:ascii="Aptos" w:hAnsi="Aptos"/>
        </w:rPr>
      </w:pPr>
      <w:r w:rsidRPr="068D6FBB">
        <w:rPr>
          <w:rFonts w:ascii="Aptos" w:hAnsi="Aptos"/>
        </w:rPr>
        <w:t xml:space="preserve">In parallel, the project deepened its focus on gender-responsive policy development. A </w:t>
      </w:r>
      <w:r w:rsidRPr="068D6FBB">
        <w:rPr>
          <w:rStyle w:val="s1"/>
          <w:rFonts w:ascii="Aptos" w:hAnsi="Aptos"/>
          <w:b/>
          <w:bCs/>
        </w:rPr>
        <w:t>Gender Analysis Study</w:t>
      </w:r>
      <w:r w:rsidRPr="068D6FBB">
        <w:rPr>
          <w:rFonts w:ascii="Aptos" w:hAnsi="Aptos"/>
        </w:rPr>
        <w:t xml:space="preserve">, followed by a </w:t>
      </w:r>
      <w:r w:rsidRPr="068D6FBB">
        <w:rPr>
          <w:rStyle w:val="s1"/>
          <w:rFonts w:ascii="Aptos" w:hAnsi="Aptos"/>
          <w:b/>
          <w:bCs/>
        </w:rPr>
        <w:t>policy brief</w:t>
      </w:r>
      <w:r w:rsidRPr="068D6FBB">
        <w:rPr>
          <w:rFonts w:ascii="Aptos" w:hAnsi="Aptos"/>
        </w:rPr>
        <w:t xml:space="preserve">, identified barriers to women’s participation in climate-smart agriculture and proposed actionable recommendations for policy and programming. These findings were disseminated through targeted </w:t>
      </w:r>
      <w:r w:rsidRPr="068D6FBB">
        <w:rPr>
          <w:rStyle w:val="s1"/>
          <w:rFonts w:ascii="Aptos" w:hAnsi="Aptos"/>
          <w:b/>
          <w:bCs/>
        </w:rPr>
        <w:t>training sessions held in October and November 2023</w:t>
      </w:r>
      <w:r w:rsidRPr="068D6FBB">
        <w:rPr>
          <w:rFonts w:ascii="Aptos" w:hAnsi="Aptos"/>
        </w:rPr>
        <w:t xml:space="preserve"> across </w:t>
      </w:r>
      <w:r w:rsidRPr="068D6FBB">
        <w:rPr>
          <w:rStyle w:val="s1"/>
          <w:rFonts w:ascii="Aptos" w:hAnsi="Aptos"/>
          <w:b/>
          <w:bCs/>
        </w:rPr>
        <w:t>Tashkent, Fergana, and Kashkadarya</w:t>
      </w:r>
      <w:r w:rsidRPr="068D6FBB">
        <w:rPr>
          <w:rFonts w:ascii="Aptos" w:hAnsi="Aptos"/>
        </w:rPr>
        <w:t xml:space="preserve">, reaching </w:t>
      </w:r>
      <w:r w:rsidRPr="068D6FBB">
        <w:rPr>
          <w:rStyle w:val="s1"/>
          <w:rFonts w:ascii="Aptos" w:hAnsi="Aptos"/>
          <w:b/>
          <w:bCs/>
        </w:rPr>
        <w:t>109 women farmers</w:t>
      </w:r>
      <w:r w:rsidRPr="068D6FBB">
        <w:rPr>
          <w:rFonts w:ascii="Aptos" w:hAnsi="Aptos"/>
        </w:rPr>
        <w:t xml:space="preserve">. The project also produced two knowledge products: </w:t>
      </w:r>
      <w:r w:rsidRPr="068D6FBB">
        <w:rPr>
          <w:rStyle w:val="s1"/>
          <w:rFonts w:ascii="Aptos" w:hAnsi="Aptos"/>
          <w:b/>
          <w:bCs/>
        </w:rPr>
        <w:t>“Barriers and Opportunities for Gender-Responsive Climate-Smart Agriculture Adoption in Uzbekistan”</w:t>
      </w:r>
      <w:r w:rsidRPr="068D6FBB">
        <w:rPr>
          <w:rFonts w:ascii="Aptos" w:hAnsi="Aptos"/>
        </w:rPr>
        <w:t xml:space="preserve"> and </w:t>
      </w:r>
      <w:r w:rsidRPr="068D6FBB">
        <w:rPr>
          <w:rStyle w:val="s1"/>
          <w:rFonts w:ascii="Aptos" w:hAnsi="Aptos"/>
          <w:b/>
          <w:bCs/>
        </w:rPr>
        <w:t>“International Best Practices in Integrating Gender Equality and Women’s Empowerment in Climate-Smart Agriculture Programs”</w:t>
      </w:r>
      <w:r w:rsidRPr="068D6FBB">
        <w:rPr>
          <w:rFonts w:ascii="Aptos" w:hAnsi="Aptos"/>
        </w:rPr>
        <w:t>.</w:t>
      </w:r>
    </w:p>
    <w:p w14:paraId="62EF3560" w14:textId="39F3E21B" w:rsidR="00A85DD8" w:rsidRPr="00E8368A" w:rsidRDefault="00A85DD8" w:rsidP="068D6FBB">
      <w:pPr>
        <w:pStyle w:val="p1"/>
        <w:jc w:val="both"/>
        <w:rPr>
          <w:rFonts w:ascii="Aptos" w:hAnsi="Aptos"/>
        </w:rPr>
      </w:pPr>
      <w:r w:rsidRPr="068D6FBB">
        <w:rPr>
          <w:rFonts w:ascii="Aptos" w:hAnsi="Aptos"/>
        </w:rPr>
        <w:t xml:space="preserve">To further support policy </w:t>
      </w:r>
      <w:r w:rsidR="005E48AB" w:rsidRPr="068D6FBB">
        <w:rPr>
          <w:rFonts w:ascii="Aptos" w:hAnsi="Aptos"/>
        </w:rPr>
        <w:t>development</w:t>
      </w:r>
      <w:r w:rsidRPr="068D6FBB">
        <w:rPr>
          <w:rFonts w:ascii="Aptos" w:hAnsi="Aptos"/>
        </w:rPr>
        <w:t xml:space="preserve">, preparatory work was launched in </w:t>
      </w:r>
      <w:r w:rsidRPr="068D6FBB">
        <w:rPr>
          <w:rStyle w:val="s1"/>
          <w:rFonts w:ascii="Aptos" w:hAnsi="Aptos"/>
          <w:b/>
          <w:bCs/>
        </w:rPr>
        <w:t>late 2023</w:t>
      </w:r>
      <w:r w:rsidRPr="068D6FBB">
        <w:rPr>
          <w:rFonts w:ascii="Aptos" w:hAnsi="Aptos"/>
        </w:rPr>
        <w:t xml:space="preserve"> for a new analytical activity focusing on key innovation bottlenecks. Through a series of </w:t>
      </w:r>
      <w:r w:rsidRPr="068D6FBB">
        <w:rPr>
          <w:rStyle w:val="s1"/>
          <w:rFonts w:ascii="Aptos" w:hAnsi="Aptos"/>
          <w:b/>
          <w:bCs/>
        </w:rPr>
        <w:t>policy dialogue workshops</w:t>
      </w:r>
      <w:r w:rsidRPr="068D6FBB">
        <w:rPr>
          <w:rFonts w:ascii="Aptos" w:hAnsi="Aptos"/>
        </w:rPr>
        <w:t xml:space="preserve">, co-organized with consultancy </w:t>
      </w:r>
      <w:proofErr w:type="spellStart"/>
      <w:r w:rsidRPr="068D6FBB">
        <w:rPr>
          <w:rStyle w:val="s1"/>
          <w:rFonts w:ascii="Aptos" w:hAnsi="Aptos"/>
          <w:b/>
          <w:bCs/>
        </w:rPr>
        <w:t>Civitta</w:t>
      </w:r>
      <w:proofErr w:type="spellEnd"/>
      <w:r w:rsidRPr="068D6FBB">
        <w:rPr>
          <w:rFonts w:ascii="Aptos" w:hAnsi="Aptos"/>
        </w:rPr>
        <w:t xml:space="preserve"> in </w:t>
      </w:r>
      <w:r w:rsidRPr="068D6FBB">
        <w:rPr>
          <w:rStyle w:val="s1"/>
          <w:rFonts w:ascii="Aptos" w:hAnsi="Aptos"/>
          <w:b/>
          <w:bCs/>
        </w:rPr>
        <w:t>Tashkent, Fergana, and Karshi</w:t>
      </w:r>
      <w:r w:rsidRPr="068D6FBB">
        <w:rPr>
          <w:rFonts w:ascii="Aptos" w:hAnsi="Aptos"/>
        </w:rPr>
        <w:t>, stakeholders explored three thematic areas:</w:t>
      </w:r>
    </w:p>
    <w:p w14:paraId="0DDF9FE2" w14:textId="77777777" w:rsidR="00A85DD8" w:rsidRPr="00E8368A" w:rsidRDefault="00A85DD8" w:rsidP="068D6FBB">
      <w:pPr>
        <w:pStyle w:val="p1"/>
        <w:numPr>
          <w:ilvl w:val="0"/>
          <w:numId w:val="17"/>
        </w:numPr>
        <w:jc w:val="both"/>
        <w:rPr>
          <w:rFonts w:ascii="Aptos" w:hAnsi="Aptos"/>
        </w:rPr>
      </w:pPr>
      <w:r w:rsidRPr="068D6FBB">
        <w:rPr>
          <w:rStyle w:val="s1"/>
          <w:rFonts w:ascii="Aptos" w:hAnsi="Aptos"/>
          <w:b/>
          <w:bCs/>
        </w:rPr>
        <w:t>(a)</w:t>
      </w:r>
      <w:r w:rsidRPr="068D6FBB">
        <w:rPr>
          <w:rFonts w:ascii="Aptos" w:hAnsi="Aptos"/>
        </w:rPr>
        <w:t xml:space="preserve"> Intellectual Property Rights (IPR) related to seed varieties and </w:t>
      </w:r>
      <w:proofErr w:type="spellStart"/>
      <w:r w:rsidRPr="068D6FBB">
        <w:rPr>
          <w:rFonts w:ascii="Aptos" w:hAnsi="Aptos"/>
        </w:rPr>
        <w:t>agri</w:t>
      </w:r>
      <w:proofErr w:type="spellEnd"/>
      <w:r w:rsidRPr="068D6FBB">
        <w:rPr>
          <w:rFonts w:ascii="Aptos" w:hAnsi="Aptos"/>
        </w:rPr>
        <w:t>-technologies,</w:t>
      </w:r>
    </w:p>
    <w:p w14:paraId="57056C2E" w14:textId="77777777" w:rsidR="00A85DD8" w:rsidRPr="00E8368A" w:rsidRDefault="00A85DD8" w:rsidP="00756751">
      <w:pPr>
        <w:pStyle w:val="p1"/>
        <w:numPr>
          <w:ilvl w:val="0"/>
          <w:numId w:val="17"/>
        </w:numPr>
        <w:jc w:val="both"/>
        <w:rPr>
          <w:rFonts w:ascii="Aptos" w:hAnsi="Aptos"/>
        </w:rPr>
      </w:pPr>
      <w:r w:rsidRPr="00E8368A">
        <w:rPr>
          <w:rStyle w:val="s1"/>
          <w:rFonts w:ascii="Aptos" w:hAnsi="Aptos"/>
          <w:b/>
          <w:bCs/>
        </w:rPr>
        <w:t>(b)</w:t>
      </w:r>
      <w:r w:rsidRPr="00E8368A">
        <w:rPr>
          <w:rFonts w:ascii="Aptos" w:hAnsi="Aptos"/>
        </w:rPr>
        <w:t xml:space="preserve"> Access to Energy Markets for agri-food enterprises, and</w:t>
      </w:r>
    </w:p>
    <w:p w14:paraId="478584A3" w14:textId="0C86AE39" w:rsidR="00A85DD8" w:rsidRPr="00E8368A" w:rsidRDefault="00A85DD8" w:rsidP="00756751">
      <w:pPr>
        <w:pStyle w:val="p1"/>
        <w:numPr>
          <w:ilvl w:val="0"/>
          <w:numId w:val="17"/>
        </w:numPr>
        <w:jc w:val="both"/>
        <w:rPr>
          <w:rFonts w:ascii="Aptos" w:hAnsi="Aptos"/>
        </w:rPr>
      </w:pPr>
      <w:r w:rsidRPr="00E8368A">
        <w:rPr>
          <w:rStyle w:val="s1"/>
          <w:rFonts w:ascii="Aptos" w:hAnsi="Aptos"/>
          <w:b/>
          <w:bCs/>
        </w:rPr>
        <w:t>(c)</w:t>
      </w:r>
      <w:r w:rsidRPr="00E8368A">
        <w:rPr>
          <w:rFonts w:ascii="Aptos" w:hAnsi="Aptos"/>
        </w:rPr>
        <w:t xml:space="preserve"> Regulatory and Financial Incentives for Climate-Smart Agriculture.</w:t>
      </w:r>
    </w:p>
    <w:p w14:paraId="351EE8C3" w14:textId="7991825B" w:rsidR="00A85DD8" w:rsidRPr="00E8368A" w:rsidRDefault="00A85DD8" w:rsidP="068D6FBB">
      <w:pPr>
        <w:pStyle w:val="p1"/>
        <w:jc w:val="both"/>
        <w:rPr>
          <w:rFonts w:ascii="Aptos" w:hAnsi="Aptos"/>
        </w:rPr>
      </w:pPr>
      <w:r w:rsidRPr="068D6FBB">
        <w:rPr>
          <w:rFonts w:ascii="Aptos" w:hAnsi="Aptos"/>
        </w:rPr>
        <w:t xml:space="preserve">These consultations </w:t>
      </w:r>
      <w:r w:rsidR="005E48AB" w:rsidRPr="068D6FBB">
        <w:rPr>
          <w:rFonts w:ascii="Aptos" w:hAnsi="Aptos"/>
        </w:rPr>
        <w:t>enabled</w:t>
      </w:r>
      <w:r w:rsidRPr="068D6FBB">
        <w:rPr>
          <w:rFonts w:ascii="Aptos" w:hAnsi="Aptos"/>
        </w:rPr>
        <w:t xml:space="preserve"> the development of a </w:t>
      </w:r>
      <w:r w:rsidRPr="068D6FBB">
        <w:rPr>
          <w:rStyle w:val="s1"/>
          <w:rFonts w:ascii="Aptos" w:hAnsi="Aptos"/>
          <w:b/>
          <w:bCs/>
        </w:rPr>
        <w:t>Policy Brief</w:t>
      </w:r>
      <w:r w:rsidRPr="068D6FBB">
        <w:rPr>
          <w:rFonts w:ascii="Aptos" w:hAnsi="Aptos"/>
        </w:rPr>
        <w:t xml:space="preserve">, finalized and disseminated in </w:t>
      </w:r>
      <w:r w:rsidRPr="068D6FBB">
        <w:rPr>
          <w:rStyle w:val="s1"/>
          <w:rFonts w:ascii="Aptos" w:hAnsi="Aptos"/>
          <w:b/>
          <w:bCs/>
        </w:rPr>
        <w:t>October 2024</w:t>
      </w:r>
      <w:r w:rsidRPr="068D6FBB">
        <w:rPr>
          <w:rFonts w:ascii="Aptos" w:hAnsi="Aptos"/>
        </w:rPr>
        <w:t xml:space="preserve">, with contributions from </w:t>
      </w:r>
      <w:r w:rsidRPr="068D6FBB">
        <w:rPr>
          <w:rStyle w:val="s1"/>
          <w:rFonts w:ascii="Aptos" w:hAnsi="Aptos"/>
          <w:b/>
          <w:bCs/>
        </w:rPr>
        <w:t>41 national stakeholders</w:t>
      </w:r>
      <w:r w:rsidRPr="068D6FBB">
        <w:rPr>
          <w:rFonts w:ascii="Aptos" w:hAnsi="Aptos"/>
        </w:rPr>
        <w:t xml:space="preserve"> representing government, academia, and the private sector. The brief presents a </w:t>
      </w:r>
      <w:r w:rsidR="005E48AB" w:rsidRPr="068D6FBB">
        <w:rPr>
          <w:rFonts w:ascii="Aptos" w:hAnsi="Aptos"/>
        </w:rPr>
        <w:t>package</w:t>
      </w:r>
      <w:r w:rsidRPr="068D6FBB">
        <w:rPr>
          <w:rFonts w:ascii="Aptos" w:hAnsi="Aptos"/>
        </w:rPr>
        <w:t xml:space="preserve"> of actionable policy recommendations, aligned with Uzbekistan’s climate and innovation goals.</w:t>
      </w:r>
    </w:p>
    <w:p w14:paraId="537CFB5A" w14:textId="0726AE8D" w:rsidR="00A85DD8" w:rsidRPr="00E8368A" w:rsidRDefault="00A85DD8" w:rsidP="068D6FBB">
      <w:pPr>
        <w:pStyle w:val="p1"/>
        <w:jc w:val="both"/>
        <w:rPr>
          <w:rFonts w:ascii="Aptos" w:hAnsi="Aptos"/>
        </w:rPr>
      </w:pPr>
      <w:r w:rsidRPr="068D6FBB">
        <w:rPr>
          <w:rFonts w:ascii="Aptos" w:hAnsi="Aptos"/>
        </w:rPr>
        <w:t xml:space="preserve">In the area of </w:t>
      </w:r>
      <w:r w:rsidRPr="068D6FBB">
        <w:rPr>
          <w:rStyle w:val="s1"/>
          <w:rFonts w:ascii="Aptos" w:hAnsi="Aptos"/>
          <w:b/>
          <w:bCs/>
        </w:rPr>
        <w:t>Intellectual Property Rights</w:t>
      </w:r>
      <w:r w:rsidRPr="068D6FBB">
        <w:rPr>
          <w:rFonts w:ascii="Aptos" w:hAnsi="Aptos"/>
        </w:rPr>
        <w:t xml:space="preserve">, the brief proposes streamlining procedures for seed registration and patenting, establishing </w:t>
      </w:r>
      <w:r w:rsidRPr="068D6FBB">
        <w:rPr>
          <w:rStyle w:val="s1"/>
          <w:rFonts w:ascii="Aptos" w:hAnsi="Aptos"/>
          <w:b/>
          <w:bCs/>
        </w:rPr>
        <w:t>Regional Seed Production Centers</w:t>
      </w:r>
      <w:r w:rsidRPr="068D6FBB">
        <w:rPr>
          <w:rFonts w:ascii="Aptos" w:hAnsi="Aptos"/>
        </w:rPr>
        <w:t xml:space="preserve">, and introducing a </w:t>
      </w:r>
      <w:r w:rsidRPr="068D6FBB">
        <w:rPr>
          <w:rStyle w:val="s1"/>
          <w:rFonts w:ascii="Aptos" w:hAnsi="Aptos"/>
          <w:b/>
          <w:bCs/>
        </w:rPr>
        <w:t>National Seed Strategy</w:t>
      </w:r>
      <w:r w:rsidRPr="068D6FBB">
        <w:rPr>
          <w:rFonts w:ascii="Aptos" w:hAnsi="Aptos"/>
        </w:rPr>
        <w:t xml:space="preserve">. For </w:t>
      </w:r>
      <w:r w:rsidR="005E48AB" w:rsidRPr="068D6FBB">
        <w:rPr>
          <w:rFonts w:ascii="Aptos" w:hAnsi="Aptos"/>
        </w:rPr>
        <w:t xml:space="preserve">improvement of the </w:t>
      </w:r>
      <w:r w:rsidRPr="068D6FBB">
        <w:rPr>
          <w:rStyle w:val="s1"/>
          <w:rFonts w:ascii="Aptos" w:hAnsi="Aptos"/>
          <w:b/>
          <w:bCs/>
        </w:rPr>
        <w:t>energy access</w:t>
      </w:r>
      <w:r w:rsidRPr="068D6FBB">
        <w:rPr>
          <w:rFonts w:ascii="Aptos" w:hAnsi="Aptos"/>
        </w:rPr>
        <w:t xml:space="preserve">, it advocates for the expansion of </w:t>
      </w:r>
      <w:r w:rsidRPr="068D6FBB">
        <w:rPr>
          <w:rStyle w:val="s1"/>
          <w:rFonts w:ascii="Aptos" w:hAnsi="Aptos"/>
          <w:b/>
          <w:bCs/>
        </w:rPr>
        <w:t>solar PV and biogas infrastructure</w:t>
      </w:r>
      <w:r w:rsidRPr="068D6FBB">
        <w:rPr>
          <w:rFonts w:ascii="Aptos" w:hAnsi="Aptos"/>
        </w:rPr>
        <w:t xml:space="preserve">, donor-supported clean energy investments, and </w:t>
      </w:r>
      <w:r w:rsidRPr="068D6FBB">
        <w:rPr>
          <w:rStyle w:val="s1"/>
          <w:rFonts w:ascii="Aptos" w:hAnsi="Aptos"/>
          <w:b/>
          <w:bCs/>
        </w:rPr>
        <w:t>financial incentives</w:t>
      </w:r>
      <w:r w:rsidRPr="068D6FBB">
        <w:rPr>
          <w:rFonts w:ascii="Aptos" w:hAnsi="Aptos"/>
        </w:rPr>
        <w:t xml:space="preserve"> for agri-businesses adopting renewable technologies.</w:t>
      </w:r>
    </w:p>
    <w:p w14:paraId="758497D1" w14:textId="56AB318A" w:rsidR="00A85DD8" w:rsidRPr="00E8368A" w:rsidRDefault="00A85DD8" w:rsidP="068D6FBB">
      <w:pPr>
        <w:pStyle w:val="p1"/>
        <w:jc w:val="both"/>
        <w:rPr>
          <w:rFonts w:ascii="Aptos" w:hAnsi="Aptos"/>
        </w:rPr>
      </w:pPr>
      <w:r w:rsidRPr="068D6FBB">
        <w:rPr>
          <w:rFonts w:ascii="Aptos" w:hAnsi="Aptos"/>
        </w:rPr>
        <w:lastRenderedPageBreak/>
        <w:t xml:space="preserve">To accelerate the uptake of </w:t>
      </w:r>
      <w:r w:rsidRPr="068D6FBB">
        <w:rPr>
          <w:rStyle w:val="s1"/>
          <w:rFonts w:ascii="Aptos" w:hAnsi="Aptos"/>
          <w:b/>
          <w:bCs/>
        </w:rPr>
        <w:t>climate-smart agriculture</w:t>
      </w:r>
      <w:r w:rsidRPr="068D6FBB">
        <w:rPr>
          <w:rFonts w:ascii="Aptos" w:hAnsi="Aptos"/>
        </w:rPr>
        <w:t xml:space="preserve">, the brief recommends establishing a </w:t>
      </w:r>
      <w:r w:rsidRPr="068D6FBB">
        <w:rPr>
          <w:rStyle w:val="s1"/>
          <w:rFonts w:ascii="Aptos" w:hAnsi="Aptos"/>
          <w:b/>
          <w:bCs/>
        </w:rPr>
        <w:t>real-time agri-food supply monitoring system</w:t>
      </w:r>
      <w:r w:rsidRPr="068D6FBB">
        <w:rPr>
          <w:rFonts w:ascii="Aptos" w:hAnsi="Aptos"/>
        </w:rPr>
        <w:t xml:space="preserve">, increasing funding for </w:t>
      </w:r>
      <w:r w:rsidRPr="068D6FBB">
        <w:rPr>
          <w:rStyle w:val="s1"/>
          <w:rFonts w:ascii="Aptos" w:hAnsi="Aptos"/>
          <w:b/>
          <w:bCs/>
        </w:rPr>
        <w:t>climate-resilient technologies</w:t>
      </w:r>
      <w:r w:rsidRPr="068D6FBB">
        <w:rPr>
          <w:rFonts w:ascii="Aptos" w:hAnsi="Aptos"/>
        </w:rPr>
        <w:t xml:space="preserve"> (e.g., drip irrigation, drought-tolerant crops), and enhancing </w:t>
      </w:r>
      <w:r w:rsidRPr="068D6FBB">
        <w:rPr>
          <w:rStyle w:val="s1"/>
          <w:rFonts w:ascii="Aptos" w:hAnsi="Aptos"/>
          <w:b/>
          <w:bCs/>
        </w:rPr>
        <w:t>export capacity</w:t>
      </w:r>
      <w:r w:rsidRPr="068D6FBB">
        <w:rPr>
          <w:rFonts w:ascii="Aptos" w:hAnsi="Aptos"/>
        </w:rPr>
        <w:t xml:space="preserve"> through tailored VAT and subsidy mechanisms. It also highlights the importance of </w:t>
      </w:r>
      <w:r w:rsidRPr="068D6FBB">
        <w:rPr>
          <w:rStyle w:val="s1"/>
          <w:rFonts w:ascii="Aptos" w:hAnsi="Aptos"/>
          <w:b/>
          <w:bCs/>
        </w:rPr>
        <w:t>advisory services</w:t>
      </w:r>
      <w:r w:rsidRPr="068D6FBB">
        <w:rPr>
          <w:rFonts w:ascii="Aptos" w:hAnsi="Aptos"/>
        </w:rPr>
        <w:t xml:space="preserve"> delivered through UAKIS to guide farmers in adopting sustainable practices.</w:t>
      </w:r>
    </w:p>
    <w:p w14:paraId="5D29FC8C" w14:textId="009850A1" w:rsidR="00A85DD8" w:rsidRPr="00E8368A" w:rsidRDefault="00CA2319" w:rsidP="068D6FBB">
      <w:pPr>
        <w:pStyle w:val="p1"/>
        <w:jc w:val="both"/>
        <w:rPr>
          <w:rFonts w:ascii="Aptos" w:hAnsi="Aptos"/>
        </w:rPr>
      </w:pPr>
      <w:r>
        <w:rPr>
          <w:rFonts w:ascii="Aptos" w:hAnsi="Aptos"/>
          <w:b/>
          <w:bCs/>
          <w:noProof/>
        </w:rPr>
        <w:drawing>
          <wp:anchor distT="0" distB="0" distL="114300" distR="114300" simplePos="0" relativeHeight="251672582" behindDoc="0" locked="0" layoutInCell="1" allowOverlap="1" wp14:anchorId="64EE2551" wp14:editId="5772C5A1">
            <wp:simplePos x="0" y="0"/>
            <wp:positionH relativeFrom="column">
              <wp:posOffset>2625090</wp:posOffset>
            </wp:positionH>
            <wp:positionV relativeFrom="paragraph">
              <wp:posOffset>57353</wp:posOffset>
            </wp:positionV>
            <wp:extent cx="3084830" cy="1225550"/>
            <wp:effectExtent l="0" t="0" r="1270" b="6350"/>
            <wp:wrapThrough wrapText="bothSides">
              <wp:wrapPolygon edited="0">
                <wp:start x="0" y="0"/>
                <wp:lineTo x="0" y="21488"/>
                <wp:lineTo x="21520" y="21488"/>
                <wp:lineTo x="21520" y="0"/>
                <wp:lineTo x="0" y="0"/>
              </wp:wrapPolygon>
            </wp:wrapThrough>
            <wp:docPr id="651475789"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75789" name="Рисунок 6514757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84830" cy="1225550"/>
                    </a:xfrm>
                    <a:prstGeom prst="rect">
                      <a:avLst/>
                    </a:prstGeom>
                  </pic:spPr>
                </pic:pic>
              </a:graphicData>
            </a:graphic>
            <wp14:sizeRelH relativeFrom="page">
              <wp14:pctWidth>0</wp14:pctWidth>
            </wp14:sizeRelH>
            <wp14:sizeRelV relativeFrom="page">
              <wp14:pctHeight>0</wp14:pctHeight>
            </wp14:sizeRelV>
          </wp:anchor>
        </w:drawing>
      </w:r>
      <w:r w:rsidR="00A85DD8" w:rsidRPr="068D6FBB">
        <w:rPr>
          <w:rFonts w:ascii="Aptos" w:hAnsi="Aptos"/>
        </w:rPr>
        <w:t xml:space="preserve">A complementary achievement in 2024 was the </w:t>
      </w:r>
      <w:r w:rsidR="00A85DD8" w:rsidRPr="068D6FBB">
        <w:rPr>
          <w:rStyle w:val="s1"/>
          <w:rFonts w:ascii="Aptos" w:hAnsi="Aptos"/>
          <w:b/>
          <w:bCs/>
        </w:rPr>
        <w:t>Review of the Agrarian University Curricula</w:t>
      </w:r>
      <w:r w:rsidR="00A85DD8" w:rsidRPr="068D6FBB">
        <w:rPr>
          <w:rFonts w:ascii="Aptos" w:hAnsi="Aptos"/>
        </w:rPr>
        <w:t xml:space="preserve"> conducted at the </w:t>
      </w:r>
      <w:r w:rsidR="00A85DD8" w:rsidRPr="068D6FBB">
        <w:rPr>
          <w:rStyle w:val="s1"/>
          <w:rFonts w:ascii="Aptos" w:hAnsi="Aptos"/>
          <w:b/>
          <w:bCs/>
        </w:rPr>
        <w:t>Tashkent State Agrarian University (TSAU)</w:t>
      </w:r>
      <w:r w:rsidR="00A85DD8" w:rsidRPr="068D6FBB">
        <w:rPr>
          <w:rFonts w:ascii="Aptos" w:hAnsi="Aptos"/>
        </w:rPr>
        <w:t xml:space="preserve">. This effort, supported by a European academic expert, led to a detailed report and policy brief identifying strategic entry points for curricular reform. Recommendations focus on integrating </w:t>
      </w:r>
      <w:r w:rsidR="00A85DD8" w:rsidRPr="068D6FBB">
        <w:rPr>
          <w:rStyle w:val="s1"/>
          <w:rFonts w:ascii="Aptos" w:hAnsi="Aptos"/>
          <w:b/>
          <w:bCs/>
        </w:rPr>
        <w:t>climate change adaptation, renewable energy, biotechnology, and sustainable value chains</w:t>
      </w:r>
      <w:r w:rsidR="00A85DD8" w:rsidRPr="068D6FBB">
        <w:rPr>
          <w:rFonts w:ascii="Aptos" w:hAnsi="Aptos"/>
        </w:rPr>
        <w:t xml:space="preserve"> into teaching programs, supported by faculty training, upgraded infrastructure, and stronger public-private collaboration.</w:t>
      </w:r>
    </w:p>
    <w:p w14:paraId="2ECA77A1" w14:textId="7ECCDD09" w:rsidR="00A85DD8" w:rsidRPr="00E8368A" w:rsidRDefault="00A85DD8" w:rsidP="068D6FBB">
      <w:pPr>
        <w:pStyle w:val="p1"/>
        <w:jc w:val="both"/>
        <w:rPr>
          <w:rFonts w:ascii="Aptos" w:hAnsi="Aptos" w:cstheme="minorHAnsi"/>
        </w:rPr>
      </w:pPr>
      <w:r w:rsidRPr="00E8368A">
        <w:rPr>
          <w:rFonts w:ascii="Aptos" w:hAnsi="Aptos" w:cstheme="minorHAnsi"/>
        </w:rPr>
        <w:t xml:space="preserve">Altogether, the EU-AGRIN project’s work under </w:t>
      </w:r>
      <w:r w:rsidRPr="00E8368A">
        <w:rPr>
          <w:rStyle w:val="s1"/>
          <w:rFonts w:ascii="Aptos" w:hAnsi="Aptos" w:cstheme="minorHAnsi"/>
          <w:b/>
          <w:bCs/>
        </w:rPr>
        <w:t>Activity 1.1</w:t>
      </w:r>
      <w:r w:rsidRPr="00E8368A">
        <w:rPr>
          <w:rFonts w:ascii="Aptos" w:hAnsi="Aptos" w:cstheme="minorHAnsi"/>
        </w:rPr>
        <w:t xml:space="preserve"> represents evidence-based response to Uzbekistan’s evolving agri-food policy needs. By interlinking legislative reform, institutional capacity building, gender responsiveness, and academic modernization, the project </w:t>
      </w:r>
      <w:r w:rsidR="005E48AB">
        <w:rPr>
          <w:rFonts w:ascii="Aptos" w:hAnsi="Aptos" w:cstheme="minorHAnsi"/>
        </w:rPr>
        <w:t>has</w:t>
      </w:r>
      <w:r w:rsidRPr="00E8368A">
        <w:rPr>
          <w:rFonts w:ascii="Aptos" w:hAnsi="Aptos" w:cstheme="minorHAnsi"/>
        </w:rPr>
        <w:t xml:space="preserve"> foster</w:t>
      </w:r>
      <w:r w:rsidR="005E48AB">
        <w:rPr>
          <w:rFonts w:ascii="Aptos" w:hAnsi="Aptos" w:cstheme="minorHAnsi"/>
        </w:rPr>
        <w:t>ed</w:t>
      </w:r>
      <w:r w:rsidRPr="00E8368A">
        <w:rPr>
          <w:rFonts w:ascii="Aptos" w:hAnsi="Aptos" w:cstheme="minorHAnsi"/>
        </w:rPr>
        <w:t xml:space="preserve"> a robust enabling environment for inclusive, climate-resilient, and innovation-driven agricultural transformation.</w:t>
      </w:r>
    </w:p>
    <w:p w14:paraId="48B2E617" w14:textId="6F32B16E" w:rsidR="009D44ED" w:rsidRPr="00E8368A" w:rsidRDefault="00137082" w:rsidP="00F11051">
      <w:pPr>
        <w:pStyle w:val="Aptos12-heading3"/>
      </w:pPr>
      <w:bookmarkStart w:id="16" w:name="_Toc206149281"/>
      <w:r w:rsidRPr="00E8368A">
        <w:t>Activity 1.2 Building institutional capacity and partnerships among UAKIS stakeholders to effectively deliver Agri-food Innovation Support and Brokerage Services</w:t>
      </w:r>
      <w:bookmarkEnd w:id="13"/>
      <w:bookmarkEnd w:id="14"/>
      <w:bookmarkEnd w:id="15"/>
      <w:bookmarkEnd w:id="16"/>
    </w:p>
    <w:p w14:paraId="62276734" w14:textId="0065E258" w:rsidR="00101BDE" w:rsidRPr="00884280" w:rsidRDefault="00101BDE" w:rsidP="00417BAE">
      <w:pPr>
        <w:spacing w:before="100" w:beforeAutospacing="1" w:after="100" w:afterAutospacing="1" w:line="240" w:lineRule="auto"/>
        <w:rPr>
          <w:rFonts w:ascii="Aptos" w:eastAsia="Times New Roman" w:hAnsi="Aptos" w:cs="Times New Roman"/>
          <w:color w:val="000000"/>
          <w:sz w:val="24"/>
          <w:szCs w:val="24"/>
          <w:lang w:val="en-GB" w:bidi="ar-SA"/>
        </w:rPr>
      </w:pPr>
      <w:r>
        <w:rPr>
          <w:rFonts w:ascii="Aptos" w:eastAsia="Times New Roman" w:hAnsi="Aptos" w:cs="Times New Roman"/>
          <w:noProof/>
          <w:color w:val="000000"/>
          <w:sz w:val="24"/>
          <w:szCs w:val="24"/>
          <w:lang w:bidi="ar-SA"/>
        </w:rPr>
        <w:drawing>
          <wp:anchor distT="0" distB="0" distL="114300" distR="114300" simplePos="0" relativeHeight="251676678" behindDoc="0" locked="0" layoutInCell="1" allowOverlap="1" wp14:anchorId="5FA8EE15" wp14:editId="3CEB486A">
            <wp:simplePos x="0" y="0"/>
            <wp:positionH relativeFrom="column">
              <wp:posOffset>105</wp:posOffset>
            </wp:positionH>
            <wp:positionV relativeFrom="paragraph">
              <wp:posOffset>231775</wp:posOffset>
            </wp:positionV>
            <wp:extent cx="2867025" cy="2150189"/>
            <wp:effectExtent l="0" t="0" r="0" b="2540"/>
            <wp:wrapSquare wrapText="bothSides"/>
            <wp:docPr id="195405946" name="Picture 11" descr="A person and person sitting at a table with papers and a p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05946" name="Picture 11" descr="A person and person sitting at a table with papers and a pen&#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67025" cy="2150189"/>
                    </a:xfrm>
                    <a:prstGeom prst="rect">
                      <a:avLst/>
                    </a:prstGeom>
                  </pic:spPr>
                </pic:pic>
              </a:graphicData>
            </a:graphic>
          </wp:anchor>
        </w:drawing>
      </w:r>
      <w:r w:rsidR="00417BAE" w:rsidRPr="00417BAE">
        <w:rPr>
          <w:rFonts w:ascii="Aptos" w:eastAsia="Times New Roman" w:hAnsi="Aptos" w:cs="Times New Roman"/>
          <w:color w:val="000000"/>
          <w:sz w:val="24"/>
          <w:szCs w:val="24"/>
          <w:lang w:bidi="ar-SA"/>
        </w:rPr>
        <w:t>Starting in </w:t>
      </w:r>
      <w:r w:rsidR="00417BAE" w:rsidRPr="00417BAE">
        <w:rPr>
          <w:rFonts w:ascii="Aptos" w:eastAsia="Times New Roman" w:hAnsi="Aptos" w:cs="Times New Roman"/>
          <w:b/>
          <w:bCs/>
          <w:color w:val="000000"/>
          <w:sz w:val="24"/>
          <w:szCs w:val="24"/>
          <w:lang w:bidi="ar-SA"/>
        </w:rPr>
        <w:t>2022</w:t>
      </w:r>
      <w:r w:rsidR="00417BAE" w:rsidRPr="00417BAE">
        <w:rPr>
          <w:rFonts w:ascii="Aptos" w:eastAsia="Times New Roman" w:hAnsi="Aptos" w:cs="Times New Roman"/>
          <w:color w:val="000000"/>
          <w:sz w:val="24"/>
          <w:szCs w:val="24"/>
          <w:lang w:bidi="ar-SA"/>
        </w:rPr>
        <w:t>, significant efforts were invested in raising awareness and preparing diverse stakeholders—research institutions, public and private advisory services, farmers, and entrepreneurs—for active participation in the innovation ecosystem. Multiple workshops and meetings were organized across Uzbekistan, engaging the Agriculture Knowledge and Innovation System (AKIS) centers and a broad network of agricultural actors.</w:t>
      </w:r>
    </w:p>
    <w:p w14:paraId="75CE0E53" w14:textId="77777777"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Initial workshops took place in </w:t>
      </w:r>
      <w:r w:rsidRPr="00417BAE">
        <w:rPr>
          <w:rFonts w:ascii="Aptos" w:eastAsia="Times New Roman" w:hAnsi="Aptos" w:cs="Times New Roman"/>
          <w:b/>
          <w:bCs/>
          <w:color w:val="000000"/>
          <w:sz w:val="24"/>
          <w:szCs w:val="24"/>
          <w:lang w:bidi="ar-SA"/>
        </w:rPr>
        <w:t>Tashkent</w:t>
      </w:r>
      <w:r w:rsidRPr="00417BAE">
        <w:rPr>
          <w:rFonts w:ascii="Aptos" w:eastAsia="Times New Roman" w:hAnsi="Aptos" w:cs="Times New Roman"/>
          <w:color w:val="000000"/>
          <w:sz w:val="24"/>
          <w:szCs w:val="24"/>
          <w:lang w:bidi="ar-SA"/>
        </w:rPr>
        <w:t> and </w:t>
      </w:r>
      <w:r w:rsidRPr="00417BAE">
        <w:rPr>
          <w:rFonts w:ascii="Aptos" w:eastAsia="Times New Roman" w:hAnsi="Aptos" w:cs="Times New Roman"/>
          <w:b/>
          <w:bCs/>
          <w:color w:val="000000"/>
          <w:sz w:val="24"/>
          <w:szCs w:val="24"/>
          <w:lang w:bidi="ar-SA"/>
        </w:rPr>
        <w:t>Fergana</w:t>
      </w:r>
      <w:r w:rsidRPr="00417BAE">
        <w:rPr>
          <w:rFonts w:ascii="Aptos" w:eastAsia="Times New Roman" w:hAnsi="Aptos" w:cs="Times New Roman"/>
          <w:color w:val="000000"/>
          <w:sz w:val="24"/>
          <w:szCs w:val="24"/>
          <w:lang w:bidi="ar-SA"/>
        </w:rPr>
        <w:t>, where the </w:t>
      </w:r>
      <w:r w:rsidRPr="00417BAE">
        <w:rPr>
          <w:rFonts w:ascii="Aptos" w:eastAsia="Times New Roman" w:hAnsi="Aptos" w:cs="Times New Roman"/>
          <w:b/>
          <w:bCs/>
          <w:color w:val="000000"/>
          <w:sz w:val="24"/>
          <w:szCs w:val="24"/>
          <w:lang w:bidi="ar-SA"/>
        </w:rPr>
        <w:t>EU-AGRIN project team</w:t>
      </w:r>
      <w:r w:rsidRPr="00417BAE">
        <w:rPr>
          <w:rFonts w:ascii="Aptos" w:eastAsia="Times New Roman" w:hAnsi="Aptos" w:cs="Times New Roman"/>
          <w:color w:val="000000"/>
          <w:sz w:val="24"/>
          <w:szCs w:val="24"/>
          <w:lang w:bidi="ar-SA"/>
        </w:rPr>
        <w:t>, alongside international expert </w:t>
      </w:r>
      <w:r w:rsidRPr="00417BAE">
        <w:rPr>
          <w:rFonts w:ascii="Aptos" w:eastAsia="Times New Roman" w:hAnsi="Aptos" w:cs="Times New Roman"/>
          <w:b/>
          <w:bCs/>
          <w:color w:val="000000"/>
          <w:sz w:val="24"/>
          <w:szCs w:val="24"/>
          <w:lang w:bidi="ar-SA"/>
        </w:rPr>
        <w:t>D. Kahan</w:t>
      </w:r>
      <w:r w:rsidRPr="00417BAE">
        <w:rPr>
          <w:rFonts w:ascii="Aptos" w:eastAsia="Times New Roman" w:hAnsi="Aptos" w:cs="Times New Roman"/>
          <w:color w:val="000000"/>
          <w:sz w:val="24"/>
          <w:szCs w:val="24"/>
          <w:lang w:bidi="ar-SA"/>
        </w:rPr>
        <w:t xml:space="preserve">, introduced the core concepts of innovation support mechanisms, including the formation of Innovation Groups (IGs), the use of Support and Brokerage Services, and the development of project proposals. These </w:t>
      </w:r>
      <w:r w:rsidRPr="00417BAE">
        <w:rPr>
          <w:rFonts w:ascii="Aptos" w:eastAsia="Times New Roman" w:hAnsi="Aptos" w:cs="Times New Roman"/>
          <w:color w:val="000000"/>
          <w:sz w:val="24"/>
          <w:szCs w:val="24"/>
          <w:lang w:bidi="ar-SA"/>
        </w:rPr>
        <w:lastRenderedPageBreak/>
        <w:t>sessions also highlighted the role of advisory services, regulatory reform, and climate-adaptive innovations tailored to smallholder and family farms.</w:t>
      </w:r>
    </w:p>
    <w:p w14:paraId="7D0881EE" w14:textId="77777777"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In </w:t>
      </w:r>
      <w:r w:rsidRPr="00417BAE">
        <w:rPr>
          <w:rFonts w:ascii="Aptos" w:eastAsia="Times New Roman" w:hAnsi="Aptos" w:cs="Times New Roman"/>
          <w:b/>
          <w:bCs/>
          <w:color w:val="000000"/>
          <w:sz w:val="24"/>
          <w:szCs w:val="24"/>
          <w:lang w:bidi="ar-SA"/>
        </w:rPr>
        <w:t>Fergana</w:t>
      </w:r>
      <w:r w:rsidRPr="00417BAE">
        <w:rPr>
          <w:rFonts w:ascii="Aptos" w:eastAsia="Times New Roman" w:hAnsi="Aptos" w:cs="Times New Roman"/>
          <w:color w:val="000000"/>
          <w:sz w:val="24"/>
          <w:szCs w:val="24"/>
          <w:lang w:bidi="ar-SA"/>
        </w:rPr>
        <w:t>, a series of visits between May and July included institutions such as the </w:t>
      </w:r>
      <w:r w:rsidRPr="00417BAE">
        <w:rPr>
          <w:rFonts w:ascii="Aptos" w:eastAsia="Times New Roman" w:hAnsi="Aptos" w:cs="Times New Roman"/>
          <w:b/>
          <w:bCs/>
          <w:color w:val="000000"/>
          <w:sz w:val="24"/>
          <w:szCs w:val="24"/>
          <w:lang w:bidi="ar-SA"/>
        </w:rPr>
        <w:t>Fergana Experimental Station of the Research Institute of Cereals and Legumes</w:t>
      </w:r>
      <w:r w:rsidRPr="00417BAE">
        <w:rPr>
          <w:rFonts w:ascii="Aptos" w:eastAsia="Times New Roman" w:hAnsi="Aptos" w:cs="Times New Roman"/>
          <w:color w:val="000000"/>
          <w:sz w:val="24"/>
          <w:szCs w:val="24"/>
          <w:lang w:bidi="ar-SA"/>
        </w:rPr>
        <w:t>, </w:t>
      </w:r>
      <w:proofErr w:type="spellStart"/>
      <w:r w:rsidRPr="00417BAE">
        <w:rPr>
          <w:rFonts w:ascii="Aptos" w:eastAsia="Times New Roman" w:hAnsi="Aptos" w:cs="Times New Roman"/>
          <w:b/>
          <w:bCs/>
          <w:color w:val="000000"/>
          <w:sz w:val="24"/>
          <w:szCs w:val="24"/>
          <w:lang w:bidi="ar-SA"/>
        </w:rPr>
        <w:t>Besharik</w:t>
      </w:r>
      <w:proofErr w:type="spellEnd"/>
      <w:r w:rsidRPr="00417BAE">
        <w:rPr>
          <w:rFonts w:ascii="Aptos" w:eastAsia="Times New Roman" w:hAnsi="Aptos" w:cs="Times New Roman"/>
          <w:b/>
          <w:bCs/>
          <w:color w:val="000000"/>
          <w:sz w:val="24"/>
          <w:szCs w:val="24"/>
          <w:lang w:bidi="ar-SA"/>
        </w:rPr>
        <w:t xml:space="preserve"> vocational college</w:t>
      </w:r>
      <w:r w:rsidRPr="00417BAE">
        <w:rPr>
          <w:rFonts w:ascii="Aptos" w:eastAsia="Times New Roman" w:hAnsi="Aptos" w:cs="Times New Roman"/>
          <w:color w:val="000000"/>
          <w:sz w:val="24"/>
          <w:szCs w:val="24"/>
          <w:lang w:bidi="ar-SA"/>
        </w:rPr>
        <w:t>, and the </w:t>
      </w:r>
      <w:r w:rsidRPr="00417BAE">
        <w:rPr>
          <w:rFonts w:ascii="Aptos" w:eastAsia="Times New Roman" w:hAnsi="Aptos" w:cs="Times New Roman"/>
          <w:b/>
          <w:bCs/>
          <w:color w:val="000000"/>
          <w:sz w:val="24"/>
          <w:szCs w:val="24"/>
          <w:lang w:bidi="ar-SA"/>
        </w:rPr>
        <w:t>Fergana regional AKIS center</w:t>
      </w:r>
      <w:r w:rsidRPr="00417BAE">
        <w:rPr>
          <w:rFonts w:ascii="Aptos" w:eastAsia="Times New Roman" w:hAnsi="Aptos" w:cs="Times New Roman"/>
          <w:color w:val="000000"/>
          <w:sz w:val="24"/>
          <w:szCs w:val="24"/>
          <w:lang w:bidi="ar-SA"/>
        </w:rPr>
        <w:t>. Discussions centered on linking research to practice, establishing Innovation Groups, and integrating technical vocational education (TVET) colleges to support innovation and demonstration trials.</w:t>
      </w:r>
    </w:p>
    <w:p w14:paraId="4A6D8A5C" w14:textId="77777777"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Similar outreach was conducted in </w:t>
      </w:r>
      <w:proofErr w:type="spellStart"/>
      <w:r w:rsidRPr="00417BAE">
        <w:rPr>
          <w:rFonts w:ascii="Aptos" w:eastAsia="Times New Roman" w:hAnsi="Aptos" w:cs="Times New Roman"/>
          <w:b/>
          <w:bCs/>
          <w:color w:val="000000"/>
          <w:sz w:val="24"/>
          <w:szCs w:val="24"/>
          <w:lang w:bidi="ar-SA"/>
        </w:rPr>
        <w:t>Jizzakh</w:t>
      </w:r>
      <w:proofErr w:type="spellEnd"/>
      <w:r w:rsidRPr="00417BAE">
        <w:rPr>
          <w:rFonts w:ascii="Aptos" w:eastAsia="Times New Roman" w:hAnsi="Aptos" w:cs="Times New Roman"/>
          <w:color w:val="000000"/>
          <w:sz w:val="24"/>
          <w:szCs w:val="24"/>
          <w:lang w:bidi="ar-SA"/>
        </w:rPr>
        <w:t>, </w:t>
      </w:r>
      <w:proofErr w:type="spellStart"/>
      <w:r w:rsidRPr="00417BAE">
        <w:rPr>
          <w:rFonts w:ascii="Aptos" w:eastAsia="Times New Roman" w:hAnsi="Aptos" w:cs="Times New Roman"/>
          <w:b/>
          <w:bCs/>
          <w:color w:val="000000"/>
          <w:sz w:val="24"/>
          <w:szCs w:val="24"/>
          <w:lang w:bidi="ar-SA"/>
        </w:rPr>
        <w:t>Kashkadarya</w:t>
      </w:r>
      <w:proofErr w:type="spellEnd"/>
      <w:r w:rsidRPr="00417BAE">
        <w:rPr>
          <w:rFonts w:ascii="Aptos" w:eastAsia="Times New Roman" w:hAnsi="Aptos" w:cs="Times New Roman"/>
          <w:color w:val="000000"/>
          <w:sz w:val="24"/>
          <w:szCs w:val="24"/>
          <w:lang w:bidi="ar-SA"/>
        </w:rPr>
        <w:t>, and </w:t>
      </w:r>
      <w:r w:rsidRPr="00417BAE">
        <w:rPr>
          <w:rFonts w:ascii="Aptos" w:eastAsia="Times New Roman" w:hAnsi="Aptos" w:cs="Times New Roman"/>
          <w:b/>
          <w:bCs/>
          <w:color w:val="000000"/>
          <w:sz w:val="24"/>
          <w:szCs w:val="24"/>
          <w:lang w:bidi="ar-SA"/>
        </w:rPr>
        <w:t>Samarkand</w:t>
      </w:r>
      <w:r w:rsidRPr="00417BAE">
        <w:rPr>
          <w:rFonts w:ascii="Aptos" w:eastAsia="Times New Roman" w:hAnsi="Aptos" w:cs="Times New Roman"/>
          <w:color w:val="000000"/>
          <w:sz w:val="24"/>
          <w:szCs w:val="24"/>
          <w:lang w:bidi="ar-SA"/>
        </w:rPr>
        <w:t>, with cooperation from local branches of institutes like the </w:t>
      </w:r>
      <w:r w:rsidRPr="00417BAE">
        <w:rPr>
          <w:rFonts w:ascii="Aptos" w:eastAsia="Times New Roman" w:hAnsi="Aptos" w:cs="Times New Roman"/>
          <w:b/>
          <w:bCs/>
          <w:color w:val="000000"/>
          <w:sz w:val="24"/>
          <w:szCs w:val="24"/>
          <w:lang w:bidi="ar-SA"/>
        </w:rPr>
        <w:t>Research Institute of Agriculture</w:t>
      </w:r>
      <w:r w:rsidRPr="00417BAE">
        <w:rPr>
          <w:rFonts w:ascii="Aptos" w:eastAsia="Times New Roman" w:hAnsi="Aptos" w:cs="Times New Roman"/>
          <w:color w:val="000000"/>
          <w:sz w:val="24"/>
          <w:szCs w:val="24"/>
          <w:lang w:bidi="ar-SA"/>
        </w:rPr>
        <w:t>, the </w:t>
      </w:r>
      <w:r w:rsidRPr="00417BAE">
        <w:rPr>
          <w:rFonts w:ascii="Aptos" w:eastAsia="Times New Roman" w:hAnsi="Aptos" w:cs="Times New Roman"/>
          <w:b/>
          <w:bCs/>
          <w:color w:val="000000"/>
          <w:sz w:val="24"/>
          <w:szCs w:val="24"/>
          <w:lang w:bidi="ar-SA"/>
        </w:rPr>
        <w:t>Research Institute of Vegetable-Melon Crops and Potato</w:t>
      </w:r>
      <w:r w:rsidRPr="00417BAE">
        <w:rPr>
          <w:rFonts w:ascii="Aptos" w:eastAsia="Times New Roman" w:hAnsi="Aptos" w:cs="Times New Roman"/>
          <w:color w:val="000000"/>
          <w:sz w:val="24"/>
          <w:szCs w:val="24"/>
          <w:lang w:bidi="ar-SA"/>
        </w:rPr>
        <w:t>, and the </w:t>
      </w:r>
      <w:r w:rsidRPr="00417BAE">
        <w:rPr>
          <w:rFonts w:ascii="Aptos" w:eastAsia="Times New Roman" w:hAnsi="Aptos" w:cs="Times New Roman"/>
          <w:b/>
          <w:bCs/>
          <w:color w:val="000000"/>
          <w:sz w:val="24"/>
          <w:szCs w:val="24"/>
          <w:lang w:bidi="ar-SA"/>
        </w:rPr>
        <w:t xml:space="preserve">Research Institute of Horticulture, Viniculture, and </w:t>
      </w:r>
      <w:proofErr w:type="gramStart"/>
      <w:r w:rsidRPr="00417BAE">
        <w:rPr>
          <w:rFonts w:ascii="Aptos" w:eastAsia="Times New Roman" w:hAnsi="Aptos" w:cs="Times New Roman"/>
          <w:b/>
          <w:bCs/>
          <w:color w:val="000000"/>
          <w:sz w:val="24"/>
          <w:szCs w:val="24"/>
          <w:lang w:bidi="ar-SA"/>
        </w:rPr>
        <w:t>Wine-making</w:t>
      </w:r>
      <w:proofErr w:type="gramEnd"/>
      <w:r w:rsidRPr="00417BAE">
        <w:rPr>
          <w:rFonts w:ascii="Aptos" w:eastAsia="Times New Roman" w:hAnsi="Aptos" w:cs="Times New Roman"/>
          <w:b/>
          <w:bCs/>
          <w:color w:val="000000"/>
          <w:sz w:val="24"/>
          <w:szCs w:val="24"/>
          <w:lang w:bidi="ar-SA"/>
        </w:rPr>
        <w:t xml:space="preserve"> named after Mahmud Mirzaev</w:t>
      </w:r>
      <w:r w:rsidRPr="00417BAE">
        <w:rPr>
          <w:rFonts w:ascii="Aptos" w:eastAsia="Times New Roman" w:hAnsi="Aptos" w:cs="Times New Roman"/>
          <w:color w:val="000000"/>
          <w:sz w:val="24"/>
          <w:szCs w:val="24"/>
          <w:lang w:bidi="ar-SA"/>
        </w:rPr>
        <w:t>. These visits led to practical discussions on climate-smart farming, innovation diffusion, training needs, and cross-institutional collaboration.</w:t>
      </w:r>
    </w:p>
    <w:p w14:paraId="6761D1D9" w14:textId="77777777"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Training seminars specifically designed for </w:t>
      </w:r>
      <w:r w:rsidRPr="00417BAE">
        <w:rPr>
          <w:rFonts w:ascii="Aptos" w:eastAsia="Times New Roman" w:hAnsi="Aptos" w:cs="Times New Roman"/>
          <w:b/>
          <w:bCs/>
          <w:color w:val="000000"/>
          <w:sz w:val="24"/>
          <w:szCs w:val="24"/>
          <w:lang w:bidi="ar-SA"/>
        </w:rPr>
        <w:t>women farmers</w:t>
      </w:r>
      <w:r w:rsidRPr="00417BAE">
        <w:rPr>
          <w:rFonts w:ascii="Aptos" w:eastAsia="Times New Roman" w:hAnsi="Aptos" w:cs="Times New Roman"/>
          <w:color w:val="000000"/>
          <w:sz w:val="24"/>
          <w:szCs w:val="24"/>
          <w:lang w:bidi="ar-SA"/>
        </w:rPr>
        <w:t> were held in collaboration with the </w:t>
      </w:r>
      <w:r w:rsidRPr="00417BAE">
        <w:rPr>
          <w:rFonts w:ascii="Aptos" w:eastAsia="Times New Roman" w:hAnsi="Aptos" w:cs="Times New Roman"/>
          <w:b/>
          <w:bCs/>
          <w:color w:val="000000"/>
          <w:sz w:val="24"/>
          <w:szCs w:val="24"/>
          <w:lang w:bidi="ar-SA"/>
        </w:rPr>
        <w:t>Association "Women of the Agrarian Sphere"</w:t>
      </w:r>
      <w:r w:rsidRPr="00417BAE">
        <w:rPr>
          <w:rFonts w:ascii="Aptos" w:eastAsia="Times New Roman" w:hAnsi="Aptos" w:cs="Times New Roman"/>
          <w:color w:val="000000"/>
          <w:sz w:val="24"/>
          <w:szCs w:val="24"/>
          <w:lang w:bidi="ar-SA"/>
        </w:rPr>
        <w:t>, with a strong focus on milk hygiene, cooperative milk collection, food safety, and adaptation to climate-induced challenges in livestock production. This work culminated in the establishment of a women-led model for milk value chain development in the </w:t>
      </w:r>
      <w:proofErr w:type="spellStart"/>
      <w:r w:rsidRPr="00417BAE">
        <w:rPr>
          <w:rFonts w:ascii="Aptos" w:eastAsia="Times New Roman" w:hAnsi="Aptos" w:cs="Times New Roman"/>
          <w:b/>
          <w:bCs/>
          <w:color w:val="000000"/>
          <w:sz w:val="24"/>
          <w:szCs w:val="24"/>
          <w:lang w:bidi="ar-SA"/>
        </w:rPr>
        <w:t>Ohangaron</w:t>
      </w:r>
      <w:proofErr w:type="spellEnd"/>
      <w:r w:rsidRPr="00417BAE">
        <w:rPr>
          <w:rFonts w:ascii="Aptos" w:eastAsia="Times New Roman" w:hAnsi="Aptos" w:cs="Times New Roman"/>
          <w:b/>
          <w:bCs/>
          <w:color w:val="000000"/>
          <w:sz w:val="24"/>
          <w:szCs w:val="24"/>
          <w:lang w:bidi="ar-SA"/>
        </w:rPr>
        <w:t xml:space="preserve"> district</w:t>
      </w:r>
      <w:r w:rsidRPr="00417BAE">
        <w:rPr>
          <w:rFonts w:ascii="Aptos" w:eastAsia="Times New Roman" w:hAnsi="Aptos" w:cs="Times New Roman"/>
          <w:color w:val="000000"/>
          <w:sz w:val="24"/>
          <w:szCs w:val="24"/>
          <w:lang w:bidi="ar-SA"/>
        </w:rPr>
        <w:t>.</w:t>
      </w:r>
    </w:p>
    <w:p w14:paraId="2EBC5749" w14:textId="10F0D52B" w:rsidR="00417BAE" w:rsidRPr="00417BAE" w:rsidRDefault="00101BDE" w:rsidP="00417BAE">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inline distT="0" distB="0" distL="0" distR="0" wp14:anchorId="022E7EAF" wp14:editId="78E3240F">
            <wp:extent cx="5732145" cy="2611755"/>
            <wp:effectExtent l="0" t="0" r="1905" b="0"/>
            <wp:docPr id="1900202662" name="Picture 12"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202662" name="Picture 12" descr="A group of people posing for a photo&#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2145" cy="2611755"/>
                    </a:xfrm>
                    <a:prstGeom prst="rect">
                      <a:avLst/>
                    </a:prstGeom>
                  </pic:spPr>
                </pic:pic>
              </a:graphicData>
            </a:graphic>
          </wp:inline>
        </w:drawing>
      </w:r>
      <w:r w:rsidR="00417BAE" w:rsidRPr="00417BAE">
        <w:rPr>
          <w:rFonts w:ascii="Aptos" w:eastAsia="Times New Roman" w:hAnsi="Aptos" w:cs="Times New Roman"/>
          <w:color w:val="000000"/>
          <w:sz w:val="24"/>
          <w:szCs w:val="24"/>
          <w:lang w:bidi="ar-SA"/>
        </w:rPr>
        <w:t>In </w:t>
      </w:r>
      <w:r w:rsidR="00417BAE" w:rsidRPr="00417BAE">
        <w:rPr>
          <w:rFonts w:ascii="Aptos" w:eastAsia="Times New Roman" w:hAnsi="Aptos" w:cs="Times New Roman"/>
          <w:b/>
          <w:bCs/>
          <w:color w:val="000000"/>
          <w:sz w:val="24"/>
          <w:szCs w:val="24"/>
          <w:lang w:bidi="ar-SA"/>
        </w:rPr>
        <w:t>June 2022</w:t>
      </w:r>
      <w:r w:rsidR="00417BAE" w:rsidRPr="00417BAE">
        <w:rPr>
          <w:rFonts w:ascii="Aptos" w:eastAsia="Times New Roman" w:hAnsi="Aptos" w:cs="Times New Roman"/>
          <w:color w:val="000000"/>
          <w:sz w:val="24"/>
          <w:szCs w:val="24"/>
          <w:lang w:bidi="ar-SA"/>
        </w:rPr>
        <w:t>, the </w:t>
      </w:r>
      <w:r w:rsidR="00417BAE" w:rsidRPr="00417BAE">
        <w:rPr>
          <w:rFonts w:ascii="Aptos" w:eastAsia="Times New Roman" w:hAnsi="Aptos" w:cs="Times New Roman"/>
          <w:b/>
          <w:bCs/>
          <w:color w:val="000000"/>
          <w:sz w:val="24"/>
          <w:szCs w:val="24"/>
          <w:lang w:bidi="ar-SA"/>
        </w:rPr>
        <w:t>II National Agricultural and Food Research Forum</w:t>
      </w:r>
      <w:r w:rsidR="00417BAE" w:rsidRPr="00417BAE">
        <w:rPr>
          <w:rFonts w:ascii="Aptos" w:eastAsia="Times New Roman" w:hAnsi="Aptos" w:cs="Times New Roman"/>
          <w:color w:val="000000"/>
          <w:sz w:val="24"/>
          <w:szCs w:val="24"/>
          <w:lang w:bidi="ar-SA"/>
        </w:rPr>
        <w:t> was held in Tashkent, in cooperation with </w:t>
      </w:r>
      <w:r w:rsidR="00417BAE" w:rsidRPr="00417BAE">
        <w:rPr>
          <w:rFonts w:ascii="Aptos" w:eastAsia="Times New Roman" w:hAnsi="Aptos" w:cs="Times New Roman"/>
          <w:b/>
          <w:bCs/>
          <w:color w:val="000000"/>
          <w:sz w:val="24"/>
          <w:szCs w:val="24"/>
          <w:lang w:bidi="ar-SA"/>
        </w:rPr>
        <w:t>FAO</w:t>
      </w:r>
      <w:r w:rsidR="00417BAE" w:rsidRPr="00417BAE">
        <w:rPr>
          <w:rFonts w:ascii="Aptos" w:eastAsia="Times New Roman" w:hAnsi="Aptos" w:cs="Times New Roman"/>
          <w:color w:val="000000"/>
          <w:sz w:val="24"/>
          <w:szCs w:val="24"/>
          <w:lang w:bidi="ar-SA"/>
        </w:rPr>
        <w:t> and the </w:t>
      </w:r>
      <w:r w:rsidR="00417BAE" w:rsidRPr="00417BAE">
        <w:rPr>
          <w:rFonts w:ascii="Aptos" w:eastAsia="Times New Roman" w:hAnsi="Aptos" w:cs="Times New Roman"/>
          <w:b/>
          <w:bCs/>
          <w:color w:val="000000"/>
          <w:sz w:val="24"/>
          <w:szCs w:val="24"/>
          <w:lang w:bidi="ar-SA"/>
        </w:rPr>
        <w:t>EU ASK Facility</w:t>
      </w:r>
      <w:r w:rsidR="00356050">
        <w:rPr>
          <w:rFonts w:ascii="Aptos" w:eastAsia="Times New Roman" w:hAnsi="Aptos" w:cs="Times New Roman"/>
          <w:b/>
          <w:bCs/>
          <w:color w:val="000000"/>
          <w:sz w:val="24"/>
          <w:szCs w:val="24"/>
          <w:lang w:bidi="ar-SA"/>
        </w:rPr>
        <w:t xml:space="preserve"> project</w:t>
      </w:r>
      <w:r w:rsidR="00417BAE" w:rsidRPr="00417BAE">
        <w:rPr>
          <w:rFonts w:ascii="Aptos" w:eastAsia="Times New Roman" w:hAnsi="Aptos" w:cs="Times New Roman"/>
          <w:color w:val="000000"/>
          <w:sz w:val="24"/>
          <w:szCs w:val="24"/>
          <w:lang w:bidi="ar-SA"/>
        </w:rPr>
        <w:t>. It focused on three thematic areas: food security and nutrition, sustainable land and water management, and agri-food value chains. The forum brought together 174 participants in-person and 23 online, initiating the design of the </w:t>
      </w:r>
      <w:r w:rsidR="00417BAE" w:rsidRPr="00417BAE">
        <w:rPr>
          <w:rFonts w:ascii="Aptos" w:eastAsia="Times New Roman" w:hAnsi="Aptos" w:cs="Times New Roman"/>
          <w:b/>
          <w:bCs/>
          <w:color w:val="000000"/>
          <w:sz w:val="24"/>
          <w:szCs w:val="24"/>
          <w:lang w:bidi="ar-SA"/>
        </w:rPr>
        <w:t>National Agriculture and Food Research Program (NARP)</w:t>
      </w:r>
      <w:r w:rsidR="00417BAE" w:rsidRPr="00417BAE">
        <w:rPr>
          <w:rFonts w:ascii="Aptos" w:eastAsia="Times New Roman" w:hAnsi="Aptos" w:cs="Times New Roman"/>
          <w:color w:val="000000"/>
          <w:sz w:val="24"/>
          <w:szCs w:val="24"/>
          <w:lang w:bidi="ar-SA"/>
        </w:rPr>
        <w:t> and establishing a strategic framework for Uzbekistan’s long-term innovation agenda.</w:t>
      </w:r>
    </w:p>
    <w:p w14:paraId="0A6D631D" w14:textId="77777777"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As part of infrastructure support, specialized laboratory and processing equipment was procured for various institutions, including the </w:t>
      </w:r>
      <w:r w:rsidRPr="00417BAE">
        <w:rPr>
          <w:rFonts w:ascii="Aptos" w:eastAsia="Times New Roman" w:hAnsi="Aptos" w:cs="Times New Roman"/>
          <w:b/>
          <w:bCs/>
          <w:color w:val="000000"/>
          <w:sz w:val="24"/>
          <w:szCs w:val="24"/>
          <w:lang w:bidi="ar-SA"/>
        </w:rPr>
        <w:t>Research Institute for Livestock</w:t>
      </w:r>
      <w:r w:rsidRPr="00417BAE">
        <w:rPr>
          <w:rFonts w:ascii="Aptos" w:eastAsia="Times New Roman" w:hAnsi="Aptos" w:cs="Times New Roman"/>
          <w:color w:val="000000"/>
          <w:sz w:val="24"/>
          <w:szCs w:val="24"/>
          <w:lang w:bidi="ar-SA"/>
        </w:rPr>
        <w:t>, </w:t>
      </w:r>
      <w:r w:rsidRPr="00417BAE">
        <w:rPr>
          <w:rFonts w:ascii="Aptos" w:eastAsia="Times New Roman" w:hAnsi="Aptos" w:cs="Times New Roman"/>
          <w:b/>
          <w:bCs/>
          <w:color w:val="000000"/>
          <w:sz w:val="24"/>
          <w:szCs w:val="24"/>
          <w:lang w:bidi="ar-SA"/>
        </w:rPr>
        <w:t xml:space="preserve">State </w:t>
      </w:r>
      <w:r w:rsidRPr="00417BAE">
        <w:rPr>
          <w:rFonts w:ascii="Aptos" w:eastAsia="Times New Roman" w:hAnsi="Aptos" w:cs="Times New Roman"/>
          <w:b/>
          <w:bCs/>
          <w:color w:val="000000"/>
          <w:sz w:val="24"/>
          <w:szCs w:val="24"/>
          <w:lang w:bidi="ar-SA"/>
        </w:rPr>
        <w:lastRenderedPageBreak/>
        <w:t>Committee of Veterinary and Livestock Development</w:t>
      </w:r>
      <w:r w:rsidRPr="00417BAE">
        <w:rPr>
          <w:rFonts w:ascii="Aptos" w:eastAsia="Times New Roman" w:hAnsi="Aptos" w:cs="Times New Roman"/>
          <w:color w:val="000000"/>
          <w:sz w:val="24"/>
          <w:szCs w:val="24"/>
          <w:lang w:bidi="ar-SA"/>
        </w:rPr>
        <w:t>, and the </w:t>
      </w:r>
      <w:r w:rsidRPr="00417BAE">
        <w:rPr>
          <w:rFonts w:ascii="Aptos" w:eastAsia="Times New Roman" w:hAnsi="Aptos" w:cs="Times New Roman"/>
          <w:b/>
          <w:bCs/>
          <w:color w:val="000000"/>
          <w:sz w:val="24"/>
          <w:szCs w:val="24"/>
          <w:lang w:bidi="ar-SA"/>
        </w:rPr>
        <w:t>Southern Agricultural Research Institute</w:t>
      </w:r>
      <w:r w:rsidRPr="00417BAE">
        <w:rPr>
          <w:rFonts w:ascii="Aptos" w:eastAsia="Times New Roman" w:hAnsi="Aptos" w:cs="Times New Roman"/>
          <w:color w:val="000000"/>
          <w:sz w:val="24"/>
          <w:szCs w:val="24"/>
          <w:lang w:bidi="ar-SA"/>
        </w:rPr>
        <w:t>. Items such as milk coolers, ELISA analyzers, and pasta production lines were intended to foster applied research and improve links between science and production.</w:t>
      </w:r>
    </w:p>
    <w:p w14:paraId="21800FFA" w14:textId="2C055D44" w:rsidR="00417BAE" w:rsidRPr="00884280" w:rsidRDefault="00417BAE" w:rsidP="00417BAE">
      <w:pPr>
        <w:spacing w:before="100" w:beforeAutospacing="1" w:after="100" w:afterAutospacing="1" w:line="240" w:lineRule="auto"/>
        <w:rPr>
          <w:rFonts w:ascii="Aptos" w:eastAsia="Times New Roman" w:hAnsi="Aptos" w:cs="Times New Roman"/>
          <w:color w:val="000000"/>
          <w:sz w:val="24"/>
          <w:szCs w:val="24"/>
          <w:lang w:val="en-GB" w:bidi="ar-SA"/>
        </w:rPr>
      </w:pPr>
      <w:r w:rsidRPr="00417BAE">
        <w:rPr>
          <w:rFonts w:ascii="Aptos" w:eastAsia="Times New Roman" w:hAnsi="Aptos" w:cs="Times New Roman"/>
          <w:color w:val="000000"/>
          <w:sz w:val="24"/>
          <w:szCs w:val="24"/>
          <w:lang w:bidi="ar-SA"/>
        </w:rPr>
        <w:t>The momentum continued into </w:t>
      </w:r>
      <w:r w:rsidRPr="00417BAE">
        <w:rPr>
          <w:rFonts w:ascii="Aptos" w:eastAsia="Times New Roman" w:hAnsi="Aptos" w:cs="Times New Roman"/>
          <w:b/>
          <w:bCs/>
          <w:color w:val="000000"/>
          <w:sz w:val="24"/>
          <w:szCs w:val="24"/>
          <w:lang w:bidi="ar-SA"/>
        </w:rPr>
        <w:t>2023</w:t>
      </w:r>
      <w:r w:rsidRPr="00417BAE">
        <w:rPr>
          <w:rFonts w:ascii="Aptos" w:eastAsia="Times New Roman" w:hAnsi="Aptos" w:cs="Times New Roman"/>
          <w:color w:val="000000"/>
          <w:sz w:val="24"/>
          <w:szCs w:val="24"/>
          <w:lang w:bidi="ar-SA"/>
        </w:rPr>
        <w:t>, with </w:t>
      </w:r>
      <w:r w:rsidRPr="00417BAE">
        <w:rPr>
          <w:rFonts w:ascii="Aptos" w:eastAsia="Times New Roman" w:hAnsi="Aptos" w:cs="Times New Roman"/>
          <w:b/>
          <w:bCs/>
          <w:color w:val="000000"/>
          <w:sz w:val="24"/>
          <w:szCs w:val="24"/>
          <w:lang w:bidi="ar-SA"/>
        </w:rPr>
        <w:t>47 training events</w:t>
      </w:r>
      <w:r w:rsidRPr="00417BAE">
        <w:rPr>
          <w:rFonts w:ascii="Aptos" w:eastAsia="Times New Roman" w:hAnsi="Aptos" w:cs="Times New Roman"/>
          <w:color w:val="000000"/>
          <w:sz w:val="24"/>
          <w:szCs w:val="24"/>
          <w:lang w:bidi="ar-SA"/>
        </w:rPr>
        <w:t> reaching </w:t>
      </w:r>
      <w:r w:rsidRPr="00417BAE">
        <w:rPr>
          <w:rFonts w:ascii="Aptos" w:eastAsia="Times New Roman" w:hAnsi="Aptos" w:cs="Times New Roman"/>
          <w:b/>
          <w:bCs/>
          <w:color w:val="000000"/>
          <w:sz w:val="24"/>
          <w:szCs w:val="24"/>
          <w:lang w:bidi="ar-SA"/>
        </w:rPr>
        <w:t>1118 participants</w:t>
      </w:r>
      <w:r w:rsidRPr="00417BAE">
        <w:rPr>
          <w:rFonts w:ascii="Aptos" w:eastAsia="Times New Roman" w:hAnsi="Aptos" w:cs="Times New Roman"/>
          <w:color w:val="000000"/>
          <w:sz w:val="24"/>
          <w:szCs w:val="24"/>
          <w:lang w:bidi="ar-SA"/>
        </w:rPr>
        <w:t>, including 87 members of Innovation Groups, 117 researchers, and a significant number of women and youth. The training program emphasized </w:t>
      </w:r>
      <w:r w:rsidRPr="00417BAE">
        <w:rPr>
          <w:rFonts w:ascii="Aptos" w:eastAsia="Times New Roman" w:hAnsi="Aptos" w:cs="Times New Roman"/>
          <w:b/>
          <w:bCs/>
          <w:color w:val="000000"/>
          <w:sz w:val="24"/>
          <w:szCs w:val="24"/>
          <w:lang w:bidi="ar-SA"/>
        </w:rPr>
        <w:t>climate-resilient technologies</w:t>
      </w:r>
      <w:r w:rsidRPr="00417BAE">
        <w:rPr>
          <w:rFonts w:ascii="Aptos" w:eastAsia="Times New Roman" w:hAnsi="Aptos" w:cs="Times New Roman"/>
          <w:color w:val="000000"/>
          <w:sz w:val="24"/>
          <w:szCs w:val="24"/>
          <w:lang w:bidi="ar-SA"/>
        </w:rPr>
        <w:t>, transitioning to green agriculture, and promoting inclusive innovation.</w:t>
      </w:r>
    </w:p>
    <w:p w14:paraId="76BB5E1F" w14:textId="2A471D8A" w:rsidR="00101BDE" w:rsidRPr="00884280" w:rsidRDefault="00101BDE" w:rsidP="00417BAE">
      <w:pPr>
        <w:spacing w:before="100" w:beforeAutospacing="1" w:after="100" w:afterAutospacing="1" w:line="240" w:lineRule="auto"/>
        <w:rPr>
          <w:rFonts w:ascii="Aptos" w:eastAsia="Times New Roman" w:hAnsi="Aptos" w:cs="Times New Roman"/>
          <w:color w:val="000000"/>
          <w:sz w:val="24"/>
          <w:szCs w:val="24"/>
          <w:lang w:val="ru-RU" w:bidi="ar-SA"/>
        </w:rPr>
      </w:pPr>
      <w:r>
        <w:rPr>
          <w:rFonts w:ascii="Aptos" w:eastAsia="Times New Roman" w:hAnsi="Aptos" w:cs="Times New Roman"/>
          <w:noProof/>
          <w:color w:val="000000"/>
          <w:sz w:val="24"/>
          <w:szCs w:val="24"/>
          <w:lang w:val="ru-RU" w:bidi="ar-SA"/>
        </w:rPr>
        <w:drawing>
          <wp:inline distT="0" distB="0" distL="0" distR="0" wp14:anchorId="054510FA" wp14:editId="0E1DD9E4">
            <wp:extent cx="5732145" cy="2270760"/>
            <wp:effectExtent l="0" t="0" r="1905" b="0"/>
            <wp:docPr id="830858325" name="Picture 13" descr="A group of people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58325" name="Picture 13" descr="A group of people in a room&#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732145" cy="2270760"/>
                    </a:xfrm>
                    <a:prstGeom prst="rect">
                      <a:avLst/>
                    </a:prstGeom>
                  </pic:spPr>
                </pic:pic>
              </a:graphicData>
            </a:graphic>
          </wp:inline>
        </w:drawing>
      </w:r>
    </w:p>
    <w:p w14:paraId="48F1A563" w14:textId="074423A3"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One of the highlights of 2023 was the </w:t>
      </w:r>
      <w:r w:rsidRPr="00417BAE">
        <w:rPr>
          <w:rFonts w:ascii="Aptos" w:eastAsia="Times New Roman" w:hAnsi="Aptos" w:cs="Times New Roman"/>
          <w:b/>
          <w:bCs/>
          <w:color w:val="000000"/>
          <w:sz w:val="24"/>
          <w:szCs w:val="24"/>
          <w:lang w:bidi="ar-SA"/>
        </w:rPr>
        <w:t>International Forum on Women in Agriculture</w:t>
      </w:r>
      <w:r w:rsidRPr="00417BAE">
        <w:rPr>
          <w:rFonts w:ascii="Aptos" w:eastAsia="Times New Roman" w:hAnsi="Aptos" w:cs="Times New Roman"/>
          <w:color w:val="000000"/>
          <w:sz w:val="24"/>
          <w:szCs w:val="24"/>
          <w:lang w:bidi="ar-SA"/>
        </w:rPr>
        <w:t>, held in Tashkent, focusing on gender equality, digital agriculture, and entrepreneurial success stories. This event strengthened women’s representation in innovation, policymaking, and agricultural leadership.</w:t>
      </w:r>
    </w:p>
    <w:p w14:paraId="7962B050" w14:textId="6BCA4A01" w:rsidR="00417BAE" w:rsidRPr="00884280" w:rsidRDefault="00535599" w:rsidP="00417BAE">
      <w:pPr>
        <w:spacing w:before="100" w:beforeAutospacing="1" w:after="100" w:afterAutospacing="1" w:line="240" w:lineRule="auto"/>
        <w:rPr>
          <w:rFonts w:ascii="Aptos" w:eastAsia="Times New Roman" w:hAnsi="Aptos" w:cs="Times New Roman"/>
          <w:color w:val="000000"/>
          <w:sz w:val="24"/>
          <w:szCs w:val="24"/>
          <w:lang w:val="en-GB" w:bidi="ar-SA"/>
        </w:rPr>
      </w:pPr>
      <w:r>
        <w:rPr>
          <w:rFonts w:ascii="Aptos" w:eastAsia="Times New Roman" w:hAnsi="Aptos" w:cs="Times New Roman"/>
          <w:noProof/>
          <w:color w:val="000000"/>
          <w:sz w:val="24"/>
          <w:szCs w:val="24"/>
          <w:lang w:val="ru-RU" w:bidi="ar-SA"/>
        </w:rPr>
        <w:drawing>
          <wp:anchor distT="0" distB="0" distL="114300" distR="114300" simplePos="0" relativeHeight="251679750" behindDoc="0" locked="0" layoutInCell="1" allowOverlap="1" wp14:anchorId="2CBF3D92" wp14:editId="6189A746">
            <wp:simplePos x="0" y="0"/>
            <wp:positionH relativeFrom="column">
              <wp:posOffset>2809875</wp:posOffset>
            </wp:positionH>
            <wp:positionV relativeFrom="paragraph">
              <wp:posOffset>1167130</wp:posOffset>
            </wp:positionV>
            <wp:extent cx="2761615" cy="2071370"/>
            <wp:effectExtent l="0" t="0" r="635" b="5080"/>
            <wp:wrapSquare wrapText="bothSides"/>
            <wp:docPr id="49411395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113955" name="Picture 1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61615" cy="2071370"/>
                    </a:xfrm>
                    <a:prstGeom prst="rect">
                      <a:avLst/>
                    </a:prstGeom>
                  </pic:spPr>
                </pic:pic>
              </a:graphicData>
            </a:graphic>
            <wp14:sizeRelH relativeFrom="margin">
              <wp14:pctWidth>0</wp14:pctWidth>
            </wp14:sizeRelH>
            <wp14:sizeRelV relativeFrom="margin">
              <wp14:pctHeight>0</wp14:pctHeight>
            </wp14:sizeRelV>
          </wp:anchor>
        </w:drawing>
      </w:r>
      <w:r>
        <w:rPr>
          <w:rFonts w:ascii="Aptos" w:eastAsia="Times New Roman" w:hAnsi="Aptos" w:cs="Times New Roman"/>
          <w:noProof/>
          <w:color w:val="000000"/>
          <w:sz w:val="24"/>
          <w:szCs w:val="24"/>
          <w:lang w:val="ru-RU" w:bidi="ar-SA"/>
        </w:rPr>
        <w:drawing>
          <wp:anchor distT="0" distB="0" distL="114300" distR="114300" simplePos="0" relativeHeight="251677702" behindDoc="0" locked="0" layoutInCell="1" allowOverlap="1" wp14:anchorId="2BEB42DB" wp14:editId="2A1778FF">
            <wp:simplePos x="0" y="0"/>
            <wp:positionH relativeFrom="column">
              <wp:posOffset>0</wp:posOffset>
            </wp:positionH>
            <wp:positionV relativeFrom="paragraph">
              <wp:posOffset>1163320</wp:posOffset>
            </wp:positionV>
            <wp:extent cx="2667000" cy="1999615"/>
            <wp:effectExtent l="0" t="0" r="0" b="635"/>
            <wp:wrapSquare wrapText="bothSides"/>
            <wp:docPr id="754545325" name="Picture 14" descr="A person looking at a piece of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545325" name="Picture 14" descr="A person looking at a piece of paper&#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67000" cy="1999615"/>
                    </a:xfrm>
                    <a:prstGeom prst="rect">
                      <a:avLst/>
                    </a:prstGeom>
                  </pic:spPr>
                </pic:pic>
              </a:graphicData>
            </a:graphic>
            <wp14:sizeRelH relativeFrom="margin">
              <wp14:pctWidth>0</wp14:pctWidth>
            </wp14:sizeRelH>
            <wp14:sizeRelV relativeFrom="margin">
              <wp14:pctHeight>0</wp14:pctHeight>
            </wp14:sizeRelV>
          </wp:anchor>
        </w:drawing>
      </w:r>
      <w:r w:rsidR="00417BAE" w:rsidRPr="00417BAE">
        <w:rPr>
          <w:rFonts w:ascii="Aptos" w:eastAsia="Times New Roman" w:hAnsi="Aptos" w:cs="Times New Roman"/>
          <w:color w:val="000000"/>
          <w:sz w:val="24"/>
          <w:szCs w:val="24"/>
          <w:lang w:bidi="ar-SA"/>
        </w:rPr>
        <w:t>In </w:t>
      </w:r>
      <w:r w:rsidR="00417BAE" w:rsidRPr="00417BAE">
        <w:rPr>
          <w:rFonts w:ascii="Aptos" w:eastAsia="Times New Roman" w:hAnsi="Aptos" w:cs="Times New Roman"/>
          <w:b/>
          <w:bCs/>
          <w:color w:val="000000"/>
          <w:sz w:val="24"/>
          <w:szCs w:val="24"/>
          <w:lang w:bidi="ar-SA"/>
        </w:rPr>
        <w:t>2024</w:t>
      </w:r>
      <w:r w:rsidR="00417BAE" w:rsidRPr="00417BAE">
        <w:rPr>
          <w:rFonts w:ascii="Aptos" w:eastAsia="Times New Roman" w:hAnsi="Aptos" w:cs="Times New Roman"/>
          <w:color w:val="000000"/>
          <w:sz w:val="24"/>
          <w:szCs w:val="24"/>
          <w:lang w:bidi="ar-SA"/>
        </w:rPr>
        <w:t>, a total of </w:t>
      </w:r>
      <w:r w:rsidR="00417BAE" w:rsidRPr="00417BAE">
        <w:rPr>
          <w:rFonts w:ascii="Aptos" w:eastAsia="Times New Roman" w:hAnsi="Aptos" w:cs="Times New Roman"/>
          <w:b/>
          <w:bCs/>
          <w:color w:val="000000"/>
          <w:sz w:val="24"/>
          <w:szCs w:val="24"/>
          <w:lang w:bidi="ar-SA"/>
        </w:rPr>
        <w:t>60 capacity-building events</w:t>
      </w:r>
      <w:r w:rsidR="00417BAE" w:rsidRPr="00417BAE">
        <w:rPr>
          <w:rFonts w:ascii="Aptos" w:eastAsia="Times New Roman" w:hAnsi="Aptos" w:cs="Times New Roman"/>
          <w:color w:val="000000"/>
          <w:sz w:val="24"/>
          <w:szCs w:val="24"/>
          <w:lang w:bidi="ar-SA"/>
        </w:rPr>
        <w:t> reached </w:t>
      </w:r>
      <w:r w:rsidR="00417BAE" w:rsidRPr="00417BAE">
        <w:rPr>
          <w:rFonts w:ascii="Aptos" w:eastAsia="Times New Roman" w:hAnsi="Aptos" w:cs="Times New Roman"/>
          <w:b/>
          <w:bCs/>
          <w:color w:val="000000"/>
          <w:sz w:val="24"/>
          <w:szCs w:val="24"/>
          <w:lang w:bidi="ar-SA"/>
        </w:rPr>
        <w:t>2,364 participants</w:t>
      </w:r>
      <w:r w:rsidR="00417BAE" w:rsidRPr="00417BAE">
        <w:rPr>
          <w:rFonts w:ascii="Aptos" w:eastAsia="Times New Roman" w:hAnsi="Aptos" w:cs="Times New Roman"/>
          <w:color w:val="000000"/>
          <w:sz w:val="24"/>
          <w:szCs w:val="24"/>
          <w:lang w:bidi="ar-SA"/>
        </w:rPr>
        <w:t>, with notable collaboration from institutes like the </w:t>
      </w:r>
      <w:r w:rsidR="00417BAE" w:rsidRPr="00417BAE">
        <w:rPr>
          <w:rFonts w:ascii="Aptos" w:eastAsia="Times New Roman" w:hAnsi="Aptos" w:cs="Times New Roman"/>
          <w:b/>
          <w:bCs/>
          <w:color w:val="000000"/>
          <w:sz w:val="24"/>
          <w:szCs w:val="24"/>
          <w:lang w:bidi="ar-SA"/>
        </w:rPr>
        <w:t>Scientific Research Institute of Irrigation and Water Problems</w:t>
      </w:r>
      <w:r w:rsidR="00417BAE" w:rsidRPr="00417BAE">
        <w:rPr>
          <w:rFonts w:ascii="Aptos" w:eastAsia="Times New Roman" w:hAnsi="Aptos" w:cs="Times New Roman"/>
          <w:color w:val="000000"/>
          <w:sz w:val="24"/>
          <w:szCs w:val="24"/>
          <w:lang w:bidi="ar-SA"/>
        </w:rPr>
        <w:t>, </w:t>
      </w:r>
      <w:r w:rsidR="00417BAE" w:rsidRPr="00417BAE">
        <w:rPr>
          <w:rFonts w:ascii="Aptos" w:eastAsia="Times New Roman" w:hAnsi="Aptos" w:cs="Times New Roman"/>
          <w:b/>
          <w:bCs/>
          <w:color w:val="000000"/>
          <w:sz w:val="24"/>
          <w:szCs w:val="24"/>
          <w:lang w:bidi="ar-SA"/>
        </w:rPr>
        <w:t>Research Institute of Plant Genetic Resources</w:t>
      </w:r>
      <w:r w:rsidR="00417BAE" w:rsidRPr="00417BAE">
        <w:rPr>
          <w:rFonts w:ascii="Aptos" w:eastAsia="Times New Roman" w:hAnsi="Aptos" w:cs="Times New Roman"/>
          <w:color w:val="000000"/>
          <w:sz w:val="24"/>
          <w:szCs w:val="24"/>
          <w:lang w:bidi="ar-SA"/>
        </w:rPr>
        <w:t>, and the </w:t>
      </w:r>
      <w:r w:rsidR="00417BAE" w:rsidRPr="00417BAE">
        <w:rPr>
          <w:rFonts w:ascii="Aptos" w:eastAsia="Times New Roman" w:hAnsi="Aptos" w:cs="Times New Roman"/>
          <w:b/>
          <w:bCs/>
          <w:color w:val="000000"/>
          <w:sz w:val="24"/>
          <w:szCs w:val="24"/>
          <w:lang w:bidi="ar-SA"/>
        </w:rPr>
        <w:t>Italian research network CREA</w:t>
      </w:r>
      <w:r w:rsidR="00417BAE" w:rsidRPr="00417BAE">
        <w:rPr>
          <w:rFonts w:ascii="Aptos" w:eastAsia="Times New Roman" w:hAnsi="Aptos" w:cs="Times New Roman"/>
          <w:color w:val="000000"/>
          <w:sz w:val="24"/>
          <w:szCs w:val="24"/>
          <w:lang w:bidi="ar-SA"/>
        </w:rPr>
        <w:t xml:space="preserve">. Topics ranged </w:t>
      </w:r>
      <w:proofErr w:type="gramStart"/>
      <w:r w:rsidR="00417BAE" w:rsidRPr="00417BAE">
        <w:rPr>
          <w:rFonts w:ascii="Aptos" w:eastAsia="Times New Roman" w:hAnsi="Aptos" w:cs="Times New Roman"/>
          <w:color w:val="000000"/>
          <w:sz w:val="24"/>
          <w:szCs w:val="24"/>
          <w:lang w:bidi="ar-SA"/>
        </w:rPr>
        <w:t>from </w:t>
      </w:r>
      <w:r w:rsidR="00417BAE" w:rsidRPr="00417BAE">
        <w:rPr>
          <w:rFonts w:ascii="Aptos" w:eastAsia="Times New Roman" w:hAnsi="Aptos" w:cs="Times New Roman"/>
          <w:b/>
          <w:bCs/>
          <w:color w:val="000000"/>
          <w:sz w:val="24"/>
          <w:szCs w:val="24"/>
          <w:lang w:bidi="ar-SA"/>
        </w:rPr>
        <w:t>crop breeding</w:t>
      </w:r>
      <w:r w:rsidR="00417BAE" w:rsidRPr="00417BAE">
        <w:rPr>
          <w:rFonts w:ascii="Aptos" w:eastAsia="Times New Roman" w:hAnsi="Aptos" w:cs="Times New Roman"/>
          <w:color w:val="000000"/>
          <w:sz w:val="24"/>
          <w:szCs w:val="24"/>
          <w:lang w:bidi="ar-SA"/>
        </w:rPr>
        <w:t>, </w:t>
      </w:r>
      <w:r w:rsidR="00417BAE" w:rsidRPr="00417BAE">
        <w:rPr>
          <w:rFonts w:ascii="Aptos" w:eastAsia="Times New Roman" w:hAnsi="Aptos" w:cs="Times New Roman"/>
          <w:b/>
          <w:bCs/>
          <w:color w:val="000000"/>
          <w:sz w:val="24"/>
          <w:szCs w:val="24"/>
          <w:lang w:bidi="ar-SA"/>
        </w:rPr>
        <w:t>agricultural technology</w:t>
      </w:r>
      <w:r w:rsidR="00417BAE" w:rsidRPr="00417BAE">
        <w:rPr>
          <w:rFonts w:ascii="Aptos" w:eastAsia="Times New Roman" w:hAnsi="Aptos" w:cs="Times New Roman"/>
          <w:color w:val="000000"/>
          <w:sz w:val="24"/>
          <w:szCs w:val="24"/>
          <w:lang w:bidi="ar-SA"/>
        </w:rPr>
        <w:t>, and </w:t>
      </w:r>
      <w:r w:rsidR="00417BAE" w:rsidRPr="00417BAE">
        <w:rPr>
          <w:rFonts w:ascii="Aptos" w:eastAsia="Times New Roman" w:hAnsi="Aptos" w:cs="Times New Roman"/>
          <w:b/>
          <w:bCs/>
          <w:color w:val="000000"/>
          <w:sz w:val="24"/>
          <w:szCs w:val="24"/>
          <w:lang w:bidi="ar-SA"/>
        </w:rPr>
        <w:t>water management</w:t>
      </w:r>
      <w:r w:rsidR="00417BAE" w:rsidRPr="00417BAE">
        <w:rPr>
          <w:rFonts w:ascii="Aptos" w:eastAsia="Times New Roman" w:hAnsi="Aptos" w:cs="Times New Roman"/>
          <w:color w:val="000000"/>
          <w:sz w:val="24"/>
          <w:szCs w:val="24"/>
          <w:lang w:bidi="ar-SA"/>
        </w:rPr>
        <w:t>,</w:t>
      </w:r>
      <w:proofErr w:type="gramEnd"/>
      <w:r w:rsidR="00417BAE" w:rsidRPr="00417BAE">
        <w:rPr>
          <w:rFonts w:ascii="Aptos" w:eastAsia="Times New Roman" w:hAnsi="Aptos" w:cs="Times New Roman"/>
          <w:color w:val="000000"/>
          <w:sz w:val="24"/>
          <w:szCs w:val="24"/>
          <w:lang w:bidi="ar-SA"/>
        </w:rPr>
        <w:t xml:space="preserve"> to </w:t>
      </w:r>
      <w:r w:rsidR="00417BAE" w:rsidRPr="00417BAE">
        <w:rPr>
          <w:rFonts w:ascii="Aptos" w:eastAsia="Times New Roman" w:hAnsi="Aptos" w:cs="Times New Roman"/>
          <w:b/>
          <w:bCs/>
          <w:color w:val="000000"/>
          <w:sz w:val="24"/>
          <w:szCs w:val="24"/>
          <w:lang w:bidi="ar-SA"/>
        </w:rPr>
        <w:t>gender inclusion</w:t>
      </w:r>
      <w:r w:rsidR="00417BAE" w:rsidRPr="00417BAE">
        <w:rPr>
          <w:rFonts w:ascii="Aptos" w:eastAsia="Times New Roman" w:hAnsi="Aptos" w:cs="Times New Roman"/>
          <w:color w:val="000000"/>
          <w:sz w:val="24"/>
          <w:szCs w:val="24"/>
          <w:lang w:bidi="ar-SA"/>
        </w:rPr>
        <w:t>.</w:t>
      </w:r>
    </w:p>
    <w:p w14:paraId="610FF82D" w14:textId="0E6C4CC8" w:rsidR="00101BDE" w:rsidRPr="00884280" w:rsidRDefault="00101BDE" w:rsidP="00417BAE">
      <w:pPr>
        <w:spacing w:before="100" w:beforeAutospacing="1" w:after="100" w:afterAutospacing="1" w:line="240" w:lineRule="auto"/>
        <w:rPr>
          <w:rFonts w:ascii="Aptos" w:eastAsia="Times New Roman" w:hAnsi="Aptos" w:cs="Times New Roman"/>
          <w:color w:val="000000"/>
          <w:sz w:val="24"/>
          <w:szCs w:val="24"/>
          <w:lang w:val="en-GB" w:bidi="ar-SA"/>
        </w:rPr>
      </w:pPr>
    </w:p>
    <w:p w14:paraId="5A12D5BC" w14:textId="6944DBC3"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lastRenderedPageBreak/>
        <w:t>The launch of the </w:t>
      </w:r>
      <w:r w:rsidRPr="00417BAE">
        <w:rPr>
          <w:rFonts w:ascii="Aptos" w:eastAsia="Times New Roman" w:hAnsi="Aptos" w:cs="Times New Roman"/>
          <w:b/>
          <w:bCs/>
          <w:color w:val="000000"/>
          <w:sz w:val="24"/>
          <w:szCs w:val="24"/>
          <w:lang w:bidi="ar-SA"/>
        </w:rPr>
        <w:t>Tailored Capacity Building Programme for Service Providers</w:t>
      </w:r>
      <w:r w:rsidRPr="00417BAE">
        <w:rPr>
          <w:rFonts w:ascii="Aptos" w:eastAsia="Times New Roman" w:hAnsi="Aptos" w:cs="Times New Roman"/>
          <w:color w:val="000000"/>
          <w:sz w:val="24"/>
          <w:szCs w:val="24"/>
          <w:lang w:bidi="ar-SA"/>
        </w:rPr>
        <w:t> in partnership with </w:t>
      </w:r>
      <w:proofErr w:type="spellStart"/>
      <w:r w:rsidRPr="00417BAE">
        <w:rPr>
          <w:rFonts w:ascii="Aptos" w:eastAsia="Times New Roman" w:hAnsi="Aptos" w:cs="Times New Roman"/>
          <w:b/>
          <w:bCs/>
          <w:color w:val="000000"/>
          <w:sz w:val="24"/>
          <w:szCs w:val="24"/>
          <w:lang w:bidi="ar-SA"/>
        </w:rPr>
        <w:t>Civitta</w:t>
      </w:r>
      <w:proofErr w:type="spellEnd"/>
      <w:r w:rsidRPr="00417BAE">
        <w:rPr>
          <w:rFonts w:ascii="Aptos" w:eastAsia="Times New Roman" w:hAnsi="Aptos" w:cs="Times New Roman"/>
          <w:color w:val="000000"/>
          <w:sz w:val="24"/>
          <w:szCs w:val="24"/>
          <w:lang w:bidi="ar-SA"/>
        </w:rPr>
        <w:t> marked a major step forward in empowering AKIS advisors, TVET colleges, NGOs, and private entities. A comprehensive Needs Assessment was conducted across </w:t>
      </w:r>
      <w:r w:rsidRPr="00417BAE">
        <w:rPr>
          <w:rFonts w:ascii="Aptos" w:eastAsia="Times New Roman" w:hAnsi="Aptos" w:cs="Times New Roman"/>
          <w:b/>
          <w:bCs/>
          <w:color w:val="000000"/>
          <w:sz w:val="24"/>
          <w:szCs w:val="24"/>
          <w:lang w:bidi="ar-SA"/>
        </w:rPr>
        <w:t>Tashkent</w:t>
      </w:r>
      <w:r w:rsidRPr="00417BAE">
        <w:rPr>
          <w:rFonts w:ascii="Aptos" w:eastAsia="Times New Roman" w:hAnsi="Aptos" w:cs="Times New Roman"/>
          <w:color w:val="000000"/>
          <w:sz w:val="24"/>
          <w:szCs w:val="24"/>
          <w:lang w:bidi="ar-SA"/>
        </w:rPr>
        <w:t>, </w:t>
      </w:r>
      <w:r w:rsidRPr="00417BAE">
        <w:rPr>
          <w:rFonts w:ascii="Aptos" w:eastAsia="Times New Roman" w:hAnsi="Aptos" w:cs="Times New Roman"/>
          <w:b/>
          <w:bCs/>
          <w:color w:val="000000"/>
          <w:sz w:val="24"/>
          <w:szCs w:val="24"/>
          <w:lang w:bidi="ar-SA"/>
        </w:rPr>
        <w:t>Fergana</w:t>
      </w:r>
      <w:r w:rsidRPr="00417BAE">
        <w:rPr>
          <w:rFonts w:ascii="Aptos" w:eastAsia="Times New Roman" w:hAnsi="Aptos" w:cs="Times New Roman"/>
          <w:color w:val="000000"/>
          <w:sz w:val="24"/>
          <w:szCs w:val="24"/>
          <w:lang w:bidi="ar-SA"/>
        </w:rPr>
        <w:t>, and </w:t>
      </w:r>
      <w:r w:rsidRPr="00417BAE">
        <w:rPr>
          <w:rFonts w:ascii="Aptos" w:eastAsia="Times New Roman" w:hAnsi="Aptos" w:cs="Times New Roman"/>
          <w:b/>
          <w:bCs/>
          <w:color w:val="000000"/>
          <w:sz w:val="24"/>
          <w:szCs w:val="24"/>
          <w:lang w:bidi="ar-SA"/>
        </w:rPr>
        <w:t>Kashkadarya</w:t>
      </w:r>
      <w:r w:rsidRPr="00417BAE">
        <w:rPr>
          <w:rFonts w:ascii="Aptos" w:eastAsia="Times New Roman" w:hAnsi="Aptos" w:cs="Times New Roman"/>
          <w:color w:val="000000"/>
          <w:sz w:val="24"/>
          <w:szCs w:val="24"/>
          <w:lang w:bidi="ar-SA"/>
        </w:rPr>
        <w:t> to define training modules on </w:t>
      </w:r>
      <w:r w:rsidRPr="00417BAE">
        <w:rPr>
          <w:rFonts w:ascii="Aptos" w:eastAsia="Times New Roman" w:hAnsi="Aptos" w:cs="Times New Roman"/>
          <w:b/>
          <w:bCs/>
          <w:color w:val="000000"/>
          <w:sz w:val="24"/>
          <w:szCs w:val="24"/>
          <w:lang w:bidi="ar-SA"/>
        </w:rPr>
        <w:t>climate-smart agriculture</w:t>
      </w:r>
      <w:r w:rsidRPr="00417BAE">
        <w:rPr>
          <w:rFonts w:ascii="Aptos" w:eastAsia="Times New Roman" w:hAnsi="Aptos" w:cs="Times New Roman"/>
          <w:color w:val="000000"/>
          <w:sz w:val="24"/>
          <w:szCs w:val="24"/>
          <w:lang w:bidi="ar-SA"/>
        </w:rPr>
        <w:t>, </w:t>
      </w:r>
      <w:r w:rsidRPr="00417BAE">
        <w:rPr>
          <w:rFonts w:ascii="Aptos" w:eastAsia="Times New Roman" w:hAnsi="Aptos" w:cs="Times New Roman"/>
          <w:b/>
          <w:bCs/>
          <w:color w:val="000000"/>
          <w:sz w:val="24"/>
          <w:szCs w:val="24"/>
          <w:lang w:bidi="ar-SA"/>
        </w:rPr>
        <w:t>renewable energy</w:t>
      </w:r>
      <w:r w:rsidRPr="00417BAE">
        <w:rPr>
          <w:rFonts w:ascii="Aptos" w:eastAsia="Times New Roman" w:hAnsi="Aptos" w:cs="Times New Roman"/>
          <w:color w:val="000000"/>
          <w:sz w:val="24"/>
          <w:szCs w:val="24"/>
          <w:lang w:bidi="ar-SA"/>
        </w:rPr>
        <w:t>, </w:t>
      </w:r>
      <w:r w:rsidRPr="00417BAE">
        <w:rPr>
          <w:rFonts w:ascii="Aptos" w:eastAsia="Times New Roman" w:hAnsi="Aptos" w:cs="Times New Roman"/>
          <w:b/>
          <w:bCs/>
          <w:color w:val="000000"/>
          <w:sz w:val="24"/>
          <w:szCs w:val="24"/>
          <w:lang w:bidi="ar-SA"/>
        </w:rPr>
        <w:t>gender-sensitive services</w:t>
      </w:r>
      <w:r w:rsidRPr="00417BAE">
        <w:rPr>
          <w:rFonts w:ascii="Aptos" w:eastAsia="Times New Roman" w:hAnsi="Aptos" w:cs="Times New Roman"/>
          <w:color w:val="000000"/>
          <w:sz w:val="24"/>
          <w:szCs w:val="24"/>
          <w:lang w:bidi="ar-SA"/>
        </w:rPr>
        <w:t>, and </w:t>
      </w:r>
      <w:r w:rsidRPr="00417BAE">
        <w:rPr>
          <w:rFonts w:ascii="Aptos" w:eastAsia="Times New Roman" w:hAnsi="Aptos" w:cs="Times New Roman"/>
          <w:b/>
          <w:bCs/>
          <w:color w:val="000000"/>
          <w:sz w:val="24"/>
          <w:szCs w:val="24"/>
          <w:lang w:bidi="ar-SA"/>
        </w:rPr>
        <w:t>financial and regulatory advisory skills</w:t>
      </w:r>
      <w:r w:rsidRPr="00417BAE">
        <w:rPr>
          <w:rFonts w:ascii="Aptos" w:eastAsia="Times New Roman" w:hAnsi="Aptos" w:cs="Times New Roman"/>
          <w:color w:val="000000"/>
          <w:sz w:val="24"/>
          <w:szCs w:val="24"/>
          <w:lang w:bidi="ar-SA"/>
        </w:rPr>
        <w:t xml:space="preserve">. </w:t>
      </w:r>
    </w:p>
    <w:p w14:paraId="1F9E840F" w14:textId="208A5374" w:rsidR="00417BAE" w:rsidRPr="00417BAE"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t>Substantial equipment support continued in 2024, with laboratory tools allocated to the </w:t>
      </w:r>
      <w:r w:rsidRPr="00417BAE">
        <w:rPr>
          <w:rFonts w:ascii="Aptos" w:eastAsia="Times New Roman" w:hAnsi="Aptos" w:cs="Times New Roman"/>
          <w:b/>
          <w:bCs/>
          <w:color w:val="000000"/>
          <w:sz w:val="24"/>
          <w:szCs w:val="24"/>
          <w:lang w:bidi="ar-SA"/>
        </w:rPr>
        <w:t>Scientific Research Institute of Plant Protection and Quarantine</w:t>
      </w:r>
      <w:r w:rsidRPr="00417BAE">
        <w:rPr>
          <w:rFonts w:ascii="Aptos" w:eastAsia="Times New Roman" w:hAnsi="Aptos" w:cs="Times New Roman"/>
          <w:color w:val="000000"/>
          <w:sz w:val="24"/>
          <w:szCs w:val="24"/>
          <w:lang w:bidi="ar-SA"/>
        </w:rPr>
        <w:t>, </w:t>
      </w:r>
      <w:r w:rsidRPr="00417BAE">
        <w:rPr>
          <w:rFonts w:ascii="Aptos" w:eastAsia="Times New Roman" w:hAnsi="Aptos" w:cs="Times New Roman"/>
          <w:b/>
          <w:bCs/>
          <w:color w:val="000000"/>
          <w:sz w:val="24"/>
          <w:szCs w:val="24"/>
          <w:lang w:bidi="ar-SA"/>
        </w:rPr>
        <w:t>Research Institute of Vegetable Crops</w:t>
      </w:r>
      <w:r w:rsidRPr="00417BAE">
        <w:rPr>
          <w:rFonts w:ascii="Aptos" w:eastAsia="Times New Roman" w:hAnsi="Aptos" w:cs="Times New Roman"/>
          <w:color w:val="000000"/>
          <w:sz w:val="24"/>
          <w:szCs w:val="24"/>
          <w:lang w:bidi="ar-SA"/>
        </w:rPr>
        <w:t>, and the </w:t>
      </w:r>
      <w:r w:rsidRPr="00417BAE">
        <w:rPr>
          <w:rFonts w:ascii="Aptos" w:eastAsia="Times New Roman" w:hAnsi="Aptos" w:cs="Times New Roman"/>
          <w:b/>
          <w:bCs/>
          <w:color w:val="000000"/>
          <w:sz w:val="24"/>
          <w:szCs w:val="24"/>
          <w:lang w:bidi="ar-SA"/>
        </w:rPr>
        <w:t>AKIS Services Center in Fergana</w:t>
      </w:r>
      <w:r w:rsidRPr="00417BAE">
        <w:rPr>
          <w:rFonts w:ascii="Aptos" w:eastAsia="Times New Roman" w:hAnsi="Aptos" w:cs="Times New Roman"/>
          <w:color w:val="000000"/>
          <w:sz w:val="24"/>
          <w:szCs w:val="24"/>
          <w:lang w:bidi="ar-SA"/>
        </w:rPr>
        <w:t>, among others. Tools ranged from electrophoresis systems to drip irrigation kits, all strategically selected to enhance innovation group activities and regional research capacity.</w:t>
      </w:r>
    </w:p>
    <w:p w14:paraId="1F3D0978" w14:textId="0DDA8DB8" w:rsidR="00417BAE" w:rsidRPr="00417BAE" w:rsidRDefault="006242F2" w:rsidP="00417BAE">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67462" behindDoc="0" locked="0" layoutInCell="1" allowOverlap="1" wp14:anchorId="6DA08314" wp14:editId="632EC32C">
            <wp:simplePos x="0" y="0"/>
            <wp:positionH relativeFrom="column">
              <wp:posOffset>3371850</wp:posOffset>
            </wp:positionH>
            <wp:positionV relativeFrom="paragraph">
              <wp:posOffset>56515</wp:posOffset>
            </wp:positionV>
            <wp:extent cx="2359025" cy="1769110"/>
            <wp:effectExtent l="0" t="0" r="3175" b="0"/>
            <wp:wrapThrough wrapText="bothSides">
              <wp:wrapPolygon edited="0">
                <wp:start x="0" y="0"/>
                <wp:lineTo x="0" y="21398"/>
                <wp:lineTo x="21513" y="21398"/>
                <wp:lineTo x="21513" y="0"/>
                <wp:lineTo x="0" y="0"/>
              </wp:wrapPolygon>
            </wp:wrapThrough>
            <wp:docPr id="161042212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422122" name="Рисунок 161042212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59025" cy="1769110"/>
                    </a:xfrm>
                    <a:prstGeom prst="rect">
                      <a:avLst/>
                    </a:prstGeom>
                  </pic:spPr>
                </pic:pic>
              </a:graphicData>
            </a:graphic>
            <wp14:sizeRelH relativeFrom="page">
              <wp14:pctWidth>0</wp14:pctWidth>
            </wp14:sizeRelH>
            <wp14:sizeRelV relativeFrom="page">
              <wp14:pctHeight>0</wp14:pctHeight>
            </wp14:sizeRelV>
          </wp:anchor>
        </w:drawing>
      </w:r>
      <w:r w:rsidR="00417BAE" w:rsidRPr="00417BAE">
        <w:rPr>
          <w:rFonts w:ascii="Aptos" w:eastAsia="Times New Roman" w:hAnsi="Aptos" w:cs="Times New Roman"/>
          <w:color w:val="000000"/>
          <w:sz w:val="24"/>
          <w:szCs w:val="24"/>
          <w:lang w:bidi="ar-SA"/>
        </w:rPr>
        <w:t>The year </w:t>
      </w:r>
      <w:r w:rsidR="00417BAE" w:rsidRPr="00417BAE">
        <w:rPr>
          <w:rFonts w:ascii="Aptos" w:eastAsia="Times New Roman" w:hAnsi="Aptos" w:cs="Times New Roman"/>
          <w:b/>
          <w:bCs/>
          <w:color w:val="000000"/>
          <w:sz w:val="24"/>
          <w:szCs w:val="24"/>
          <w:lang w:bidi="ar-SA"/>
        </w:rPr>
        <w:t>2025</w:t>
      </w:r>
      <w:r w:rsidR="00417BAE" w:rsidRPr="00417BAE">
        <w:rPr>
          <w:rFonts w:ascii="Aptos" w:eastAsia="Times New Roman" w:hAnsi="Aptos" w:cs="Times New Roman"/>
          <w:color w:val="000000"/>
          <w:sz w:val="24"/>
          <w:szCs w:val="24"/>
          <w:lang w:bidi="ar-SA"/>
        </w:rPr>
        <w:t> opened with several key developments. In </w:t>
      </w:r>
      <w:r w:rsidR="00417BAE" w:rsidRPr="00417BAE">
        <w:rPr>
          <w:rFonts w:ascii="Aptos" w:eastAsia="Times New Roman" w:hAnsi="Aptos" w:cs="Times New Roman"/>
          <w:b/>
          <w:bCs/>
          <w:color w:val="000000"/>
          <w:sz w:val="24"/>
          <w:szCs w:val="24"/>
          <w:lang w:bidi="ar-SA"/>
        </w:rPr>
        <w:t>January</w:t>
      </w:r>
      <w:r w:rsidR="00417BAE" w:rsidRPr="00417BAE">
        <w:rPr>
          <w:rFonts w:ascii="Aptos" w:eastAsia="Times New Roman" w:hAnsi="Aptos" w:cs="Times New Roman"/>
          <w:color w:val="000000"/>
          <w:sz w:val="24"/>
          <w:szCs w:val="24"/>
          <w:lang w:bidi="ar-SA"/>
        </w:rPr>
        <w:t>, seven outstanding students from </w:t>
      </w:r>
      <w:proofErr w:type="spellStart"/>
      <w:r w:rsidR="00417BAE" w:rsidRPr="00417BAE">
        <w:rPr>
          <w:rFonts w:ascii="Aptos" w:eastAsia="Times New Roman" w:hAnsi="Aptos" w:cs="Times New Roman"/>
          <w:b/>
          <w:bCs/>
          <w:color w:val="000000"/>
          <w:sz w:val="24"/>
          <w:szCs w:val="24"/>
          <w:lang w:bidi="ar-SA"/>
        </w:rPr>
        <w:t>Karakalpakstan’s</w:t>
      </w:r>
      <w:proofErr w:type="spellEnd"/>
      <w:r w:rsidR="00417BAE" w:rsidRPr="00417BAE">
        <w:rPr>
          <w:rFonts w:ascii="Aptos" w:eastAsia="Times New Roman" w:hAnsi="Aptos" w:cs="Times New Roman"/>
          <w:b/>
          <w:bCs/>
          <w:color w:val="000000"/>
          <w:sz w:val="24"/>
          <w:szCs w:val="24"/>
          <w:lang w:bidi="ar-SA"/>
        </w:rPr>
        <w:t xml:space="preserve"> Nukus branch of Samarkand State University of Veterinary Medicine, Animal Husbandry, and </w:t>
      </w:r>
      <w:proofErr w:type="spellStart"/>
      <w:r w:rsidR="00417BAE" w:rsidRPr="00417BAE">
        <w:rPr>
          <w:rFonts w:ascii="Aptos" w:eastAsia="Times New Roman" w:hAnsi="Aptos" w:cs="Times New Roman"/>
          <w:b/>
          <w:bCs/>
          <w:color w:val="000000"/>
          <w:sz w:val="24"/>
          <w:szCs w:val="24"/>
          <w:lang w:bidi="ar-SA"/>
        </w:rPr>
        <w:t>Biotechnology</w:t>
      </w:r>
      <w:r w:rsidR="00417BAE" w:rsidRPr="00417BAE">
        <w:rPr>
          <w:rFonts w:ascii="Aptos" w:eastAsia="Times New Roman" w:hAnsi="Aptos" w:cs="Times New Roman"/>
          <w:color w:val="000000"/>
          <w:sz w:val="24"/>
          <w:szCs w:val="24"/>
          <w:lang w:bidi="ar-SA"/>
        </w:rPr>
        <w:t>were</w:t>
      </w:r>
      <w:proofErr w:type="spellEnd"/>
      <w:r w:rsidR="00417BAE" w:rsidRPr="00417BAE">
        <w:rPr>
          <w:rFonts w:ascii="Aptos" w:eastAsia="Times New Roman" w:hAnsi="Aptos" w:cs="Times New Roman"/>
          <w:color w:val="000000"/>
          <w:sz w:val="24"/>
          <w:szCs w:val="24"/>
          <w:lang w:bidi="ar-SA"/>
        </w:rPr>
        <w:t xml:space="preserve"> awarded a </w:t>
      </w:r>
      <w:r w:rsidR="00417BAE" w:rsidRPr="00417BAE">
        <w:rPr>
          <w:rFonts w:ascii="Aptos" w:eastAsia="Times New Roman" w:hAnsi="Aptos" w:cs="Times New Roman"/>
          <w:b/>
          <w:bCs/>
          <w:color w:val="000000"/>
          <w:sz w:val="24"/>
          <w:szCs w:val="24"/>
          <w:lang w:bidi="ar-SA"/>
        </w:rPr>
        <w:t>study tour to Germany</w:t>
      </w:r>
      <w:r w:rsidR="00417BAE" w:rsidRPr="00417BAE">
        <w:rPr>
          <w:rFonts w:ascii="Aptos" w:eastAsia="Times New Roman" w:hAnsi="Aptos" w:cs="Times New Roman"/>
          <w:color w:val="000000"/>
          <w:sz w:val="24"/>
          <w:szCs w:val="24"/>
          <w:lang w:bidi="ar-SA"/>
        </w:rPr>
        <w:t>. Their eco-friendly innovation—biodegradable plant pots—won them access to </w:t>
      </w:r>
      <w:r w:rsidR="00417BAE" w:rsidRPr="00417BAE">
        <w:rPr>
          <w:rFonts w:ascii="Aptos" w:eastAsia="Times New Roman" w:hAnsi="Aptos" w:cs="Times New Roman"/>
          <w:b/>
          <w:bCs/>
          <w:color w:val="000000"/>
          <w:sz w:val="24"/>
          <w:szCs w:val="24"/>
          <w:lang w:bidi="ar-SA"/>
        </w:rPr>
        <w:t>Green Week Berlin</w:t>
      </w:r>
      <w:r w:rsidR="00417BAE" w:rsidRPr="00417BAE">
        <w:rPr>
          <w:rFonts w:ascii="Aptos" w:eastAsia="Times New Roman" w:hAnsi="Aptos" w:cs="Times New Roman"/>
          <w:color w:val="000000"/>
          <w:sz w:val="24"/>
          <w:szCs w:val="24"/>
          <w:lang w:bidi="ar-SA"/>
        </w:rPr>
        <w:t>, visits to the </w:t>
      </w:r>
      <w:r w:rsidR="00417BAE" w:rsidRPr="00417BAE">
        <w:rPr>
          <w:rFonts w:ascii="Aptos" w:eastAsia="Times New Roman" w:hAnsi="Aptos" w:cs="Times New Roman"/>
          <w:b/>
          <w:bCs/>
          <w:color w:val="000000"/>
          <w:sz w:val="24"/>
          <w:szCs w:val="24"/>
          <w:lang w:bidi="ar-SA"/>
        </w:rPr>
        <w:t>Leibniz Institute of Vegetable and Ornamental Crops (IGZ)</w:t>
      </w:r>
      <w:r w:rsidR="00417BAE" w:rsidRPr="00417BAE">
        <w:rPr>
          <w:rFonts w:ascii="Aptos" w:eastAsia="Times New Roman" w:hAnsi="Aptos" w:cs="Times New Roman"/>
          <w:color w:val="000000"/>
          <w:sz w:val="24"/>
          <w:szCs w:val="24"/>
          <w:lang w:bidi="ar-SA"/>
        </w:rPr>
        <w:t>, and the </w:t>
      </w:r>
      <w:r w:rsidR="00417BAE" w:rsidRPr="00417BAE">
        <w:rPr>
          <w:rFonts w:ascii="Aptos" w:eastAsia="Times New Roman" w:hAnsi="Aptos" w:cs="Times New Roman"/>
          <w:b/>
          <w:bCs/>
          <w:color w:val="000000"/>
          <w:sz w:val="24"/>
          <w:szCs w:val="24"/>
          <w:lang w:bidi="ar-SA"/>
        </w:rPr>
        <w:t>Research Institute of Farm Animal Biology (FBN)</w:t>
      </w:r>
      <w:r w:rsidR="00417BAE" w:rsidRPr="00417BAE">
        <w:rPr>
          <w:rFonts w:ascii="Aptos" w:eastAsia="Times New Roman" w:hAnsi="Aptos" w:cs="Times New Roman"/>
          <w:color w:val="000000"/>
          <w:sz w:val="24"/>
          <w:szCs w:val="24"/>
          <w:lang w:bidi="ar-SA"/>
        </w:rPr>
        <w:t>. There, they gained deep insight into </w:t>
      </w:r>
      <w:r w:rsidR="00417BAE" w:rsidRPr="00417BAE">
        <w:rPr>
          <w:rFonts w:ascii="Aptos" w:eastAsia="Times New Roman" w:hAnsi="Aptos" w:cs="Times New Roman"/>
          <w:b/>
          <w:bCs/>
          <w:color w:val="000000"/>
          <w:sz w:val="24"/>
          <w:szCs w:val="24"/>
          <w:lang w:bidi="ar-SA"/>
        </w:rPr>
        <w:t>precision farming</w:t>
      </w:r>
      <w:r w:rsidR="00417BAE" w:rsidRPr="00417BAE">
        <w:rPr>
          <w:rFonts w:ascii="Aptos" w:eastAsia="Times New Roman" w:hAnsi="Aptos" w:cs="Times New Roman"/>
          <w:color w:val="000000"/>
          <w:sz w:val="24"/>
          <w:szCs w:val="24"/>
          <w:lang w:bidi="ar-SA"/>
        </w:rPr>
        <w:t>, </w:t>
      </w:r>
      <w:r w:rsidR="00417BAE" w:rsidRPr="00417BAE">
        <w:rPr>
          <w:rFonts w:ascii="Aptos" w:eastAsia="Times New Roman" w:hAnsi="Aptos" w:cs="Times New Roman"/>
          <w:b/>
          <w:bCs/>
          <w:color w:val="000000"/>
          <w:sz w:val="24"/>
          <w:szCs w:val="24"/>
          <w:lang w:bidi="ar-SA"/>
        </w:rPr>
        <w:t>sustainable livestock management</w:t>
      </w:r>
      <w:r w:rsidR="00417BAE" w:rsidRPr="00417BAE">
        <w:rPr>
          <w:rFonts w:ascii="Aptos" w:eastAsia="Times New Roman" w:hAnsi="Aptos" w:cs="Times New Roman"/>
          <w:color w:val="000000"/>
          <w:sz w:val="24"/>
          <w:szCs w:val="24"/>
          <w:lang w:bidi="ar-SA"/>
        </w:rPr>
        <w:t>, and </w:t>
      </w:r>
      <w:r w:rsidR="00417BAE" w:rsidRPr="00417BAE">
        <w:rPr>
          <w:rFonts w:ascii="Aptos" w:eastAsia="Times New Roman" w:hAnsi="Aptos" w:cs="Times New Roman"/>
          <w:b/>
          <w:bCs/>
          <w:color w:val="000000"/>
          <w:sz w:val="24"/>
          <w:szCs w:val="24"/>
          <w:lang w:bidi="ar-SA"/>
        </w:rPr>
        <w:t>climate-resilient horticultural systems</w:t>
      </w:r>
      <w:r w:rsidR="00417BAE" w:rsidRPr="00417BAE">
        <w:rPr>
          <w:rFonts w:ascii="Aptos" w:eastAsia="Times New Roman" w:hAnsi="Aptos" w:cs="Times New Roman"/>
          <w:color w:val="000000"/>
          <w:sz w:val="24"/>
          <w:szCs w:val="24"/>
          <w:lang w:bidi="ar-SA"/>
        </w:rPr>
        <w:t>, returning inspired to lead local innovation.</w:t>
      </w:r>
    </w:p>
    <w:p w14:paraId="03A10827" w14:textId="147B8F22" w:rsidR="00417BAE" w:rsidRPr="00417BAE" w:rsidRDefault="00535599" w:rsidP="00417BAE">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68486" behindDoc="0" locked="0" layoutInCell="1" allowOverlap="1" wp14:anchorId="185AEB8D" wp14:editId="483697E6">
            <wp:simplePos x="0" y="0"/>
            <wp:positionH relativeFrom="column">
              <wp:posOffset>0</wp:posOffset>
            </wp:positionH>
            <wp:positionV relativeFrom="paragraph">
              <wp:posOffset>12065</wp:posOffset>
            </wp:positionV>
            <wp:extent cx="1938020" cy="1452880"/>
            <wp:effectExtent l="0" t="0" r="5080" b="0"/>
            <wp:wrapThrough wrapText="bothSides">
              <wp:wrapPolygon edited="0">
                <wp:start x="0" y="0"/>
                <wp:lineTo x="0" y="21241"/>
                <wp:lineTo x="21444" y="21241"/>
                <wp:lineTo x="21444" y="0"/>
                <wp:lineTo x="0" y="0"/>
              </wp:wrapPolygon>
            </wp:wrapThrough>
            <wp:docPr id="10062497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4977" name="Рисунок 10062497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38020" cy="1452880"/>
                    </a:xfrm>
                    <a:prstGeom prst="rect">
                      <a:avLst/>
                    </a:prstGeom>
                  </pic:spPr>
                </pic:pic>
              </a:graphicData>
            </a:graphic>
            <wp14:sizeRelH relativeFrom="page">
              <wp14:pctWidth>0</wp14:pctWidth>
            </wp14:sizeRelH>
            <wp14:sizeRelV relativeFrom="page">
              <wp14:pctHeight>0</wp14:pctHeight>
            </wp14:sizeRelV>
          </wp:anchor>
        </w:drawing>
      </w:r>
      <w:r w:rsidR="00417BAE" w:rsidRPr="00417BAE">
        <w:rPr>
          <w:rFonts w:ascii="Aptos" w:eastAsia="Times New Roman" w:hAnsi="Aptos" w:cs="Times New Roman"/>
          <w:color w:val="000000"/>
          <w:sz w:val="24"/>
          <w:szCs w:val="24"/>
          <w:lang w:bidi="ar-SA"/>
        </w:rPr>
        <w:t>In </w:t>
      </w:r>
      <w:r w:rsidR="00417BAE" w:rsidRPr="00417BAE">
        <w:rPr>
          <w:rFonts w:ascii="Aptos" w:eastAsia="Times New Roman" w:hAnsi="Aptos" w:cs="Times New Roman"/>
          <w:b/>
          <w:bCs/>
          <w:color w:val="000000"/>
          <w:sz w:val="24"/>
          <w:szCs w:val="24"/>
          <w:lang w:bidi="ar-SA"/>
        </w:rPr>
        <w:t>June 2025</w:t>
      </w:r>
      <w:r w:rsidR="00417BAE" w:rsidRPr="00417BAE">
        <w:rPr>
          <w:rFonts w:ascii="Aptos" w:eastAsia="Times New Roman" w:hAnsi="Aptos" w:cs="Times New Roman"/>
          <w:color w:val="000000"/>
          <w:sz w:val="24"/>
          <w:szCs w:val="24"/>
          <w:lang w:bidi="ar-SA"/>
        </w:rPr>
        <w:t>, a </w:t>
      </w:r>
      <w:r w:rsidR="00417BAE" w:rsidRPr="00417BAE">
        <w:rPr>
          <w:rFonts w:ascii="Aptos" w:eastAsia="Times New Roman" w:hAnsi="Aptos" w:cs="Times New Roman"/>
          <w:b/>
          <w:bCs/>
          <w:color w:val="000000"/>
          <w:sz w:val="24"/>
          <w:szCs w:val="24"/>
          <w:lang w:bidi="ar-SA"/>
        </w:rPr>
        <w:t>high-level delegation</w:t>
      </w:r>
      <w:r w:rsidR="00417BAE" w:rsidRPr="00417BAE">
        <w:rPr>
          <w:rFonts w:ascii="Aptos" w:eastAsia="Times New Roman" w:hAnsi="Aptos" w:cs="Times New Roman"/>
          <w:color w:val="000000"/>
          <w:sz w:val="24"/>
          <w:szCs w:val="24"/>
          <w:lang w:bidi="ar-SA"/>
        </w:rPr>
        <w:t> from the </w:t>
      </w:r>
      <w:r w:rsidR="00417BAE" w:rsidRPr="00417BAE">
        <w:rPr>
          <w:rFonts w:ascii="Aptos" w:eastAsia="Times New Roman" w:hAnsi="Aptos" w:cs="Times New Roman"/>
          <w:b/>
          <w:bCs/>
          <w:color w:val="000000"/>
          <w:sz w:val="24"/>
          <w:szCs w:val="24"/>
          <w:lang w:bidi="ar-SA"/>
        </w:rPr>
        <w:t>Ministry of Agriculture</w:t>
      </w:r>
      <w:r w:rsidR="00417BAE" w:rsidRPr="00417BAE">
        <w:rPr>
          <w:rFonts w:ascii="Aptos" w:eastAsia="Times New Roman" w:hAnsi="Aptos" w:cs="Times New Roman"/>
          <w:color w:val="000000"/>
          <w:sz w:val="24"/>
          <w:szCs w:val="24"/>
          <w:lang w:bidi="ar-SA"/>
        </w:rPr>
        <w:t xml:space="preserve"> and </w:t>
      </w:r>
      <w:r w:rsidR="008A4E53">
        <w:rPr>
          <w:rFonts w:ascii="Aptos" w:eastAsia="Times New Roman" w:hAnsi="Aptos" w:cs="Times New Roman"/>
          <w:color w:val="000000"/>
          <w:sz w:val="24"/>
          <w:szCs w:val="24"/>
          <w:lang w:bidi="ar-SA"/>
        </w:rPr>
        <w:t>partner institutions</w:t>
      </w:r>
      <w:r w:rsidR="00417BAE" w:rsidRPr="00417BAE">
        <w:rPr>
          <w:rFonts w:ascii="Aptos" w:eastAsia="Times New Roman" w:hAnsi="Aptos" w:cs="Times New Roman"/>
          <w:color w:val="000000"/>
          <w:sz w:val="24"/>
          <w:szCs w:val="24"/>
          <w:lang w:bidi="ar-SA"/>
        </w:rPr>
        <w:t> visited </w:t>
      </w:r>
      <w:r w:rsidR="00417BAE" w:rsidRPr="00417BAE">
        <w:rPr>
          <w:rFonts w:ascii="Aptos" w:eastAsia="Times New Roman" w:hAnsi="Aptos" w:cs="Times New Roman"/>
          <w:b/>
          <w:bCs/>
          <w:color w:val="000000"/>
          <w:sz w:val="24"/>
          <w:szCs w:val="24"/>
          <w:lang w:bidi="ar-SA"/>
        </w:rPr>
        <w:t>Italy</w:t>
      </w:r>
      <w:r w:rsidR="00417BAE" w:rsidRPr="00417BAE">
        <w:rPr>
          <w:rFonts w:ascii="Aptos" w:eastAsia="Times New Roman" w:hAnsi="Aptos" w:cs="Times New Roman"/>
          <w:color w:val="000000"/>
          <w:sz w:val="24"/>
          <w:szCs w:val="24"/>
          <w:lang w:bidi="ar-SA"/>
        </w:rPr>
        <w:t>. This study tour focused on </w:t>
      </w:r>
      <w:r w:rsidR="00417BAE" w:rsidRPr="00417BAE">
        <w:rPr>
          <w:rFonts w:ascii="Aptos" w:eastAsia="Times New Roman" w:hAnsi="Aptos" w:cs="Times New Roman"/>
          <w:b/>
          <w:bCs/>
          <w:color w:val="000000"/>
          <w:sz w:val="24"/>
          <w:szCs w:val="24"/>
          <w:lang w:bidi="ar-SA"/>
        </w:rPr>
        <w:t>smart farming</w:t>
      </w:r>
      <w:r w:rsidR="00417BAE" w:rsidRPr="00417BAE">
        <w:rPr>
          <w:rFonts w:ascii="Aptos" w:eastAsia="Times New Roman" w:hAnsi="Aptos" w:cs="Times New Roman"/>
          <w:color w:val="000000"/>
          <w:sz w:val="24"/>
          <w:szCs w:val="24"/>
          <w:lang w:bidi="ar-SA"/>
        </w:rPr>
        <w:t>, </w:t>
      </w:r>
      <w:r w:rsidR="00417BAE" w:rsidRPr="00417BAE">
        <w:rPr>
          <w:rFonts w:ascii="Aptos" w:eastAsia="Times New Roman" w:hAnsi="Aptos" w:cs="Times New Roman"/>
          <w:b/>
          <w:bCs/>
          <w:color w:val="000000"/>
          <w:sz w:val="24"/>
          <w:szCs w:val="24"/>
          <w:lang w:bidi="ar-SA"/>
        </w:rPr>
        <w:t>water-saving technologies</w:t>
      </w:r>
      <w:r w:rsidR="00417BAE" w:rsidRPr="00417BAE">
        <w:rPr>
          <w:rFonts w:ascii="Aptos" w:eastAsia="Times New Roman" w:hAnsi="Aptos" w:cs="Times New Roman"/>
          <w:color w:val="000000"/>
          <w:sz w:val="24"/>
          <w:szCs w:val="24"/>
          <w:lang w:bidi="ar-SA"/>
        </w:rPr>
        <w:t>, and </w:t>
      </w:r>
      <w:r w:rsidR="00417BAE" w:rsidRPr="00417BAE">
        <w:rPr>
          <w:rFonts w:ascii="Aptos" w:eastAsia="Times New Roman" w:hAnsi="Aptos" w:cs="Times New Roman"/>
          <w:b/>
          <w:bCs/>
          <w:color w:val="000000"/>
          <w:sz w:val="24"/>
          <w:szCs w:val="24"/>
          <w:lang w:bidi="ar-SA"/>
        </w:rPr>
        <w:t>crop resilience strategies</w:t>
      </w:r>
      <w:r w:rsidR="00417BAE" w:rsidRPr="00417BAE">
        <w:rPr>
          <w:rFonts w:ascii="Aptos" w:eastAsia="Times New Roman" w:hAnsi="Aptos" w:cs="Times New Roman"/>
          <w:color w:val="000000"/>
          <w:sz w:val="24"/>
          <w:szCs w:val="24"/>
          <w:lang w:bidi="ar-SA"/>
        </w:rPr>
        <w:t xml:space="preserve">, with </w:t>
      </w:r>
      <w:proofErr w:type="spellStart"/>
      <w:r w:rsidR="00417BAE" w:rsidRPr="00417BAE">
        <w:rPr>
          <w:rFonts w:ascii="Aptos" w:eastAsia="Times New Roman" w:hAnsi="Aptos" w:cs="Times New Roman"/>
          <w:color w:val="000000"/>
          <w:sz w:val="24"/>
          <w:szCs w:val="24"/>
          <w:lang w:bidi="ar-SA"/>
        </w:rPr>
        <w:t>discusions</w:t>
      </w:r>
      <w:proofErr w:type="spellEnd"/>
      <w:r w:rsidR="00417BAE" w:rsidRPr="00417BAE">
        <w:rPr>
          <w:rFonts w:ascii="Aptos" w:eastAsia="Times New Roman" w:hAnsi="Aptos" w:cs="Times New Roman"/>
          <w:color w:val="000000"/>
          <w:sz w:val="24"/>
          <w:szCs w:val="24"/>
          <w:lang w:bidi="ar-SA"/>
        </w:rPr>
        <w:t xml:space="preserve"> held with leading Italian agribusinesses and research centers. The exchange further </w:t>
      </w:r>
      <w:r w:rsidR="00356050">
        <w:rPr>
          <w:rFonts w:ascii="Aptos" w:eastAsia="Times New Roman" w:hAnsi="Aptos" w:cs="Times New Roman"/>
          <w:color w:val="000000"/>
          <w:sz w:val="24"/>
          <w:szCs w:val="24"/>
          <w:lang w:bidi="ar-SA"/>
        </w:rPr>
        <w:t>strengthened</w:t>
      </w:r>
      <w:r w:rsidR="00417BAE" w:rsidRPr="00417BAE">
        <w:rPr>
          <w:rFonts w:ascii="Aptos" w:eastAsia="Times New Roman" w:hAnsi="Aptos" w:cs="Times New Roman"/>
          <w:color w:val="000000"/>
          <w:sz w:val="24"/>
          <w:szCs w:val="24"/>
          <w:lang w:bidi="ar-SA"/>
        </w:rPr>
        <w:t xml:space="preserve"> cross-border innovation ties and adaptation of EU best practices.</w:t>
      </w:r>
    </w:p>
    <w:p w14:paraId="53C2858D" w14:textId="1F20EB5C" w:rsidR="00417BAE" w:rsidRPr="00417BAE" w:rsidRDefault="006242F2" w:rsidP="00417BAE">
      <w:pPr>
        <w:spacing w:before="100" w:beforeAutospacing="1" w:after="100" w:afterAutospacing="1" w:line="240" w:lineRule="auto"/>
        <w:rPr>
          <w:rFonts w:ascii="Aptos" w:eastAsia="Times New Roman" w:hAnsi="Aptos" w:cs="Times New Roman"/>
          <w:color w:val="000000"/>
          <w:sz w:val="24"/>
          <w:szCs w:val="24"/>
          <w:lang w:bidi="ar-SA"/>
        </w:rPr>
      </w:pPr>
      <w:r>
        <w:rPr>
          <w:noProof/>
        </w:rPr>
        <w:drawing>
          <wp:anchor distT="0" distB="0" distL="114300" distR="114300" simplePos="0" relativeHeight="251669510" behindDoc="0" locked="0" layoutInCell="1" allowOverlap="1" wp14:anchorId="1C1B877E" wp14:editId="30F46019">
            <wp:simplePos x="0" y="0"/>
            <wp:positionH relativeFrom="column">
              <wp:posOffset>2879725</wp:posOffset>
            </wp:positionH>
            <wp:positionV relativeFrom="paragraph">
              <wp:posOffset>22225</wp:posOffset>
            </wp:positionV>
            <wp:extent cx="2798445" cy="1866900"/>
            <wp:effectExtent l="0" t="0" r="1905" b="0"/>
            <wp:wrapThrough wrapText="bothSides">
              <wp:wrapPolygon edited="0">
                <wp:start x="0" y="0"/>
                <wp:lineTo x="0" y="21380"/>
                <wp:lineTo x="21468" y="21380"/>
                <wp:lineTo x="21468" y="0"/>
                <wp:lineTo x="0" y="0"/>
              </wp:wrapPolygon>
            </wp:wrapThrough>
            <wp:docPr id="194201091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10916" name="Рисунок 13"/>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798445"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BAE" w:rsidRPr="00417BAE">
        <w:rPr>
          <w:rFonts w:ascii="Aptos" w:eastAsia="Times New Roman" w:hAnsi="Aptos" w:cs="Times New Roman"/>
          <w:color w:val="000000"/>
          <w:sz w:val="24"/>
          <w:szCs w:val="24"/>
          <w:lang w:bidi="ar-SA"/>
        </w:rPr>
        <w:t>In </w:t>
      </w:r>
      <w:r w:rsidR="00417BAE" w:rsidRPr="00417BAE">
        <w:rPr>
          <w:rFonts w:ascii="Aptos" w:eastAsia="Times New Roman" w:hAnsi="Aptos" w:cs="Times New Roman"/>
          <w:b/>
          <w:bCs/>
          <w:color w:val="000000"/>
          <w:sz w:val="24"/>
          <w:szCs w:val="24"/>
          <w:lang w:bidi="ar-SA"/>
        </w:rPr>
        <w:t>July 2025</w:t>
      </w:r>
      <w:r w:rsidR="00417BAE" w:rsidRPr="00417BAE">
        <w:rPr>
          <w:rFonts w:ascii="Aptos" w:eastAsia="Times New Roman" w:hAnsi="Aptos" w:cs="Times New Roman"/>
          <w:color w:val="000000"/>
          <w:sz w:val="24"/>
          <w:szCs w:val="24"/>
          <w:lang w:bidi="ar-SA"/>
        </w:rPr>
        <w:t>, the first district-level </w:t>
      </w:r>
      <w:r w:rsidR="00417BAE" w:rsidRPr="00417BAE">
        <w:rPr>
          <w:rFonts w:ascii="Aptos" w:eastAsia="Times New Roman" w:hAnsi="Aptos" w:cs="Times New Roman"/>
          <w:b/>
          <w:bCs/>
          <w:color w:val="000000"/>
          <w:sz w:val="24"/>
          <w:szCs w:val="24"/>
          <w:lang w:bidi="ar-SA"/>
        </w:rPr>
        <w:t>Youth HUB</w:t>
      </w:r>
      <w:r w:rsidR="00417BAE" w:rsidRPr="00417BAE">
        <w:rPr>
          <w:rFonts w:ascii="Aptos" w:eastAsia="Times New Roman" w:hAnsi="Aptos" w:cs="Times New Roman"/>
          <w:color w:val="000000"/>
          <w:sz w:val="24"/>
          <w:szCs w:val="24"/>
          <w:lang w:bidi="ar-SA"/>
        </w:rPr>
        <w:t> was launched at the </w:t>
      </w:r>
      <w:proofErr w:type="spellStart"/>
      <w:r w:rsidR="00417BAE" w:rsidRPr="00417BAE">
        <w:rPr>
          <w:rFonts w:ascii="Aptos" w:eastAsia="Times New Roman" w:hAnsi="Aptos" w:cs="Times New Roman"/>
          <w:b/>
          <w:bCs/>
          <w:color w:val="000000"/>
          <w:sz w:val="24"/>
          <w:szCs w:val="24"/>
          <w:lang w:bidi="ar-SA"/>
        </w:rPr>
        <w:t>Zangiota</w:t>
      </w:r>
      <w:proofErr w:type="spellEnd"/>
      <w:r w:rsidR="00417BAE" w:rsidRPr="00417BAE">
        <w:rPr>
          <w:rFonts w:ascii="Aptos" w:eastAsia="Times New Roman" w:hAnsi="Aptos" w:cs="Times New Roman"/>
          <w:b/>
          <w:bCs/>
          <w:color w:val="000000"/>
          <w:sz w:val="24"/>
          <w:szCs w:val="24"/>
          <w:lang w:bidi="ar-SA"/>
        </w:rPr>
        <w:t xml:space="preserve"> Agrotechnological College</w:t>
      </w:r>
      <w:r w:rsidR="00417BAE" w:rsidRPr="00417BAE">
        <w:rPr>
          <w:rFonts w:ascii="Aptos" w:eastAsia="Times New Roman" w:hAnsi="Aptos" w:cs="Times New Roman"/>
          <w:color w:val="000000"/>
          <w:sz w:val="24"/>
          <w:szCs w:val="24"/>
          <w:lang w:bidi="ar-SA"/>
        </w:rPr>
        <w:t xml:space="preserve">, serving as a platform for practical skills development, digital innovation, and youth-led agribusiness incubation. Equipped with co-working spaces, digital tools, and mentorship programs, </w:t>
      </w:r>
      <w:r>
        <w:fldChar w:fldCharType="begin"/>
      </w:r>
      <w:r>
        <w:instrText xml:space="preserve"> INCLUDEPICTURE "https://www.undp.org/sites/g/files/zskgke326/files/styles/image_thumbnail_carousel_920_499_/public/2025-06/undp_uzb_2_1.jpg?h=bbce836c&amp;itok=bKiP_3l7" \* MERGEFORMATINET </w:instrText>
      </w:r>
      <w:r>
        <w:fldChar w:fldCharType="separate"/>
      </w:r>
      <w:r>
        <w:fldChar w:fldCharType="end"/>
      </w:r>
      <w:r w:rsidR="00417BAE" w:rsidRPr="00417BAE">
        <w:rPr>
          <w:rFonts w:ascii="Aptos" w:eastAsia="Times New Roman" w:hAnsi="Aptos" w:cs="Times New Roman"/>
          <w:color w:val="000000"/>
          <w:sz w:val="24"/>
          <w:szCs w:val="24"/>
          <w:lang w:bidi="ar-SA"/>
        </w:rPr>
        <w:t xml:space="preserve">the HUB aims to cultivate the next generation of </w:t>
      </w:r>
      <w:proofErr w:type="spellStart"/>
      <w:r w:rsidR="00417BAE" w:rsidRPr="00417BAE">
        <w:rPr>
          <w:rFonts w:ascii="Aptos" w:eastAsia="Times New Roman" w:hAnsi="Aptos" w:cs="Times New Roman"/>
          <w:color w:val="000000"/>
          <w:sz w:val="24"/>
          <w:szCs w:val="24"/>
          <w:lang w:bidi="ar-SA"/>
        </w:rPr>
        <w:t>agripreneurs</w:t>
      </w:r>
      <w:proofErr w:type="spellEnd"/>
      <w:r w:rsidR="00417BAE" w:rsidRPr="00417BAE">
        <w:rPr>
          <w:rFonts w:ascii="Aptos" w:eastAsia="Times New Roman" w:hAnsi="Aptos" w:cs="Times New Roman"/>
          <w:color w:val="000000"/>
          <w:sz w:val="24"/>
          <w:szCs w:val="24"/>
          <w:lang w:bidi="ar-SA"/>
        </w:rPr>
        <w:t xml:space="preserve"> and bridge the gap between education and practice.</w:t>
      </w:r>
    </w:p>
    <w:p w14:paraId="0DBC38AA" w14:textId="68A77432" w:rsidR="004E29B8" w:rsidRPr="00E8368A" w:rsidRDefault="00417BAE" w:rsidP="00417BAE">
      <w:pPr>
        <w:spacing w:before="100" w:beforeAutospacing="1" w:after="100" w:afterAutospacing="1" w:line="240" w:lineRule="auto"/>
        <w:rPr>
          <w:rFonts w:ascii="Aptos" w:eastAsia="Times New Roman" w:hAnsi="Aptos" w:cs="Times New Roman"/>
          <w:color w:val="000000"/>
          <w:sz w:val="24"/>
          <w:szCs w:val="24"/>
          <w:lang w:bidi="ar-SA"/>
        </w:rPr>
      </w:pPr>
      <w:r w:rsidRPr="00417BAE">
        <w:rPr>
          <w:rFonts w:ascii="Aptos" w:eastAsia="Times New Roman" w:hAnsi="Aptos" w:cs="Times New Roman"/>
          <w:color w:val="000000"/>
          <w:sz w:val="24"/>
          <w:szCs w:val="24"/>
          <w:lang w:bidi="ar-SA"/>
        </w:rPr>
        <w:lastRenderedPageBreak/>
        <w:t>Together, these efforts reflect a progressive and inclusive approach to building institutional capacity, fostering partnerships, and supporting Uzbekistan’s transition toward a resilient and innovative agri-food system.</w:t>
      </w:r>
    </w:p>
    <w:p w14:paraId="5CA4079B" w14:textId="77777777" w:rsidR="004E29B8" w:rsidRPr="00E8368A" w:rsidRDefault="004E29B8" w:rsidP="004E29B8">
      <w:pPr>
        <w:pStyle w:val="HEADING3-INterimreport"/>
        <w:rPr>
          <w:color w:val="000000" w:themeColor="text1"/>
          <w:lang w:val="en-GB"/>
        </w:rPr>
      </w:pPr>
      <w:bookmarkStart w:id="17" w:name="_Toc120740902"/>
      <w:bookmarkStart w:id="18" w:name="_Toc121740977"/>
      <w:bookmarkStart w:id="19" w:name="_Toc206149282"/>
      <w:r w:rsidRPr="00E8368A">
        <w:rPr>
          <w:color w:val="000000" w:themeColor="text1"/>
          <w:lang w:val="en-GB"/>
        </w:rPr>
        <w:t>Activity 1.3 Participatory planning and identification of project portfolios</w:t>
      </w:r>
      <w:bookmarkEnd w:id="17"/>
      <w:bookmarkEnd w:id="18"/>
      <w:bookmarkEnd w:id="19"/>
      <w:r w:rsidRPr="00E8368A">
        <w:rPr>
          <w:color w:val="000000" w:themeColor="text1"/>
          <w:lang w:val="en-GB"/>
        </w:rPr>
        <w:t xml:space="preserve">  </w:t>
      </w:r>
    </w:p>
    <w:p w14:paraId="0946F38C" w14:textId="07638F8D" w:rsidR="004E29B8" w:rsidRPr="004E29B8" w:rsidRDefault="004E29B8" w:rsidP="00E8368A">
      <w:pPr>
        <w:spacing w:before="100" w:beforeAutospacing="1" w:after="100" w:afterAutospacing="1" w:line="240" w:lineRule="auto"/>
        <w:rPr>
          <w:rFonts w:ascii="Aptos" w:eastAsia="Times New Roman" w:hAnsi="Aptos" w:cs="Times New Roman"/>
          <w:color w:val="000000"/>
          <w:sz w:val="24"/>
          <w:szCs w:val="24"/>
          <w:lang w:bidi="ar-SA"/>
        </w:rPr>
      </w:pPr>
      <w:r w:rsidRPr="004E29B8">
        <w:rPr>
          <w:rFonts w:ascii="Aptos" w:eastAsia="Times New Roman" w:hAnsi="Aptos" w:cs="Times New Roman"/>
          <w:color w:val="000000"/>
          <w:sz w:val="24"/>
          <w:szCs w:val="24"/>
          <w:lang w:bidi="ar-SA"/>
        </w:rPr>
        <w:t>The establishment of a sustainable and cyclical system for identifying and updating portfolios of agri-food innovation projects lies at the heart of Activity 1.3. This strategic approach ensures that innovations supported through the EU-AGRIN project are continually aligned with agricultural, environmental, and market priorities in Uzbekistan. From the outset, the focus was on mobilizing key stakeholders—research institutions, advisory service providers, educational institutions, and farmer organizations—through participatory planning processes, trainings, and technical consultations.</w:t>
      </w:r>
    </w:p>
    <w:p w14:paraId="01F9F796" w14:textId="3C950437" w:rsidR="004E29B8" w:rsidRPr="004E29B8" w:rsidRDefault="00535599" w:rsidP="00E8368A">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80774" behindDoc="0" locked="0" layoutInCell="1" allowOverlap="1" wp14:anchorId="5B19D147" wp14:editId="5781FDD9">
            <wp:simplePos x="0" y="0"/>
            <wp:positionH relativeFrom="column">
              <wp:posOffset>2943225</wp:posOffset>
            </wp:positionH>
            <wp:positionV relativeFrom="paragraph">
              <wp:posOffset>12700</wp:posOffset>
            </wp:positionV>
            <wp:extent cx="2743200" cy="2057400"/>
            <wp:effectExtent l="0" t="0" r="0" b="0"/>
            <wp:wrapSquare wrapText="bothSides"/>
            <wp:docPr id="540770870" name="Picture 15" descr="A group of people standing around a white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770870" name="Picture 15" descr="A group of people standing around a white board&#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14:sizeRelH relativeFrom="margin">
              <wp14:pctWidth>0</wp14:pctWidth>
            </wp14:sizeRelH>
            <wp14:sizeRelV relativeFrom="margin">
              <wp14:pctHeight>0</wp14:pctHeight>
            </wp14:sizeRelV>
          </wp:anchor>
        </w:drawing>
      </w:r>
      <w:r w:rsidR="004E29B8" w:rsidRPr="004E29B8">
        <w:rPr>
          <w:rFonts w:ascii="Aptos" w:eastAsia="Times New Roman" w:hAnsi="Aptos" w:cs="Times New Roman"/>
          <w:color w:val="000000"/>
          <w:sz w:val="24"/>
          <w:szCs w:val="24"/>
          <w:lang w:bidi="ar-SA"/>
        </w:rPr>
        <w:t>Initial capacity-building steps were taken in 2022 through a series of targeted training workshops aimed at strengthening institutional readiness for project development and portfolio planning. A key event was held on 19–20 August 2022, involving employees of regional research institutes and experimental stations from Fergana, Kashkadarya, and Tashkent. Organized in cooperation with the </w:t>
      </w:r>
      <w:r w:rsidR="004E29B8" w:rsidRPr="004E29B8">
        <w:rPr>
          <w:rFonts w:ascii="Aptos" w:eastAsia="Times New Roman" w:hAnsi="Aptos" w:cs="Times New Roman"/>
          <w:b/>
          <w:bCs/>
          <w:color w:val="000000"/>
          <w:sz w:val="24"/>
          <w:szCs w:val="24"/>
          <w:lang w:bidi="ar-SA"/>
        </w:rPr>
        <w:t>National Center for Agricultural Knowledge and Innovation</w:t>
      </w:r>
      <w:r w:rsidR="004E29B8" w:rsidRPr="004E29B8">
        <w:rPr>
          <w:rFonts w:ascii="Aptos" w:eastAsia="Times New Roman" w:hAnsi="Aptos" w:cs="Times New Roman"/>
          <w:color w:val="000000"/>
          <w:sz w:val="24"/>
          <w:szCs w:val="24"/>
          <w:lang w:bidi="ar-SA"/>
        </w:rPr>
        <w:t xml:space="preserve">, the sessions addressed core administrative competencies such as drafting project proposals and integrating international standards into food production systems. The discussions expanded into critical </w:t>
      </w:r>
      <w:r w:rsidR="008A4E53">
        <w:rPr>
          <w:rFonts w:ascii="Aptos" w:eastAsia="Times New Roman" w:hAnsi="Aptos" w:cs="Times New Roman"/>
          <w:color w:val="000000"/>
          <w:sz w:val="24"/>
          <w:szCs w:val="24"/>
          <w:lang w:bidi="ar-SA"/>
        </w:rPr>
        <w:t>areas</w:t>
      </w:r>
      <w:r w:rsidR="004E29B8" w:rsidRPr="004E29B8">
        <w:rPr>
          <w:rFonts w:ascii="Aptos" w:eastAsia="Times New Roman" w:hAnsi="Aptos" w:cs="Times New Roman"/>
          <w:color w:val="000000"/>
          <w:sz w:val="24"/>
          <w:szCs w:val="24"/>
          <w:lang w:bidi="ar-SA"/>
        </w:rPr>
        <w:t xml:space="preserve"> such as satellite-based land monitoring, climate adaptation, and enhancing the role of cooperative service providers, particularly youth and women, across agri-food value chains.</w:t>
      </w:r>
    </w:p>
    <w:p w14:paraId="6D9BF208" w14:textId="065CE368" w:rsidR="004E29B8" w:rsidRPr="004E29B8" w:rsidRDefault="00535599" w:rsidP="00E8368A">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81798" behindDoc="0" locked="0" layoutInCell="1" allowOverlap="1" wp14:anchorId="43372AF1" wp14:editId="083795FF">
            <wp:simplePos x="0" y="0"/>
            <wp:positionH relativeFrom="column">
              <wp:posOffset>0</wp:posOffset>
            </wp:positionH>
            <wp:positionV relativeFrom="paragraph">
              <wp:posOffset>15875</wp:posOffset>
            </wp:positionV>
            <wp:extent cx="2844800" cy="2133600"/>
            <wp:effectExtent l="0" t="0" r="0" b="0"/>
            <wp:wrapSquare wrapText="bothSides"/>
            <wp:docPr id="1328453031" name="Picture 16" descr="A group of people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453031" name="Picture 16" descr="A group of people sitting around a table&#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44800" cy="2133600"/>
                    </a:xfrm>
                    <a:prstGeom prst="rect">
                      <a:avLst/>
                    </a:prstGeom>
                  </pic:spPr>
                </pic:pic>
              </a:graphicData>
            </a:graphic>
            <wp14:sizeRelH relativeFrom="margin">
              <wp14:pctWidth>0</wp14:pctWidth>
            </wp14:sizeRelH>
            <wp14:sizeRelV relativeFrom="margin">
              <wp14:pctHeight>0</wp14:pctHeight>
            </wp14:sizeRelV>
          </wp:anchor>
        </w:drawing>
      </w:r>
      <w:r w:rsidR="004E29B8" w:rsidRPr="004E29B8">
        <w:rPr>
          <w:rFonts w:ascii="Aptos" w:eastAsia="Times New Roman" w:hAnsi="Aptos" w:cs="Times New Roman"/>
          <w:color w:val="000000"/>
          <w:sz w:val="24"/>
          <w:szCs w:val="24"/>
          <w:lang w:bidi="ar-SA"/>
        </w:rPr>
        <w:t>Another cornerstone event was the training conducted on 13 July 2022 in </w:t>
      </w:r>
      <w:r w:rsidR="004E29B8" w:rsidRPr="004E29B8">
        <w:rPr>
          <w:rFonts w:ascii="Aptos" w:eastAsia="Times New Roman" w:hAnsi="Aptos" w:cs="Times New Roman"/>
          <w:b/>
          <w:bCs/>
          <w:color w:val="000000"/>
          <w:sz w:val="24"/>
          <w:szCs w:val="24"/>
          <w:lang w:bidi="ar-SA"/>
        </w:rPr>
        <w:t>Tashkent</w:t>
      </w:r>
      <w:r w:rsidR="004E29B8" w:rsidRPr="004E29B8">
        <w:rPr>
          <w:rFonts w:ascii="Aptos" w:eastAsia="Times New Roman" w:hAnsi="Aptos" w:cs="Times New Roman"/>
          <w:color w:val="000000"/>
          <w:sz w:val="24"/>
          <w:szCs w:val="24"/>
          <w:lang w:bidi="ar-SA"/>
        </w:rPr>
        <w:t>, supported by international expert </w:t>
      </w:r>
      <w:r w:rsidR="004E29B8" w:rsidRPr="004E29B8">
        <w:rPr>
          <w:rFonts w:ascii="Aptos" w:eastAsia="Times New Roman" w:hAnsi="Aptos" w:cs="Times New Roman"/>
          <w:b/>
          <w:bCs/>
          <w:color w:val="000000"/>
          <w:sz w:val="24"/>
          <w:szCs w:val="24"/>
          <w:lang w:bidi="ar-SA"/>
        </w:rPr>
        <w:t>David Kahan</w:t>
      </w:r>
      <w:r w:rsidR="004E29B8" w:rsidRPr="004E29B8">
        <w:rPr>
          <w:rFonts w:ascii="Aptos" w:eastAsia="Times New Roman" w:hAnsi="Aptos" w:cs="Times New Roman"/>
          <w:color w:val="000000"/>
          <w:sz w:val="24"/>
          <w:szCs w:val="24"/>
          <w:lang w:bidi="ar-SA"/>
        </w:rPr>
        <w:t>. This session focused on the conceptual development of </w:t>
      </w:r>
      <w:r w:rsidR="004E29B8" w:rsidRPr="004E29B8">
        <w:rPr>
          <w:rFonts w:ascii="Aptos" w:eastAsia="Times New Roman" w:hAnsi="Aptos" w:cs="Times New Roman"/>
          <w:b/>
          <w:bCs/>
          <w:color w:val="000000"/>
          <w:sz w:val="24"/>
          <w:szCs w:val="24"/>
          <w:lang w:bidi="ar-SA"/>
        </w:rPr>
        <w:t>Innovation Groups (IGs)</w:t>
      </w:r>
      <w:r w:rsidR="004E29B8" w:rsidRPr="004E29B8">
        <w:rPr>
          <w:rFonts w:ascii="Aptos" w:eastAsia="Times New Roman" w:hAnsi="Aptos" w:cs="Times New Roman"/>
          <w:color w:val="000000"/>
          <w:sz w:val="24"/>
          <w:szCs w:val="24"/>
          <w:lang w:bidi="ar-SA"/>
        </w:rPr>
        <w:t> as a vehicle for identifying and resolving production-level challenges through collaborative research. Mr. Kahan underscored the need for agricultural enterprises to be managed as businesses and highlighted the critical role of partnerships with the private sector. His emphasis on innovation specialists—professionals capable of connecting research outputs with practical applications—set the tone for future IG planning and formation.</w:t>
      </w:r>
    </w:p>
    <w:p w14:paraId="12A1141F" w14:textId="77777777" w:rsidR="004E29B8" w:rsidRPr="004E29B8" w:rsidRDefault="004E29B8" w:rsidP="00E8368A">
      <w:pPr>
        <w:spacing w:before="100" w:beforeAutospacing="1" w:after="100" w:afterAutospacing="1" w:line="240" w:lineRule="auto"/>
        <w:rPr>
          <w:rFonts w:ascii="Aptos" w:eastAsia="Times New Roman" w:hAnsi="Aptos" w:cs="Times New Roman"/>
          <w:color w:val="000000"/>
          <w:sz w:val="24"/>
          <w:szCs w:val="24"/>
          <w:lang w:bidi="ar-SA"/>
        </w:rPr>
      </w:pPr>
      <w:r w:rsidRPr="004E29B8">
        <w:rPr>
          <w:rFonts w:ascii="Aptos" w:eastAsia="Times New Roman" w:hAnsi="Aptos" w:cs="Times New Roman"/>
          <w:color w:val="000000"/>
          <w:sz w:val="24"/>
          <w:szCs w:val="24"/>
          <w:lang w:bidi="ar-SA"/>
        </w:rPr>
        <w:lastRenderedPageBreak/>
        <w:t>Further reinforcing the participatory dimension of project planning, a technical inception workshop took place on 14 July 2022. During this session, the EU-AGRIN team presented the first annual work plan of the project. This event served as a vital consultation forum, incorporating insights from earlier meetings with national and international partners. Representatives from </w:t>
      </w:r>
      <w:r w:rsidRPr="004E29B8">
        <w:rPr>
          <w:rFonts w:ascii="Aptos" w:eastAsia="Times New Roman" w:hAnsi="Aptos" w:cs="Times New Roman"/>
          <w:b/>
          <w:bCs/>
          <w:color w:val="000000"/>
          <w:sz w:val="24"/>
          <w:szCs w:val="24"/>
          <w:lang w:bidi="ar-SA"/>
        </w:rPr>
        <w:t>ministries</w:t>
      </w:r>
      <w:r w:rsidRPr="004E29B8">
        <w:rPr>
          <w:rFonts w:ascii="Aptos" w:eastAsia="Times New Roman" w:hAnsi="Aptos" w:cs="Times New Roman"/>
          <w:color w:val="000000"/>
          <w:sz w:val="24"/>
          <w:szCs w:val="24"/>
          <w:lang w:bidi="ar-SA"/>
        </w:rPr>
        <w:t>, </w:t>
      </w:r>
      <w:r w:rsidRPr="004E29B8">
        <w:rPr>
          <w:rFonts w:ascii="Aptos" w:eastAsia="Times New Roman" w:hAnsi="Aptos" w:cs="Times New Roman"/>
          <w:b/>
          <w:bCs/>
          <w:color w:val="000000"/>
          <w:sz w:val="24"/>
          <w:szCs w:val="24"/>
          <w:lang w:bidi="ar-SA"/>
        </w:rPr>
        <w:t>international organizations</w:t>
      </w:r>
      <w:r w:rsidRPr="004E29B8">
        <w:rPr>
          <w:rFonts w:ascii="Aptos" w:eastAsia="Times New Roman" w:hAnsi="Aptos" w:cs="Times New Roman"/>
          <w:color w:val="000000"/>
          <w:sz w:val="24"/>
          <w:szCs w:val="24"/>
          <w:lang w:bidi="ar-SA"/>
        </w:rPr>
        <w:t>, </w:t>
      </w:r>
      <w:r w:rsidRPr="004E29B8">
        <w:rPr>
          <w:rFonts w:ascii="Aptos" w:eastAsia="Times New Roman" w:hAnsi="Aptos" w:cs="Times New Roman"/>
          <w:b/>
          <w:bCs/>
          <w:color w:val="000000"/>
          <w:sz w:val="24"/>
          <w:szCs w:val="24"/>
          <w:lang w:bidi="ar-SA"/>
        </w:rPr>
        <w:t>regional AKIS centers</w:t>
      </w:r>
      <w:r w:rsidRPr="004E29B8">
        <w:rPr>
          <w:rFonts w:ascii="Aptos" w:eastAsia="Times New Roman" w:hAnsi="Aptos" w:cs="Times New Roman"/>
          <w:color w:val="000000"/>
          <w:sz w:val="24"/>
          <w:szCs w:val="24"/>
          <w:lang w:bidi="ar-SA"/>
        </w:rPr>
        <w:t>, </w:t>
      </w:r>
      <w:r w:rsidRPr="004E29B8">
        <w:rPr>
          <w:rFonts w:ascii="Aptos" w:eastAsia="Times New Roman" w:hAnsi="Aptos" w:cs="Times New Roman"/>
          <w:b/>
          <w:bCs/>
          <w:color w:val="000000"/>
          <w:sz w:val="24"/>
          <w:szCs w:val="24"/>
          <w:lang w:bidi="ar-SA"/>
        </w:rPr>
        <w:t>research institutions</w:t>
      </w:r>
      <w:r w:rsidRPr="004E29B8">
        <w:rPr>
          <w:rFonts w:ascii="Aptos" w:eastAsia="Times New Roman" w:hAnsi="Aptos" w:cs="Times New Roman"/>
          <w:color w:val="000000"/>
          <w:sz w:val="24"/>
          <w:szCs w:val="24"/>
          <w:lang w:bidi="ar-SA"/>
        </w:rPr>
        <w:t>, and </w:t>
      </w:r>
      <w:r w:rsidRPr="004E29B8">
        <w:rPr>
          <w:rFonts w:ascii="Aptos" w:eastAsia="Times New Roman" w:hAnsi="Aptos" w:cs="Times New Roman"/>
          <w:b/>
          <w:bCs/>
          <w:color w:val="000000"/>
          <w:sz w:val="24"/>
          <w:szCs w:val="24"/>
          <w:lang w:bidi="ar-SA"/>
        </w:rPr>
        <w:t>vocational education providers</w:t>
      </w:r>
      <w:r w:rsidRPr="004E29B8">
        <w:rPr>
          <w:rFonts w:ascii="Aptos" w:eastAsia="Times New Roman" w:hAnsi="Aptos" w:cs="Times New Roman"/>
          <w:color w:val="000000"/>
          <w:sz w:val="24"/>
          <w:szCs w:val="24"/>
          <w:lang w:bidi="ar-SA"/>
        </w:rPr>
        <w:t> contributed to refining the implementation strategy.</w:t>
      </w:r>
    </w:p>
    <w:p w14:paraId="382EF629" w14:textId="0EB42FBA" w:rsidR="004E29B8" w:rsidRPr="00417BAE" w:rsidRDefault="004E29B8" w:rsidP="00417BAE">
      <w:pPr>
        <w:spacing w:before="100" w:beforeAutospacing="1" w:after="100" w:afterAutospacing="1" w:line="240" w:lineRule="auto"/>
        <w:rPr>
          <w:rFonts w:ascii="Aptos" w:eastAsia="Times New Roman" w:hAnsi="Aptos" w:cs="Times New Roman"/>
          <w:color w:val="000000"/>
          <w:sz w:val="24"/>
          <w:szCs w:val="24"/>
          <w:lang w:bidi="ar-SA"/>
        </w:rPr>
      </w:pPr>
      <w:r w:rsidRPr="004E29B8">
        <w:rPr>
          <w:rFonts w:ascii="Aptos" w:eastAsia="Times New Roman" w:hAnsi="Aptos" w:cs="Times New Roman"/>
          <w:color w:val="000000"/>
          <w:sz w:val="24"/>
          <w:szCs w:val="24"/>
          <w:lang w:bidi="ar-SA"/>
        </w:rPr>
        <w:t xml:space="preserve">Collectively, these foundational events laid the groundwork for developing a dynamic and inclusive system for selecting innovation projects. </w:t>
      </w:r>
    </w:p>
    <w:p w14:paraId="15810EAE" w14:textId="77777777" w:rsidR="00C47696" w:rsidRPr="00E8368A" w:rsidRDefault="00C47696" w:rsidP="000C25C2">
      <w:pPr>
        <w:pStyle w:val="Aptos10-text"/>
        <w:spacing w:line="240" w:lineRule="auto"/>
        <w:rPr>
          <w:lang w:val="en-US"/>
        </w:rPr>
      </w:pPr>
    </w:p>
    <w:p w14:paraId="17C7B6CC" w14:textId="77777777" w:rsidR="00E8368A" w:rsidRPr="00E8368A" w:rsidRDefault="00137082" w:rsidP="003A0EA5">
      <w:pPr>
        <w:pStyle w:val="Aptos12-heading3"/>
      </w:pPr>
      <w:bookmarkStart w:id="20" w:name="_heading=h.17dp8vu" w:colFirst="0" w:colLast="0"/>
      <w:bookmarkStart w:id="21" w:name="_Toc120740903"/>
      <w:bookmarkStart w:id="22" w:name="_Toc121740978"/>
      <w:bookmarkStart w:id="23" w:name="_Toc153202527"/>
      <w:bookmarkStart w:id="24" w:name="_Toc206149283"/>
      <w:bookmarkEnd w:id="20"/>
      <w:r w:rsidRPr="00E8368A">
        <w:t xml:space="preserve">Activity 1.4 Establishing </w:t>
      </w:r>
      <w:r w:rsidR="005D597A" w:rsidRPr="00E8368A">
        <w:t>continuous feedback</w:t>
      </w:r>
      <w:r w:rsidRPr="00E8368A">
        <w:t>, learning and knowledge management system under UAKIS</w:t>
      </w:r>
      <w:bookmarkEnd w:id="21"/>
      <w:bookmarkEnd w:id="22"/>
      <w:bookmarkEnd w:id="23"/>
      <w:bookmarkEnd w:id="24"/>
    </w:p>
    <w:p w14:paraId="4114C9B0" w14:textId="271270F4" w:rsidR="00E8368A" w:rsidRPr="00E8368A" w:rsidRDefault="00E8368A" w:rsidP="00E8368A">
      <w:pPr>
        <w:spacing w:before="100" w:beforeAutospacing="1" w:after="100" w:afterAutospacing="1" w:line="240" w:lineRule="auto"/>
        <w:rPr>
          <w:rFonts w:ascii="Aptos" w:eastAsia="Times New Roman" w:hAnsi="Aptos" w:cs="Times New Roman"/>
          <w:color w:val="000000"/>
          <w:sz w:val="24"/>
          <w:szCs w:val="24"/>
          <w:lang w:bidi="ar-SA"/>
        </w:rPr>
      </w:pPr>
      <w:r w:rsidRPr="00E8368A">
        <w:rPr>
          <w:rFonts w:ascii="Aptos" w:eastAsia="Times New Roman" w:hAnsi="Aptos" w:cs="Times New Roman"/>
          <w:color w:val="000000"/>
          <w:sz w:val="24"/>
          <w:szCs w:val="24"/>
          <w:lang w:bidi="ar-SA"/>
        </w:rPr>
        <w:t xml:space="preserve">The EU-AGRIN project placed strong emphasis on the creation of an evidence-based, responsive monitoring and knowledge management system to support effective decision-making and investment planning in Uzbekistan’s agricultural sector. Recognizing the transformative potential of digital tools and real-time data, this activity focused on </w:t>
      </w:r>
      <w:r w:rsidR="008A4E53">
        <w:rPr>
          <w:rFonts w:ascii="Aptos" w:eastAsia="Times New Roman" w:hAnsi="Aptos" w:cs="Times New Roman"/>
          <w:color w:val="000000"/>
          <w:sz w:val="24"/>
          <w:szCs w:val="24"/>
          <w:lang w:bidi="ar-SA"/>
        </w:rPr>
        <w:t>adopting</w:t>
      </w:r>
      <w:r w:rsidRPr="00E8368A">
        <w:rPr>
          <w:rFonts w:ascii="Aptos" w:eastAsia="Times New Roman" w:hAnsi="Aptos" w:cs="Times New Roman"/>
          <w:color w:val="000000"/>
          <w:sz w:val="24"/>
          <w:szCs w:val="24"/>
          <w:lang w:bidi="ar-SA"/>
        </w:rPr>
        <w:t xml:space="preserve"> a culture of continuous learning, adaptive project management, and strategic knowledge sharing within the national Agriculture Knowledge and Innovation System (UAKIS).</w:t>
      </w:r>
    </w:p>
    <w:p w14:paraId="558A352F" w14:textId="3C7774B1" w:rsidR="00E8368A" w:rsidRPr="00E8368A" w:rsidRDefault="00A1679A" w:rsidP="00E8368A">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82822" behindDoc="0" locked="0" layoutInCell="1" allowOverlap="1" wp14:anchorId="41827220" wp14:editId="2E4617BA">
            <wp:simplePos x="0" y="0"/>
            <wp:positionH relativeFrom="column">
              <wp:posOffset>-76200</wp:posOffset>
            </wp:positionH>
            <wp:positionV relativeFrom="paragraph">
              <wp:posOffset>37465</wp:posOffset>
            </wp:positionV>
            <wp:extent cx="2692400" cy="2019300"/>
            <wp:effectExtent l="0" t="0" r="0" b="0"/>
            <wp:wrapSquare wrapText="bothSides"/>
            <wp:docPr id="1150521608" name="Picture 18" descr="A group of men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521608" name="Picture 18" descr="A group of men sitting at a tab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92400" cy="2019300"/>
                    </a:xfrm>
                    <a:prstGeom prst="rect">
                      <a:avLst/>
                    </a:prstGeom>
                  </pic:spPr>
                </pic:pic>
              </a:graphicData>
            </a:graphic>
          </wp:anchor>
        </w:drawing>
      </w:r>
      <w:r w:rsidR="00E8368A" w:rsidRPr="00E8368A">
        <w:rPr>
          <w:rFonts w:ascii="Aptos" w:eastAsia="Times New Roman" w:hAnsi="Aptos" w:cs="Times New Roman"/>
          <w:color w:val="000000"/>
          <w:sz w:val="24"/>
          <w:szCs w:val="24"/>
          <w:lang w:bidi="ar-SA"/>
        </w:rPr>
        <w:t>Initial groundwork was laid in </w:t>
      </w:r>
      <w:r w:rsidR="00E8368A" w:rsidRPr="00E8368A">
        <w:rPr>
          <w:rFonts w:ascii="Aptos" w:eastAsia="Times New Roman" w:hAnsi="Aptos" w:cs="Times New Roman"/>
          <w:b/>
          <w:bCs/>
          <w:color w:val="000000"/>
          <w:sz w:val="24"/>
          <w:szCs w:val="24"/>
          <w:lang w:bidi="ar-SA"/>
        </w:rPr>
        <w:t>2022</w:t>
      </w:r>
      <w:r w:rsidR="00E8368A" w:rsidRPr="00E8368A">
        <w:rPr>
          <w:rFonts w:ascii="Aptos" w:eastAsia="Times New Roman" w:hAnsi="Aptos" w:cs="Times New Roman"/>
          <w:color w:val="000000"/>
          <w:sz w:val="24"/>
          <w:szCs w:val="24"/>
          <w:lang w:bidi="ar-SA"/>
        </w:rPr>
        <w:t>, with the identification and piloting of the </w:t>
      </w:r>
      <w:r w:rsidR="00E8368A" w:rsidRPr="00E8368A">
        <w:rPr>
          <w:rFonts w:ascii="Aptos" w:eastAsia="Times New Roman" w:hAnsi="Aptos" w:cs="Times New Roman"/>
          <w:b/>
          <w:bCs/>
          <w:color w:val="000000"/>
          <w:sz w:val="24"/>
          <w:szCs w:val="24"/>
          <w:lang w:bidi="ar-SA"/>
        </w:rPr>
        <w:t>EOS Crop Monitoring System</w:t>
      </w:r>
      <w:r w:rsidR="00E8368A" w:rsidRPr="00E8368A">
        <w:rPr>
          <w:rFonts w:ascii="Aptos" w:eastAsia="Times New Roman" w:hAnsi="Aptos" w:cs="Times New Roman"/>
          <w:color w:val="000000"/>
          <w:sz w:val="24"/>
          <w:szCs w:val="24"/>
          <w:lang w:bidi="ar-SA"/>
        </w:rPr>
        <w:t>, a satellite-based application used globally to assess crop health, forecast plant diseases, and analyze soil conditions through multispectral imaging. The platform, which is accessible via PC and mobile devices, was introduced to </w:t>
      </w:r>
      <w:r w:rsidR="00E8368A" w:rsidRPr="00E8368A">
        <w:rPr>
          <w:rFonts w:ascii="Aptos" w:eastAsia="Times New Roman" w:hAnsi="Aptos" w:cs="Times New Roman"/>
          <w:b/>
          <w:bCs/>
          <w:color w:val="000000"/>
          <w:sz w:val="24"/>
          <w:szCs w:val="24"/>
          <w:lang w:bidi="ar-SA"/>
        </w:rPr>
        <w:t>Agricultural Advisory Services staff in Fergana</w:t>
      </w:r>
      <w:r w:rsidR="00E8368A" w:rsidRPr="00E8368A">
        <w:rPr>
          <w:rFonts w:ascii="Aptos" w:eastAsia="Times New Roman" w:hAnsi="Aptos" w:cs="Times New Roman"/>
          <w:color w:val="000000"/>
          <w:sz w:val="24"/>
          <w:szCs w:val="24"/>
          <w:lang w:bidi="ar-SA"/>
        </w:rPr>
        <w:t>, where advisors welcomed the potential to integrate real-time monitoring into their routine fieldwork. Plans were formulated for broader training and field testing among advisors, farmers, and agronomists to inform precision agriculture and tailored interventions.</w:t>
      </w:r>
    </w:p>
    <w:p w14:paraId="32273A85" w14:textId="1C557848" w:rsidR="00E8368A" w:rsidRPr="00E8368A" w:rsidRDefault="00E8368A" w:rsidP="00E8368A">
      <w:pPr>
        <w:spacing w:before="100" w:beforeAutospacing="1" w:after="100" w:afterAutospacing="1" w:line="240" w:lineRule="auto"/>
        <w:rPr>
          <w:rFonts w:ascii="Aptos" w:eastAsia="Times New Roman" w:hAnsi="Aptos" w:cs="Times New Roman"/>
          <w:color w:val="000000"/>
          <w:sz w:val="24"/>
          <w:szCs w:val="24"/>
          <w:lang w:bidi="ar-SA"/>
        </w:rPr>
      </w:pPr>
      <w:r w:rsidRPr="00E8368A">
        <w:rPr>
          <w:rFonts w:ascii="Aptos" w:eastAsia="Times New Roman" w:hAnsi="Aptos" w:cs="Times New Roman"/>
          <w:color w:val="000000"/>
          <w:sz w:val="24"/>
          <w:szCs w:val="24"/>
          <w:lang w:bidi="ar-SA"/>
        </w:rPr>
        <w:t>By </w:t>
      </w:r>
      <w:r w:rsidRPr="00E8368A">
        <w:rPr>
          <w:rFonts w:ascii="Aptos" w:eastAsia="Times New Roman" w:hAnsi="Aptos" w:cs="Times New Roman"/>
          <w:b/>
          <w:bCs/>
          <w:color w:val="000000"/>
          <w:sz w:val="24"/>
          <w:szCs w:val="24"/>
          <w:lang w:bidi="ar-SA"/>
        </w:rPr>
        <w:t>2023</w:t>
      </w:r>
      <w:r w:rsidRPr="00E8368A">
        <w:rPr>
          <w:rFonts w:ascii="Aptos" w:eastAsia="Times New Roman" w:hAnsi="Aptos" w:cs="Times New Roman"/>
          <w:color w:val="000000"/>
          <w:sz w:val="24"/>
          <w:szCs w:val="24"/>
          <w:lang w:bidi="ar-SA"/>
        </w:rPr>
        <w:t>, the project expanded its efforts through the development of practical training materials and a </w:t>
      </w:r>
      <w:r w:rsidRPr="00E8368A">
        <w:rPr>
          <w:rFonts w:ascii="Aptos" w:eastAsia="Times New Roman" w:hAnsi="Aptos" w:cs="Times New Roman"/>
          <w:b/>
          <w:bCs/>
          <w:color w:val="000000"/>
          <w:sz w:val="24"/>
          <w:szCs w:val="24"/>
          <w:lang w:bidi="ar-SA"/>
        </w:rPr>
        <w:t>comprehensive M&amp;E toolkit</w:t>
      </w:r>
      <w:r w:rsidRPr="00E8368A">
        <w:rPr>
          <w:rFonts w:ascii="Aptos" w:eastAsia="Times New Roman" w:hAnsi="Aptos" w:cs="Times New Roman"/>
          <w:color w:val="000000"/>
          <w:sz w:val="24"/>
          <w:szCs w:val="24"/>
          <w:lang w:bidi="ar-SA"/>
        </w:rPr>
        <w:t> to support the 18 Innovation Groups (IGs). Regional M&amp;E specialists were deployed across </w:t>
      </w:r>
      <w:r w:rsidRPr="00E8368A">
        <w:rPr>
          <w:rFonts w:ascii="Aptos" w:eastAsia="Times New Roman" w:hAnsi="Aptos" w:cs="Times New Roman"/>
          <w:b/>
          <w:bCs/>
          <w:color w:val="000000"/>
          <w:sz w:val="24"/>
          <w:szCs w:val="24"/>
          <w:lang w:bidi="ar-SA"/>
        </w:rPr>
        <w:t>Tashkent, Fergana, and Kashkadarya</w:t>
      </w:r>
      <w:r w:rsidRPr="00E8368A">
        <w:rPr>
          <w:rFonts w:ascii="Aptos" w:eastAsia="Times New Roman" w:hAnsi="Aptos" w:cs="Times New Roman"/>
          <w:color w:val="000000"/>
          <w:sz w:val="24"/>
          <w:szCs w:val="24"/>
          <w:lang w:bidi="ar-SA"/>
        </w:rPr>
        <w:t>, maintaining close communication with the IGs and submitting regular reports to guide adaptive management. Additionally, a dedicated </w:t>
      </w:r>
      <w:r w:rsidRPr="00E8368A">
        <w:rPr>
          <w:rFonts w:ascii="Aptos" w:eastAsia="Times New Roman" w:hAnsi="Aptos" w:cs="Times New Roman"/>
          <w:b/>
          <w:bCs/>
          <w:color w:val="000000"/>
          <w:sz w:val="24"/>
          <w:szCs w:val="24"/>
          <w:lang w:bidi="ar-SA"/>
        </w:rPr>
        <w:t>Monitoring and Evaluation (M&amp;E) expert</w:t>
      </w:r>
      <w:r w:rsidR="008A4E53">
        <w:rPr>
          <w:rFonts w:ascii="Aptos" w:eastAsia="Times New Roman" w:hAnsi="Aptos" w:cs="Times New Roman"/>
          <w:b/>
          <w:bCs/>
          <w:color w:val="000000"/>
          <w:sz w:val="24"/>
          <w:szCs w:val="24"/>
          <w:lang w:bidi="ar-SA"/>
        </w:rPr>
        <w:t xml:space="preserve"> </w:t>
      </w:r>
      <w:r w:rsidR="008A4E53" w:rsidRPr="008A4E53">
        <w:rPr>
          <w:rFonts w:ascii="Aptos" w:eastAsia="Times New Roman" w:hAnsi="Aptos" w:cs="Times New Roman"/>
          <w:color w:val="000000"/>
          <w:sz w:val="24"/>
          <w:szCs w:val="24"/>
          <w:lang w:bidi="ar-SA"/>
        </w:rPr>
        <w:t>was engaged</w:t>
      </w:r>
      <w:r w:rsidRPr="00E8368A">
        <w:rPr>
          <w:rFonts w:ascii="Aptos" w:eastAsia="Times New Roman" w:hAnsi="Aptos" w:cs="Times New Roman"/>
          <w:color w:val="000000"/>
          <w:sz w:val="24"/>
          <w:szCs w:val="24"/>
          <w:lang w:bidi="ar-SA"/>
        </w:rPr>
        <w:t>, with a focus on data integration, and performance tracking.</w:t>
      </w:r>
    </w:p>
    <w:p w14:paraId="25FCD01E" w14:textId="3C0085F9" w:rsidR="00E8368A" w:rsidRPr="00E8368A" w:rsidRDefault="00E8368A" w:rsidP="00E8368A">
      <w:pPr>
        <w:spacing w:before="100" w:beforeAutospacing="1" w:after="100" w:afterAutospacing="1" w:line="240" w:lineRule="auto"/>
        <w:rPr>
          <w:rFonts w:ascii="Aptos" w:eastAsia="Times New Roman" w:hAnsi="Aptos" w:cs="Times New Roman"/>
          <w:color w:val="000000"/>
          <w:sz w:val="24"/>
          <w:szCs w:val="24"/>
          <w:lang w:bidi="ar-SA"/>
        </w:rPr>
      </w:pPr>
      <w:r w:rsidRPr="00E8368A">
        <w:rPr>
          <w:rFonts w:ascii="Aptos" w:eastAsia="Times New Roman" w:hAnsi="Aptos" w:cs="Times New Roman"/>
          <w:color w:val="000000"/>
          <w:sz w:val="24"/>
          <w:szCs w:val="24"/>
          <w:lang w:bidi="ar-SA"/>
        </w:rPr>
        <w:lastRenderedPageBreak/>
        <w:t xml:space="preserve">This integrated platform enabled real-time tracking of IG activities, consolidated weekly reports, and generated visual dashboards to support evidence-based decision-making. Simultaneously, the system enhanced transparency, accelerated learning, and </w:t>
      </w:r>
      <w:r w:rsidR="00957CCE">
        <w:rPr>
          <w:rFonts w:ascii="Aptos" w:eastAsia="Times New Roman" w:hAnsi="Aptos" w:cs="Times New Roman"/>
          <w:color w:val="000000"/>
          <w:sz w:val="24"/>
          <w:szCs w:val="24"/>
          <w:lang w:bidi="ar-SA"/>
        </w:rPr>
        <w:t>enabled</w:t>
      </w:r>
      <w:r w:rsidRPr="00E8368A">
        <w:rPr>
          <w:rFonts w:ascii="Aptos" w:eastAsia="Times New Roman" w:hAnsi="Aptos" w:cs="Times New Roman"/>
          <w:color w:val="000000"/>
          <w:sz w:val="24"/>
          <w:szCs w:val="24"/>
          <w:lang w:bidi="ar-SA"/>
        </w:rPr>
        <w:t xml:space="preserve"> the efficient delivery of advisory and technical support to stakeholders.</w:t>
      </w:r>
    </w:p>
    <w:p w14:paraId="6EC8D388" w14:textId="63F2CE70" w:rsidR="00E8368A" w:rsidRDefault="0000293B" w:rsidP="00E8368A">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color w:val="000000"/>
          <w:sz w:val="24"/>
          <w:szCs w:val="24"/>
          <w:lang w:bidi="ar-SA"/>
        </w:rPr>
        <w:t xml:space="preserve">As a final activity, </w:t>
      </w:r>
      <w:r w:rsidRPr="00E8368A">
        <w:rPr>
          <w:rFonts w:ascii="Aptos" w:eastAsia="Times New Roman" w:hAnsi="Aptos" w:cs="Times New Roman"/>
          <w:color w:val="000000"/>
          <w:sz w:val="24"/>
          <w:szCs w:val="24"/>
          <w:lang w:bidi="ar-SA"/>
        </w:rPr>
        <w:t>a</w:t>
      </w:r>
      <w:r w:rsidR="00E8368A" w:rsidRPr="00E8368A">
        <w:rPr>
          <w:rFonts w:ascii="Aptos" w:eastAsia="Times New Roman" w:hAnsi="Aptos" w:cs="Times New Roman"/>
          <w:color w:val="000000"/>
          <w:sz w:val="24"/>
          <w:szCs w:val="24"/>
          <w:lang w:bidi="ar-SA"/>
        </w:rPr>
        <w:t xml:space="preserve"> long-term </w:t>
      </w:r>
      <w:r w:rsidR="00E8368A" w:rsidRPr="00E8368A">
        <w:rPr>
          <w:rFonts w:ascii="Aptos" w:eastAsia="Times New Roman" w:hAnsi="Aptos" w:cs="Times New Roman"/>
          <w:b/>
          <w:bCs/>
          <w:color w:val="000000"/>
          <w:sz w:val="24"/>
          <w:szCs w:val="24"/>
          <w:lang w:bidi="ar-SA"/>
        </w:rPr>
        <w:t>M&amp;E framework for UAKIS</w:t>
      </w:r>
      <w:r>
        <w:rPr>
          <w:rFonts w:ascii="Aptos" w:eastAsia="Times New Roman" w:hAnsi="Aptos" w:cs="Times New Roman"/>
          <w:color w:val="000000"/>
          <w:sz w:val="24"/>
          <w:szCs w:val="24"/>
          <w:lang w:bidi="ar-SA"/>
        </w:rPr>
        <w:t xml:space="preserve"> has been </w:t>
      </w:r>
      <w:r w:rsidR="00E8368A" w:rsidRPr="00E8368A">
        <w:rPr>
          <w:rFonts w:ascii="Aptos" w:eastAsia="Times New Roman" w:hAnsi="Aptos" w:cs="Times New Roman"/>
          <w:color w:val="000000"/>
          <w:sz w:val="24"/>
          <w:szCs w:val="24"/>
          <w:lang w:bidi="ar-SA"/>
        </w:rPr>
        <w:t xml:space="preserve">finalized </w:t>
      </w:r>
      <w:r>
        <w:rPr>
          <w:rFonts w:ascii="Aptos" w:eastAsia="Times New Roman" w:hAnsi="Aptos" w:cs="Times New Roman"/>
          <w:color w:val="000000"/>
          <w:sz w:val="24"/>
          <w:szCs w:val="24"/>
          <w:lang w:bidi="ar-SA"/>
        </w:rPr>
        <w:t xml:space="preserve">and proposed </w:t>
      </w:r>
      <w:r w:rsidR="00E8368A" w:rsidRPr="00E8368A">
        <w:rPr>
          <w:rFonts w:ascii="Aptos" w:eastAsia="Times New Roman" w:hAnsi="Aptos" w:cs="Times New Roman"/>
          <w:color w:val="000000"/>
          <w:sz w:val="24"/>
          <w:szCs w:val="24"/>
          <w:lang w:bidi="ar-SA"/>
        </w:rPr>
        <w:t>in </w:t>
      </w:r>
      <w:r w:rsidR="00E8368A" w:rsidRPr="00E8368A">
        <w:rPr>
          <w:rFonts w:ascii="Aptos" w:eastAsia="Times New Roman" w:hAnsi="Aptos" w:cs="Times New Roman"/>
          <w:b/>
          <w:bCs/>
          <w:color w:val="000000"/>
          <w:sz w:val="24"/>
          <w:szCs w:val="24"/>
          <w:lang w:bidi="ar-SA"/>
        </w:rPr>
        <w:t>2025</w:t>
      </w:r>
      <w:r>
        <w:rPr>
          <w:rFonts w:ascii="Aptos" w:eastAsia="Times New Roman" w:hAnsi="Aptos" w:cs="Times New Roman"/>
          <w:b/>
          <w:bCs/>
          <w:color w:val="000000"/>
          <w:sz w:val="24"/>
          <w:szCs w:val="24"/>
          <w:lang w:bidi="ar-SA"/>
        </w:rPr>
        <w:t xml:space="preserve"> with participation of the project partner CREA</w:t>
      </w:r>
      <w:r w:rsidR="00E8368A" w:rsidRPr="00E8368A">
        <w:rPr>
          <w:rFonts w:ascii="Aptos" w:eastAsia="Times New Roman" w:hAnsi="Aptos" w:cs="Times New Roman"/>
          <w:color w:val="000000"/>
          <w:sz w:val="24"/>
          <w:szCs w:val="24"/>
          <w:lang w:bidi="ar-SA"/>
        </w:rPr>
        <w:t xml:space="preserve">. This new system, led by the Ministry of Agriculture, will incorporate a context-specific set of indicators </w:t>
      </w:r>
      <w:r>
        <w:rPr>
          <w:rFonts w:ascii="Aptos" w:eastAsia="Times New Roman" w:hAnsi="Aptos" w:cs="Times New Roman"/>
          <w:color w:val="000000"/>
          <w:sz w:val="24"/>
          <w:szCs w:val="24"/>
          <w:lang w:bidi="ar-SA"/>
        </w:rPr>
        <w:t>based on</w:t>
      </w:r>
      <w:r w:rsidR="00E8368A" w:rsidRPr="00E8368A">
        <w:rPr>
          <w:rFonts w:ascii="Aptos" w:eastAsia="Times New Roman" w:hAnsi="Aptos" w:cs="Times New Roman"/>
          <w:color w:val="000000"/>
          <w:sz w:val="24"/>
          <w:szCs w:val="24"/>
          <w:lang w:bidi="ar-SA"/>
        </w:rPr>
        <w:t xml:space="preserve"> European best practices and stakeholder consultations. Workshops involving AKIS Centers, </w:t>
      </w:r>
      <w:proofErr w:type="spellStart"/>
      <w:r w:rsidR="00E8368A" w:rsidRPr="00E8368A">
        <w:rPr>
          <w:rFonts w:ascii="Aptos" w:eastAsia="Times New Roman" w:hAnsi="Aptos" w:cs="Times New Roman"/>
          <w:color w:val="000000"/>
          <w:sz w:val="24"/>
          <w:szCs w:val="24"/>
          <w:lang w:bidi="ar-SA"/>
        </w:rPr>
        <w:t>MoA</w:t>
      </w:r>
      <w:proofErr w:type="spellEnd"/>
      <w:r w:rsidR="00E8368A" w:rsidRPr="00E8368A">
        <w:rPr>
          <w:rFonts w:ascii="Aptos" w:eastAsia="Times New Roman" w:hAnsi="Aptos" w:cs="Times New Roman"/>
          <w:color w:val="000000"/>
          <w:sz w:val="24"/>
          <w:szCs w:val="24"/>
          <w:lang w:bidi="ar-SA"/>
        </w:rPr>
        <w:t xml:space="preserve"> staff, and other partners were organized to align monitoring criteria with local realities and strategic priorities. The resulting framework is intended to serve as a national tool for assessing innovation outcomes, guiding policy, and enabling responsive governance in agriculture.</w:t>
      </w:r>
    </w:p>
    <w:p w14:paraId="766679EC" w14:textId="01246801" w:rsidR="0000293B" w:rsidRPr="00E8368A" w:rsidRDefault="006242F2" w:rsidP="00E8368A">
      <w:pPr>
        <w:spacing w:before="100" w:beforeAutospacing="1" w:after="100" w:afterAutospacing="1" w:line="240" w:lineRule="auto"/>
        <w:rPr>
          <w:rFonts w:ascii="Aptos" w:eastAsia="Times New Roman" w:hAnsi="Aptos" w:cs="Times New Roman"/>
          <w:color w:val="000000"/>
          <w:sz w:val="24"/>
          <w:szCs w:val="24"/>
          <w:lang w:bidi="ar-SA"/>
        </w:rPr>
      </w:pPr>
      <w:r>
        <w:rPr>
          <w:noProof/>
        </w:rPr>
        <w:drawing>
          <wp:anchor distT="0" distB="0" distL="114300" distR="114300" simplePos="0" relativeHeight="251665414" behindDoc="0" locked="0" layoutInCell="1" allowOverlap="1" wp14:anchorId="38940F01" wp14:editId="37CA0B7E">
            <wp:simplePos x="0" y="0"/>
            <wp:positionH relativeFrom="column">
              <wp:posOffset>0</wp:posOffset>
            </wp:positionH>
            <wp:positionV relativeFrom="paragraph">
              <wp:posOffset>24130</wp:posOffset>
            </wp:positionV>
            <wp:extent cx="2663825" cy="1798320"/>
            <wp:effectExtent l="0" t="0" r="3175" b="5080"/>
            <wp:wrapThrough wrapText="bothSides">
              <wp:wrapPolygon edited="0">
                <wp:start x="0" y="0"/>
                <wp:lineTo x="0" y="21508"/>
                <wp:lineTo x="21523" y="21508"/>
                <wp:lineTo x="21523" y="0"/>
                <wp:lineTo x="0" y="0"/>
              </wp:wrapPolygon>
            </wp:wrapThrough>
            <wp:docPr id="148667648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63825" cy="1798320"/>
                    </a:xfrm>
                    <a:prstGeom prst="rect">
                      <a:avLst/>
                    </a:prstGeom>
                    <a:noFill/>
                    <a:ln>
                      <a:noFill/>
                    </a:ln>
                  </pic:spPr>
                </pic:pic>
              </a:graphicData>
            </a:graphic>
            <wp14:sizeRelH relativeFrom="page">
              <wp14:pctWidth>0</wp14:pctWidth>
            </wp14:sizeRelH>
            <wp14:sizeRelV relativeFrom="page">
              <wp14:pctHeight>0</wp14:pctHeight>
            </wp14:sizeRelV>
          </wp:anchor>
        </w:drawing>
      </w:r>
      <w:r w:rsidR="0000293B" w:rsidRPr="00E8368A">
        <w:rPr>
          <w:rFonts w:ascii="Aptos" w:eastAsia="Times New Roman" w:hAnsi="Aptos" w:cs="Times New Roman"/>
          <w:color w:val="000000"/>
          <w:sz w:val="24"/>
          <w:szCs w:val="24"/>
          <w:lang w:bidi="ar-SA"/>
        </w:rPr>
        <w:t>During </w:t>
      </w:r>
      <w:r w:rsidR="0000293B" w:rsidRPr="00E8368A">
        <w:rPr>
          <w:rFonts w:ascii="Aptos" w:eastAsia="Times New Roman" w:hAnsi="Aptos" w:cs="Times New Roman"/>
          <w:b/>
          <w:bCs/>
          <w:color w:val="000000"/>
          <w:sz w:val="24"/>
          <w:szCs w:val="24"/>
          <w:lang w:bidi="ar-SA"/>
        </w:rPr>
        <w:t>ECO EXPO 2024</w:t>
      </w:r>
      <w:r w:rsidR="0000293B" w:rsidRPr="00E8368A">
        <w:rPr>
          <w:rFonts w:ascii="Aptos" w:eastAsia="Times New Roman" w:hAnsi="Aptos" w:cs="Times New Roman"/>
          <w:color w:val="000000"/>
          <w:sz w:val="24"/>
          <w:szCs w:val="24"/>
          <w:lang w:bidi="ar-SA"/>
        </w:rPr>
        <w:t>, the </w:t>
      </w:r>
      <w:r w:rsidR="0000293B" w:rsidRPr="00E8368A">
        <w:rPr>
          <w:rFonts w:ascii="Aptos" w:eastAsia="Times New Roman" w:hAnsi="Aptos" w:cs="Times New Roman"/>
          <w:b/>
          <w:bCs/>
          <w:color w:val="000000"/>
          <w:sz w:val="24"/>
          <w:szCs w:val="24"/>
          <w:lang w:bidi="ar-SA"/>
        </w:rPr>
        <w:t>UNDP Uzbekistan stand</w:t>
      </w:r>
      <w:r w:rsidR="0000293B" w:rsidRPr="00E8368A">
        <w:rPr>
          <w:rFonts w:ascii="Aptos" w:eastAsia="Times New Roman" w:hAnsi="Aptos" w:cs="Times New Roman"/>
          <w:color w:val="000000"/>
          <w:sz w:val="24"/>
          <w:szCs w:val="24"/>
          <w:lang w:bidi="ar-SA"/>
        </w:rPr>
        <w:t> showcased gree</w:t>
      </w:r>
      <w:r>
        <w:fldChar w:fldCharType="begin"/>
      </w:r>
      <w:r>
        <w:instrText xml:space="preserve"> INCLUDEPICTURE "https://www.undp.org/sites/g/files/zskgke326/files/styles/full_hero_1392x940/public/2025-02/undp_uzbekistan_project_cover_2025_1.jpg?h=4901846b&amp;itok=lfT3WY3h" \* MERGEFORMATINET </w:instrText>
      </w:r>
      <w:r>
        <w:fldChar w:fldCharType="separate"/>
      </w:r>
      <w:r>
        <w:fldChar w:fldCharType="end"/>
      </w:r>
      <w:r w:rsidR="0000293B" w:rsidRPr="00E8368A">
        <w:rPr>
          <w:rFonts w:ascii="Aptos" w:eastAsia="Times New Roman" w:hAnsi="Aptos" w:cs="Times New Roman"/>
          <w:color w:val="000000"/>
          <w:sz w:val="24"/>
          <w:szCs w:val="24"/>
          <w:lang w:bidi="ar-SA"/>
        </w:rPr>
        <w:t>n technologies and digital tools from EU-AGRIN, attracting over </w:t>
      </w:r>
      <w:r w:rsidR="0000293B" w:rsidRPr="00E8368A">
        <w:rPr>
          <w:rFonts w:ascii="Aptos" w:eastAsia="Times New Roman" w:hAnsi="Aptos" w:cs="Times New Roman"/>
          <w:b/>
          <w:bCs/>
          <w:color w:val="000000"/>
          <w:sz w:val="24"/>
          <w:szCs w:val="24"/>
          <w:lang w:bidi="ar-SA"/>
        </w:rPr>
        <w:t>5,000 visitors</w:t>
      </w:r>
      <w:r w:rsidR="0000293B" w:rsidRPr="00E8368A">
        <w:rPr>
          <w:rFonts w:ascii="Aptos" w:eastAsia="Times New Roman" w:hAnsi="Aptos" w:cs="Times New Roman"/>
          <w:color w:val="000000"/>
          <w:sz w:val="24"/>
          <w:szCs w:val="24"/>
          <w:lang w:bidi="ar-SA"/>
        </w:rPr>
        <w:t>. Two Innovation Groups were prominently featured: one in </w:t>
      </w:r>
      <w:r w:rsidR="0000293B" w:rsidRPr="00E8368A">
        <w:rPr>
          <w:rFonts w:ascii="Aptos" w:eastAsia="Times New Roman" w:hAnsi="Aptos" w:cs="Times New Roman"/>
          <w:b/>
          <w:bCs/>
          <w:color w:val="000000"/>
          <w:sz w:val="24"/>
          <w:szCs w:val="24"/>
          <w:lang w:bidi="ar-SA"/>
        </w:rPr>
        <w:t>Kashkadarya</w:t>
      </w:r>
      <w:r w:rsidR="002919B7">
        <w:rPr>
          <w:rFonts w:ascii="Aptos" w:eastAsia="Times New Roman" w:hAnsi="Aptos" w:cs="Times New Roman"/>
          <w:b/>
          <w:bCs/>
          <w:color w:val="000000"/>
          <w:sz w:val="24"/>
          <w:szCs w:val="24"/>
          <w:lang w:bidi="ar-SA"/>
        </w:rPr>
        <w:t xml:space="preserve"> </w:t>
      </w:r>
      <w:r w:rsidR="0000293B" w:rsidRPr="00E8368A">
        <w:rPr>
          <w:rFonts w:ascii="Aptos" w:eastAsia="Times New Roman" w:hAnsi="Aptos" w:cs="Times New Roman"/>
          <w:color w:val="000000"/>
          <w:sz w:val="24"/>
          <w:szCs w:val="24"/>
          <w:lang w:bidi="ar-SA"/>
        </w:rPr>
        <w:t>presenting climate-resilient durum wheat cultivation, and another in </w:t>
      </w:r>
      <w:r w:rsidR="0000293B" w:rsidRPr="00E8368A">
        <w:rPr>
          <w:rFonts w:ascii="Aptos" w:eastAsia="Times New Roman" w:hAnsi="Aptos" w:cs="Times New Roman"/>
          <w:b/>
          <w:bCs/>
          <w:color w:val="000000"/>
          <w:sz w:val="24"/>
          <w:szCs w:val="24"/>
          <w:lang w:bidi="ar-SA"/>
        </w:rPr>
        <w:t>Ferghana</w:t>
      </w:r>
      <w:r w:rsidR="0000293B" w:rsidRPr="00E8368A">
        <w:rPr>
          <w:rFonts w:ascii="Aptos" w:eastAsia="Times New Roman" w:hAnsi="Aptos" w:cs="Times New Roman"/>
          <w:color w:val="000000"/>
          <w:sz w:val="24"/>
          <w:szCs w:val="24"/>
          <w:lang w:bidi="ar-SA"/>
        </w:rPr>
        <w:t> highlighting gains in cotton productivity through improved soil and irrigation practices. These demonstrations reinforced the value of applied research, peer learning, and sustainable solutions.</w:t>
      </w:r>
    </w:p>
    <w:p w14:paraId="2967F0EF" w14:textId="6CB6B1A6" w:rsidR="00E8368A" w:rsidRPr="00E8368A" w:rsidRDefault="00787ECF" w:rsidP="00E8368A">
      <w:pPr>
        <w:spacing w:before="100" w:beforeAutospacing="1" w:after="100" w:afterAutospacing="1" w:line="240" w:lineRule="auto"/>
        <w:rPr>
          <w:rFonts w:ascii="Aptos" w:eastAsia="Times New Roman" w:hAnsi="Aptos" w:cs="Times New Roman"/>
          <w:color w:val="000000"/>
          <w:sz w:val="24"/>
          <w:szCs w:val="24"/>
          <w:lang w:bidi="ar-SA"/>
        </w:rPr>
      </w:pPr>
      <w:r>
        <w:rPr>
          <w:noProof/>
        </w:rPr>
        <w:drawing>
          <wp:anchor distT="0" distB="0" distL="114300" distR="114300" simplePos="0" relativeHeight="251670534" behindDoc="0" locked="0" layoutInCell="1" allowOverlap="1" wp14:anchorId="12589294" wp14:editId="3975E59A">
            <wp:simplePos x="0" y="0"/>
            <wp:positionH relativeFrom="column">
              <wp:posOffset>3217790</wp:posOffset>
            </wp:positionH>
            <wp:positionV relativeFrom="paragraph">
              <wp:posOffset>33020</wp:posOffset>
            </wp:positionV>
            <wp:extent cx="2488565" cy="1400175"/>
            <wp:effectExtent l="0" t="0" r="635" b="0"/>
            <wp:wrapThrough wrapText="bothSides">
              <wp:wrapPolygon edited="0">
                <wp:start x="0" y="0"/>
                <wp:lineTo x="0" y="21355"/>
                <wp:lineTo x="21495" y="21355"/>
                <wp:lineTo x="21495" y="0"/>
                <wp:lineTo x="0" y="0"/>
              </wp:wrapPolygon>
            </wp:wrapThrough>
            <wp:docPr id="1145351187" name="Рисунок 14" descr="A woman speaking on stage with a light blue background and text, discussing in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 woman speaking on stage with a light blue background and text, discussing incom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88565"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E8368A" w:rsidRPr="00E8368A">
        <w:rPr>
          <w:rFonts w:ascii="Aptos" w:eastAsia="Times New Roman" w:hAnsi="Aptos" w:cs="Times New Roman"/>
          <w:color w:val="000000"/>
          <w:sz w:val="24"/>
          <w:szCs w:val="24"/>
          <w:lang w:bidi="ar-SA"/>
        </w:rPr>
        <w:t>To enhance visibility and encourage cross-sectoral learning, the</w:t>
      </w:r>
      <w:r w:rsidR="006242F2" w:rsidRPr="006242F2">
        <w:t xml:space="preserve"> </w:t>
      </w:r>
      <w:r w:rsidR="006242F2">
        <w:fldChar w:fldCharType="begin"/>
      </w:r>
      <w:r w:rsidR="006242F2">
        <w:instrText xml:space="preserve"> INCLUDEPICTURE "https://www.undp.org/sites/g/files/zskgke326/files/styles/image_thumbnail_carousel_920_499_/public/2025-03/54396408893_7d8f41892b_6k.jpg?h=bbce836c&amp;itok=nT86kyJV" \* MERGEFORMATINET </w:instrText>
      </w:r>
      <w:r w:rsidR="006242F2">
        <w:fldChar w:fldCharType="separate"/>
      </w:r>
      <w:r w:rsidR="006242F2">
        <w:fldChar w:fldCharType="end"/>
      </w:r>
      <w:r w:rsidR="00E8368A" w:rsidRPr="00E8368A">
        <w:rPr>
          <w:rFonts w:ascii="Aptos" w:eastAsia="Times New Roman" w:hAnsi="Aptos" w:cs="Times New Roman"/>
          <w:color w:val="000000"/>
          <w:sz w:val="24"/>
          <w:szCs w:val="24"/>
          <w:lang w:bidi="ar-SA"/>
        </w:rPr>
        <w:t xml:space="preserve"> EU-AGRIN project leveraged communication platforms and public engagement events throughout </w:t>
      </w:r>
      <w:r w:rsidR="00E8368A" w:rsidRPr="00E8368A">
        <w:rPr>
          <w:rFonts w:ascii="Aptos" w:eastAsia="Times New Roman" w:hAnsi="Aptos" w:cs="Times New Roman"/>
          <w:b/>
          <w:bCs/>
          <w:color w:val="000000"/>
          <w:sz w:val="24"/>
          <w:szCs w:val="24"/>
          <w:lang w:bidi="ar-SA"/>
        </w:rPr>
        <w:t>2025</w:t>
      </w:r>
      <w:r w:rsidR="00E8368A" w:rsidRPr="00E8368A">
        <w:rPr>
          <w:rFonts w:ascii="Aptos" w:eastAsia="Times New Roman" w:hAnsi="Aptos" w:cs="Times New Roman"/>
          <w:color w:val="000000"/>
          <w:sz w:val="24"/>
          <w:szCs w:val="24"/>
          <w:lang w:bidi="ar-SA"/>
        </w:rPr>
        <w:t>. At the </w:t>
      </w:r>
      <w:r w:rsidR="00E8368A" w:rsidRPr="00E8368A">
        <w:rPr>
          <w:rFonts w:ascii="Aptos" w:eastAsia="Times New Roman" w:hAnsi="Aptos" w:cs="Times New Roman"/>
          <w:b/>
          <w:bCs/>
          <w:color w:val="000000"/>
          <w:sz w:val="24"/>
          <w:szCs w:val="24"/>
          <w:lang w:bidi="ar-SA"/>
        </w:rPr>
        <w:t>UNDP Talks</w:t>
      </w:r>
      <w:r w:rsidR="00E8368A" w:rsidRPr="00E8368A">
        <w:rPr>
          <w:rFonts w:ascii="Aptos" w:eastAsia="Times New Roman" w:hAnsi="Aptos" w:cs="Times New Roman"/>
          <w:color w:val="000000"/>
          <w:sz w:val="24"/>
          <w:szCs w:val="24"/>
          <w:lang w:bidi="ar-SA"/>
        </w:rPr>
        <w:t xml:space="preserve">, </w:t>
      </w:r>
      <w:r w:rsidR="0000293B">
        <w:rPr>
          <w:rFonts w:ascii="Aptos" w:eastAsia="Times New Roman" w:hAnsi="Aptos" w:cs="Times New Roman"/>
          <w:color w:val="000000"/>
          <w:sz w:val="24"/>
          <w:szCs w:val="24"/>
          <w:lang w:bidi="ar-SA"/>
        </w:rPr>
        <w:t xml:space="preserve">a dedicated new format that gives beneficiaries floor to speak about UNDP support, </w:t>
      </w:r>
      <w:r w:rsidR="00E8368A" w:rsidRPr="00E8368A">
        <w:rPr>
          <w:rFonts w:ascii="Aptos" w:eastAsia="Times New Roman" w:hAnsi="Aptos" w:cs="Times New Roman"/>
          <w:color w:val="000000"/>
          <w:sz w:val="24"/>
          <w:szCs w:val="24"/>
          <w:lang w:bidi="ar-SA"/>
        </w:rPr>
        <w:t>two project beneficiaries shared powerful stories—one from a dairy farm in </w:t>
      </w:r>
      <w:proofErr w:type="spellStart"/>
      <w:r w:rsidR="00E8368A" w:rsidRPr="00E8368A">
        <w:rPr>
          <w:rFonts w:ascii="Aptos" w:eastAsia="Times New Roman" w:hAnsi="Aptos" w:cs="Times New Roman"/>
          <w:b/>
          <w:bCs/>
          <w:color w:val="000000"/>
          <w:sz w:val="24"/>
          <w:szCs w:val="24"/>
          <w:lang w:bidi="ar-SA"/>
        </w:rPr>
        <w:t>Ohangaran</w:t>
      </w:r>
      <w:proofErr w:type="spellEnd"/>
      <w:r w:rsidR="00E8368A" w:rsidRPr="00E8368A">
        <w:rPr>
          <w:rFonts w:ascii="Aptos" w:eastAsia="Times New Roman" w:hAnsi="Aptos" w:cs="Times New Roman"/>
          <w:color w:val="000000"/>
          <w:sz w:val="24"/>
          <w:szCs w:val="24"/>
          <w:lang w:bidi="ar-SA"/>
        </w:rPr>
        <w:t xml:space="preserve">, which improved production and inclusiveness through </w:t>
      </w:r>
      <w:r w:rsidR="0000293B">
        <w:rPr>
          <w:rFonts w:ascii="Aptos" w:eastAsia="Times New Roman" w:hAnsi="Aptos" w:cs="Times New Roman"/>
          <w:color w:val="000000"/>
          <w:sz w:val="24"/>
          <w:szCs w:val="24"/>
          <w:lang w:bidi="ar-SA"/>
        </w:rPr>
        <w:t>renewed</w:t>
      </w:r>
      <w:r w:rsidR="00E8368A" w:rsidRPr="00E8368A">
        <w:rPr>
          <w:rFonts w:ascii="Aptos" w:eastAsia="Times New Roman" w:hAnsi="Aptos" w:cs="Times New Roman"/>
          <w:color w:val="000000"/>
          <w:sz w:val="24"/>
          <w:szCs w:val="24"/>
          <w:lang w:bidi="ar-SA"/>
        </w:rPr>
        <w:t xml:space="preserve"> milk systems and youth involvement; and another from </w:t>
      </w:r>
      <w:proofErr w:type="spellStart"/>
      <w:r w:rsidR="00E8368A" w:rsidRPr="00E8368A">
        <w:rPr>
          <w:rFonts w:ascii="Aptos" w:eastAsia="Times New Roman" w:hAnsi="Aptos" w:cs="Times New Roman"/>
          <w:b/>
          <w:bCs/>
          <w:color w:val="000000"/>
          <w:sz w:val="24"/>
          <w:szCs w:val="24"/>
          <w:lang w:bidi="ar-SA"/>
        </w:rPr>
        <w:t>Akkurgan</w:t>
      </w:r>
      <w:proofErr w:type="spellEnd"/>
      <w:r w:rsidR="00E8368A" w:rsidRPr="00E8368A">
        <w:rPr>
          <w:rFonts w:ascii="Aptos" w:eastAsia="Times New Roman" w:hAnsi="Aptos" w:cs="Times New Roman"/>
          <w:color w:val="000000"/>
          <w:sz w:val="24"/>
          <w:szCs w:val="24"/>
          <w:lang w:bidi="ar-SA"/>
        </w:rPr>
        <w:t>, where a drip irrigation system significantly boosted efficiency and yield. These cases demonstrated how tailored support and innovation can improve productivity, sustainability, and community development.</w:t>
      </w:r>
    </w:p>
    <w:p w14:paraId="3EAA694B" w14:textId="77777777" w:rsidR="002B201F" w:rsidRDefault="006242F2" w:rsidP="00E8368A">
      <w:pPr>
        <w:spacing w:before="100" w:beforeAutospacing="1" w:after="100" w:afterAutospacing="1" w:line="240" w:lineRule="auto"/>
        <w:rPr>
          <w:rFonts w:ascii="Aptos" w:eastAsia="Times New Roman" w:hAnsi="Aptos" w:cs="Times New Roman"/>
          <w:b/>
          <w:bCs/>
          <w:color w:val="000000"/>
          <w:sz w:val="24"/>
          <w:szCs w:val="24"/>
          <w:lang w:bidi="ar-SA"/>
        </w:rPr>
      </w:pPr>
      <w:r>
        <w:rPr>
          <w:rFonts w:ascii="Aptos" w:eastAsia="Times New Roman" w:hAnsi="Aptos" w:cs="Times New Roman"/>
          <w:b/>
          <w:bCs/>
          <w:noProof/>
          <w:color w:val="000000"/>
          <w:sz w:val="24"/>
          <w:szCs w:val="24"/>
          <w:lang w:bidi="ar-SA"/>
        </w:rPr>
        <w:drawing>
          <wp:anchor distT="0" distB="0" distL="114300" distR="114300" simplePos="0" relativeHeight="251671558" behindDoc="0" locked="0" layoutInCell="1" allowOverlap="1" wp14:anchorId="01F1248B" wp14:editId="29661DD3">
            <wp:simplePos x="0" y="0"/>
            <wp:positionH relativeFrom="column">
              <wp:posOffset>4163060</wp:posOffset>
            </wp:positionH>
            <wp:positionV relativeFrom="paragraph">
              <wp:posOffset>46881</wp:posOffset>
            </wp:positionV>
            <wp:extent cx="1543050" cy="1282065"/>
            <wp:effectExtent l="0" t="0" r="6350" b="635"/>
            <wp:wrapThrough wrapText="bothSides">
              <wp:wrapPolygon edited="0">
                <wp:start x="0" y="0"/>
                <wp:lineTo x="0" y="21397"/>
                <wp:lineTo x="21511" y="21397"/>
                <wp:lineTo x="21511" y="0"/>
                <wp:lineTo x="0" y="0"/>
              </wp:wrapPolygon>
            </wp:wrapThrough>
            <wp:docPr id="94809712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097122" name="Рисунок 94809712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43050" cy="1282065"/>
                    </a:xfrm>
                    <a:prstGeom prst="rect">
                      <a:avLst/>
                    </a:prstGeom>
                  </pic:spPr>
                </pic:pic>
              </a:graphicData>
            </a:graphic>
            <wp14:sizeRelH relativeFrom="page">
              <wp14:pctWidth>0</wp14:pctWidth>
            </wp14:sizeRelH>
            <wp14:sizeRelV relativeFrom="page">
              <wp14:pctHeight>0</wp14:pctHeight>
            </wp14:sizeRelV>
          </wp:anchor>
        </w:drawing>
      </w:r>
      <w:r w:rsidR="00E8368A" w:rsidRPr="00E8368A">
        <w:rPr>
          <w:rFonts w:ascii="Aptos" w:eastAsia="Times New Roman" w:hAnsi="Aptos" w:cs="Times New Roman"/>
          <w:color w:val="000000"/>
          <w:sz w:val="24"/>
          <w:szCs w:val="24"/>
          <w:lang w:bidi="ar-SA"/>
        </w:rPr>
        <w:t xml:space="preserve">Lastly, the release of </w:t>
      </w:r>
    </w:p>
    <w:p w14:paraId="3096B077" w14:textId="4F8F11CB" w:rsidR="00E8368A" w:rsidRPr="00E8368A" w:rsidRDefault="006242F2" w:rsidP="00E8368A">
      <w:pPr>
        <w:spacing w:before="100" w:beforeAutospacing="1" w:after="100" w:afterAutospacing="1" w:line="240" w:lineRule="auto"/>
        <w:rPr>
          <w:rFonts w:ascii="Aptos" w:eastAsia="Times New Roman" w:hAnsi="Aptos" w:cs="Times New Roman"/>
          <w:color w:val="000000"/>
          <w:sz w:val="24"/>
          <w:szCs w:val="24"/>
          <w:lang w:bidi="ar-SA"/>
        </w:rPr>
      </w:pPr>
      <w:r w:rsidRPr="00E8368A">
        <w:rPr>
          <w:rFonts w:ascii="Aptos" w:eastAsia="Times New Roman" w:hAnsi="Aptos" w:cs="Times New Roman"/>
          <w:color w:val="000000"/>
          <w:sz w:val="24"/>
          <w:szCs w:val="24"/>
          <w:lang w:bidi="ar-SA"/>
        </w:rPr>
        <w:t>a beneficiary</w:t>
      </w:r>
      <w:r w:rsidR="00E8368A" w:rsidRPr="00E8368A">
        <w:rPr>
          <w:rFonts w:ascii="Aptos" w:eastAsia="Times New Roman" w:hAnsi="Aptos" w:cs="Times New Roman"/>
          <w:b/>
          <w:bCs/>
          <w:color w:val="000000"/>
          <w:sz w:val="24"/>
          <w:szCs w:val="24"/>
          <w:lang w:bidi="ar-SA"/>
        </w:rPr>
        <w:t xml:space="preserve"> success video</w:t>
      </w:r>
      <w:r w:rsidR="00E8368A" w:rsidRPr="00E8368A">
        <w:rPr>
          <w:rFonts w:ascii="Aptos" w:eastAsia="Times New Roman" w:hAnsi="Aptos" w:cs="Times New Roman"/>
          <w:color w:val="000000"/>
          <w:sz w:val="24"/>
          <w:szCs w:val="24"/>
          <w:lang w:bidi="ar-SA"/>
        </w:rPr>
        <w:t>—which reached over </w:t>
      </w:r>
      <w:r w:rsidR="00E8368A" w:rsidRPr="00E8368A">
        <w:rPr>
          <w:rFonts w:ascii="Aptos" w:eastAsia="Times New Roman" w:hAnsi="Aptos" w:cs="Times New Roman"/>
          <w:b/>
          <w:bCs/>
          <w:color w:val="000000"/>
          <w:sz w:val="24"/>
          <w:szCs w:val="24"/>
          <w:lang w:bidi="ar-SA"/>
        </w:rPr>
        <w:t>32,000 views</w:t>
      </w:r>
      <w:r w:rsidR="00E8368A" w:rsidRPr="00E8368A">
        <w:rPr>
          <w:rFonts w:ascii="Aptos" w:eastAsia="Times New Roman" w:hAnsi="Aptos" w:cs="Times New Roman"/>
          <w:color w:val="000000"/>
          <w:sz w:val="24"/>
          <w:szCs w:val="24"/>
          <w:lang w:bidi="ar-SA"/>
        </w:rPr>
        <w:t xml:space="preserve">—marked a major milestone in public engagement, illustrating the power of storytelling and multimedia outreach in adoption of best practices. This communication success </w:t>
      </w:r>
      <w:r w:rsidR="00E8368A" w:rsidRPr="00E8368A">
        <w:rPr>
          <w:rFonts w:ascii="Aptos" w:eastAsia="Times New Roman" w:hAnsi="Aptos" w:cs="Times New Roman"/>
          <w:color w:val="000000"/>
          <w:sz w:val="24"/>
          <w:szCs w:val="24"/>
          <w:lang w:bidi="ar-SA"/>
        </w:rPr>
        <w:lastRenderedPageBreak/>
        <w:t>has amplified project visibility and inspired broader uptake of climate-smart, inclusive agricultural innovation.</w:t>
      </w:r>
    </w:p>
    <w:p w14:paraId="1FFC91A9" w14:textId="62387C37" w:rsidR="00E8368A" w:rsidRPr="00E8368A" w:rsidRDefault="00E8368A" w:rsidP="00E8368A">
      <w:pPr>
        <w:spacing w:before="100" w:beforeAutospacing="1" w:after="100" w:afterAutospacing="1" w:line="240" w:lineRule="auto"/>
        <w:rPr>
          <w:rFonts w:ascii="Aptos" w:eastAsia="Times New Roman" w:hAnsi="Aptos" w:cs="Times New Roman"/>
          <w:color w:val="000000"/>
          <w:sz w:val="24"/>
          <w:szCs w:val="24"/>
          <w:lang w:bidi="ar-SA"/>
        </w:rPr>
      </w:pPr>
      <w:r w:rsidRPr="00E8368A">
        <w:rPr>
          <w:rFonts w:ascii="Aptos" w:eastAsia="Times New Roman" w:hAnsi="Aptos" w:cs="Times New Roman"/>
          <w:color w:val="000000"/>
          <w:sz w:val="24"/>
          <w:szCs w:val="24"/>
          <w:lang w:bidi="ar-SA"/>
        </w:rPr>
        <w:t xml:space="preserve">Together, these achievements under Activity 1.4 reflect the EU-AGRIN project’s commitment to dynamic knowledge systems, long-term institutional capacity building </w:t>
      </w:r>
      <w:r w:rsidR="0000293B">
        <w:rPr>
          <w:rFonts w:ascii="Aptos" w:eastAsia="Times New Roman" w:hAnsi="Aptos" w:cs="Times New Roman"/>
          <w:color w:val="000000"/>
          <w:sz w:val="24"/>
          <w:szCs w:val="24"/>
          <w:lang w:bidi="ar-SA"/>
        </w:rPr>
        <w:t>and constant sharing of experience and knowledge</w:t>
      </w:r>
      <w:r w:rsidRPr="00E8368A">
        <w:rPr>
          <w:rFonts w:ascii="Aptos" w:eastAsia="Times New Roman" w:hAnsi="Aptos" w:cs="Times New Roman"/>
          <w:color w:val="000000"/>
          <w:sz w:val="24"/>
          <w:szCs w:val="24"/>
          <w:lang w:bidi="ar-SA"/>
        </w:rPr>
        <w:t xml:space="preserve">, </w:t>
      </w:r>
      <w:r w:rsidR="0000293B">
        <w:rPr>
          <w:rFonts w:ascii="Aptos" w:eastAsia="Times New Roman" w:hAnsi="Aptos" w:cs="Times New Roman"/>
          <w:color w:val="000000"/>
          <w:sz w:val="24"/>
          <w:szCs w:val="24"/>
          <w:lang w:bidi="ar-SA"/>
        </w:rPr>
        <w:t>set</w:t>
      </w:r>
      <w:r w:rsidRPr="00E8368A">
        <w:rPr>
          <w:rFonts w:ascii="Aptos" w:eastAsia="Times New Roman" w:hAnsi="Aptos" w:cs="Times New Roman"/>
          <w:color w:val="000000"/>
          <w:sz w:val="24"/>
          <w:szCs w:val="24"/>
          <w:lang w:bidi="ar-SA"/>
        </w:rPr>
        <w:t xml:space="preserve"> the foundation for a more resilient, data-driven, and inclusive agricultural future in Uzbekistan.</w:t>
      </w:r>
    </w:p>
    <w:p w14:paraId="6C0B5460" w14:textId="270249C3" w:rsidR="003A0EA5" w:rsidRPr="00E8368A" w:rsidRDefault="003A0EA5" w:rsidP="003A0EA5">
      <w:pPr>
        <w:pStyle w:val="Aptos12-heading3"/>
      </w:pPr>
    </w:p>
    <w:p w14:paraId="1A7B9559" w14:textId="0B832B6D" w:rsidR="005550DA" w:rsidRPr="00E8368A" w:rsidRDefault="00AD5FF9" w:rsidP="00E66BF0">
      <w:pPr>
        <w:pStyle w:val="Heading2"/>
      </w:pPr>
      <w:bookmarkStart w:id="25" w:name="_Toc206149284"/>
      <w:r w:rsidRPr="00E8368A">
        <w:t xml:space="preserve">Output </w:t>
      </w:r>
      <w:r w:rsidR="000B2AAE" w:rsidRPr="00E8368A">
        <w:t>II</w:t>
      </w:r>
      <w:r w:rsidRPr="00E8368A">
        <w:t>: Agri-food Innovation Groups and Partnerships</w:t>
      </w:r>
      <w:bookmarkEnd w:id="25"/>
    </w:p>
    <w:p w14:paraId="551A6661" w14:textId="77777777" w:rsidR="00E8368A" w:rsidRPr="00E8368A" w:rsidRDefault="00E8368A" w:rsidP="00E8368A">
      <w:pPr>
        <w:rPr>
          <w:rFonts w:ascii="Aptos" w:hAnsi="Aptos"/>
          <w:lang w:val="en-GB" w:eastAsia="x-none" w:bidi="ar-SA"/>
        </w:rPr>
      </w:pPr>
    </w:p>
    <w:p w14:paraId="6E4A8668" w14:textId="1322BC39" w:rsidR="005B357D" w:rsidRPr="00E8368A" w:rsidRDefault="00137082" w:rsidP="00B561D3">
      <w:pPr>
        <w:pStyle w:val="Aptos12-heading3"/>
      </w:pPr>
      <w:bookmarkStart w:id="26" w:name="_Toc120740905"/>
      <w:bookmarkStart w:id="27" w:name="_Toc121740980"/>
      <w:bookmarkStart w:id="28" w:name="_Toc153202529"/>
      <w:bookmarkStart w:id="29" w:name="_Toc206149285"/>
      <w:r w:rsidRPr="00E8368A">
        <w:t>Activity 2.1</w:t>
      </w:r>
      <w:r w:rsidRPr="00E8368A">
        <w:tab/>
        <w:t>Establishing the Agri-food Innovation Groups and soliciting innovative proposals on climate-smart agriculture and transition to “green” agri-food value chains</w:t>
      </w:r>
      <w:bookmarkEnd w:id="26"/>
      <w:bookmarkEnd w:id="27"/>
      <w:bookmarkEnd w:id="28"/>
      <w:bookmarkEnd w:id="29"/>
    </w:p>
    <w:p w14:paraId="6F2524F3" w14:textId="0B92A535"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bookmarkStart w:id="30" w:name="_Toc120740906"/>
      <w:bookmarkStart w:id="31" w:name="_Toc121740981"/>
      <w:bookmarkStart w:id="32" w:name="_Toc153202534"/>
      <w:r w:rsidRPr="005038A1">
        <w:rPr>
          <w:rFonts w:ascii="Aptos" w:eastAsia="Times New Roman" w:hAnsi="Aptos" w:cs="Times New Roman"/>
          <w:color w:val="000000"/>
          <w:sz w:val="24"/>
          <w:szCs w:val="24"/>
          <w:lang w:bidi="ar-SA"/>
        </w:rPr>
        <w:t>To catalyze climate-smart agricultural practices and promote a transition to sustainable agri-food value chains, the EU-AGRIN project focused on the establishment of </w:t>
      </w:r>
      <w:r w:rsidRPr="005038A1">
        <w:rPr>
          <w:rFonts w:ascii="Aptos" w:eastAsia="Times New Roman" w:hAnsi="Aptos" w:cs="Times New Roman"/>
          <w:b/>
          <w:bCs/>
          <w:color w:val="000000"/>
          <w:sz w:val="24"/>
          <w:szCs w:val="24"/>
          <w:lang w:bidi="ar-SA"/>
        </w:rPr>
        <w:t>Agri-food Innovation Groups (IGs)</w:t>
      </w:r>
      <w:r w:rsidRPr="005038A1">
        <w:rPr>
          <w:rFonts w:ascii="Aptos" w:eastAsia="Times New Roman" w:hAnsi="Aptos" w:cs="Times New Roman"/>
          <w:color w:val="000000"/>
          <w:sz w:val="24"/>
          <w:szCs w:val="24"/>
          <w:lang w:bidi="ar-SA"/>
        </w:rPr>
        <w:t> </w:t>
      </w:r>
      <w:r w:rsidR="0000293B">
        <w:rPr>
          <w:rFonts w:ascii="Aptos" w:eastAsia="Times New Roman" w:hAnsi="Aptos" w:cs="Times New Roman"/>
          <w:color w:val="000000"/>
          <w:sz w:val="24"/>
          <w:szCs w:val="24"/>
          <w:lang w:bidi="ar-SA"/>
        </w:rPr>
        <w:t xml:space="preserve">– dedicated innovation testing projects - </w:t>
      </w:r>
      <w:r w:rsidRPr="005038A1">
        <w:rPr>
          <w:rFonts w:ascii="Aptos" w:eastAsia="Times New Roman" w:hAnsi="Aptos" w:cs="Times New Roman"/>
          <w:color w:val="000000"/>
          <w:sz w:val="24"/>
          <w:szCs w:val="24"/>
          <w:lang w:bidi="ar-SA"/>
        </w:rPr>
        <w:t>across Tashkent, Fergana, and Kashkadarya regions. These groups</w:t>
      </w:r>
      <w:r w:rsidR="0000293B">
        <w:rPr>
          <w:rFonts w:ascii="Aptos" w:eastAsia="Times New Roman" w:hAnsi="Aptos" w:cs="Times New Roman"/>
          <w:color w:val="000000"/>
          <w:sz w:val="24"/>
          <w:szCs w:val="24"/>
          <w:lang w:bidi="ar-SA"/>
        </w:rPr>
        <w:t>/projects</w:t>
      </w:r>
      <w:r w:rsidRPr="005038A1">
        <w:rPr>
          <w:rFonts w:ascii="Aptos" w:eastAsia="Times New Roman" w:hAnsi="Aptos" w:cs="Times New Roman"/>
          <w:color w:val="000000"/>
          <w:sz w:val="24"/>
          <w:szCs w:val="24"/>
          <w:lang w:bidi="ar-SA"/>
        </w:rPr>
        <w:t xml:space="preserve"> were </w:t>
      </w:r>
      <w:r w:rsidR="0000293B" w:rsidRPr="005038A1">
        <w:rPr>
          <w:rFonts w:ascii="Aptos" w:eastAsia="Times New Roman" w:hAnsi="Aptos" w:cs="Times New Roman"/>
          <w:color w:val="000000"/>
          <w:sz w:val="24"/>
          <w:szCs w:val="24"/>
          <w:lang w:bidi="ar-SA"/>
        </w:rPr>
        <w:t>imagined</w:t>
      </w:r>
      <w:r w:rsidRPr="005038A1">
        <w:rPr>
          <w:rFonts w:ascii="Aptos" w:eastAsia="Times New Roman" w:hAnsi="Aptos" w:cs="Times New Roman"/>
          <w:color w:val="000000"/>
          <w:sz w:val="24"/>
          <w:szCs w:val="24"/>
          <w:lang w:bidi="ar-SA"/>
        </w:rPr>
        <w:t xml:space="preserve"> as collaborative platforms bringing together research institutes, educational institutions, farmers, and private sector actors to co-create and implement innovative agricultural solutions tailored to local climatic and environmental conditions.</w:t>
      </w:r>
    </w:p>
    <w:p w14:paraId="7F0777A8" w14:textId="683E6AE2"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The initial phase, launched in 2022, involved a strategic process of partner</w:t>
      </w:r>
      <w:r w:rsidR="006242F2">
        <w:fldChar w:fldCharType="begin"/>
      </w:r>
      <w:r w:rsidR="006242F2">
        <w:instrText xml:space="preserve"> INCLUDEPICTURE "https://www.eeas.europa.eu/sites/default/files/styles/full_content_width/public/media/rF1n2noV5HYvE3S7Wc0iixPOG0ZGiUhH_front.jpg?itok=O4CV5GL7" \* MERGEFORMATINET </w:instrText>
      </w:r>
      <w:r w:rsidR="006242F2">
        <w:fldChar w:fldCharType="separate"/>
      </w:r>
      <w:r w:rsidR="006242F2">
        <w:fldChar w:fldCharType="end"/>
      </w:r>
      <w:r w:rsidRPr="005038A1">
        <w:rPr>
          <w:rFonts w:ascii="Aptos" w:eastAsia="Times New Roman" w:hAnsi="Aptos" w:cs="Times New Roman"/>
          <w:color w:val="000000"/>
          <w:sz w:val="24"/>
          <w:szCs w:val="24"/>
          <w:lang w:bidi="ar-SA"/>
        </w:rPr>
        <w:t xml:space="preserve"> identification in the three target regions. Meetings were held with institutions such as the </w:t>
      </w:r>
      <w:r w:rsidRPr="005038A1">
        <w:rPr>
          <w:rFonts w:ascii="Aptos" w:eastAsia="Times New Roman" w:hAnsi="Aptos" w:cs="Times New Roman"/>
          <w:b/>
          <w:bCs/>
          <w:color w:val="000000"/>
          <w:sz w:val="24"/>
          <w:szCs w:val="24"/>
          <w:lang w:bidi="ar-SA"/>
        </w:rPr>
        <w:t xml:space="preserve">Research Institute of </w:t>
      </w:r>
      <w:proofErr w:type="spellStart"/>
      <w:r w:rsidRPr="005038A1">
        <w:rPr>
          <w:rFonts w:ascii="Aptos" w:eastAsia="Times New Roman" w:hAnsi="Aptos" w:cs="Times New Roman"/>
          <w:b/>
          <w:bCs/>
          <w:color w:val="000000"/>
          <w:sz w:val="24"/>
          <w:szCs w:val="24"/>
          <w:lang w:bidi="ar-SA"/>
        </w:rPr>
        <w:t>Agrotechnologies</w:t>
      </w:r>
      <w:proofErr w:type="spellEnd"/>
      <w:r w:rsidRPr="005038A1">
        <w:rPr>
          <w:rFonts w:ascii="Aptos" w:eastAsia="Times New Roman" w:hAnsi="Aptos" w:cs="Times New Roman"/>
          <w:b/>
          <w:bCs/>
          <w:color w:val="000000"/>
          <w:sz w:val="24"/>
          <w:szCs w:val="24"/>
          <w:lang w:bidi="ar-SA"/>
        </w:rPr>
        <w:t xml:space="preserve"> of Cotton Growing</w:t>
      </w:r>
      <w:r w:rsidRPr="005038A1">
        <w:rPr>
          <w:rFonts w:ascii="Aptos" w:eastAsia="Times New Roman" w:hAnsi="Aptos" w:cs="Times New Roman"/>
          <w:color w:val="000000"/>
          <w:sz w:val="24"/>
          <w:szCs w:val="24"/>
          <w:lang w:bidi="ar-SA"/>
        </w:rPr>
        <w:t>, </w:t>
      </w:r>
      <w:r w:rsidRPr="005038A1">
        <w:rPr>
          <w:rFonts w:ascii="Aptos" w:eastAsia="Times New Roman" w:hAnsi="Aptos" w:cs="Times New Roman"/>
          <w:b/>
          <w:bCs/>
          <w:color w:val="000000"/>
          <w:sz w:val="24"/>
          <w:szCs w:val="24"/>
          <w:lang w:bidi="ar-SA"/>
        </w:rPr>
        <w:t>Research Institute of Horticulture, Viticulture and Winemaking</w:t>
      </w:r>
      <w:r w:rsidRPr="005038A1">
        <w:rPr>
          <w:rFonts w:ascii="Aptos" w:eastAsia="Times New Roman" w:hAnsi="Aptos" w:cs="Times New Roman"/>
          <w:color w:val="000000"/>
          <w:sz w:val="24"/>
          <w:szCs w:val="24"/>
          <w:lang w:bidi="ar-SA"/>
        </w:rPr>
        <w:t>, and </w:t>
      </w:r>
      <w:r w:rsidRPr="005038A1">
        <w:rPr>
          <w:rFonts w:ascii="Aptos" w:eastAsia="Times New Roman" w:hAnsi="Aptos" w:cs="Times New Roman"/>
          <w:b/>
          <w:bCs/>
          <w:color w:val="000000"/>
          <w:sz w:val="24"/>
          <w:szCs w:val="24"/>
          <w:lang w:bidi="ar-SA"/>
        </w:rPr>
        <w:t>AKIS Agricultural Services Centers</w:t>
      </w:r>
      <w:r w:rsidRPr="005038A1">
        <w:rPr>
          <w:rFonts w:ascii="Aptos" w:eastAsia="Times New Roman" w:hAnsi="Aptos" w:cs="Times New Roman"/>
          <w:color w:val="000000"/>
          <w:sz w:val="24"/>
          <w:szCs w:val="24"/>
          <w:lang w:bidi="ar-SA"/>
        </w:rPr>
        <w:t xml:space="preserve">, among others. </w:t>
      </w:r>
    </w:p>
    <w:p w14:paraId="5C86721F" w14:textId="266C9A4D" w:rsidR="005038A1" w:rsidRPr="006242F2" w:rsidRDefault="006242F2" w:rsidP="005038A1">
      <w:pPr>
        <w:spacing w:before="100" w:beforeAutospacing="1" w:after="100" w:afterAutospacing="1" w:line="240" w:lineRule="auto"/>
        <w:rPr>
          <w:rFonts w:ascii="Aptos" w:eastAsia="Times New Roman" w:hAnsi="Aptos" w:cs="Times New Roman"/>
          <w:color w:val="000000"/>
          <w:sz w:val="24"/>
          <w:szCs w:val="24"/>
          <w:lang w:bidi="ar-SA"/>
        </w:rPr>
      </w:pPr>
      <w:r>
        <w:rPr>
          <w:noProof/>
        </w:rPr>
        <w:drawing>
          <wp:anchor distT="0" distB="0" distL="114300" distR="114300" simplePos="0" relativeHeight="251664390" behindDoc="0" locked="0" layoutInCell="1" allowOverlap="1" wp14:anchorId="35E16FE9" wp14:editId="692F1A04">
            <wp:simplePos x="0" y="0"/>
            <wp:positionH relativeFrom="column">
              <wp:posOffset>3680050</wp:posOffset>
            </wp:positionH>
            <wp:positionV relativeFrom="paragraph">
              <wp:posOffset>42914</wp:posOffset>
            </wp:positionV>
            <wp:extent cx="2023110" cy="1517650"/>
            <wp:effectExtent l="0" t="0" r="0" b="6350"/>
            <wp:wrapThrough wrapText="bothSides">
              <wp:wrapPolygon edited="0">
                <wp:start x="0" y="0"/>
                <wp:lineTo x="0" y="21510"/>
                <wp:lineTo x="21424" y="21510"/>
                <wp:lineTo x="21424" y="0"/>
                <wp:lineTo x="0" y="0"/>
              </wp:wrapPolygon>
            </wp:wrapThrough>
            <wp:docPr id="1149252847" name="Рисунок 7" descr="Work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rkshop"/>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023110" cy="151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C47008">
        <w:rPr>
          <w:rFonts w:ascii="Aptos" w:eastAsia="Times New Roman" w:hAnsi="Aptos" w:cs="Times New Roman"/>
          <w:color w:val="000000"/>
          <w:sz w:val="24"/>
          <w:szCs w:val="24"/>
          <w:lang w:bidi="ar-SA"/>
        </w:rPr>
        <w:t>In p</w:t>
      </w:r>
      <w:r w:rsidR="00C47008" w:rsidRPr="005038A1">
        <w:rPr>
          <w:rFonts w:ascii="Aptos" w:eastAsia="Times New Roman" w:hAnsi="Aptos" w:cs="Times New Roman"/>
          <w:color w:val="000000"/>
          <w:sz w:val="24"/>
          <w:szCs w:val="24"/>
          <w:lang w:bidi="ar-SA"/>
        </w:rPr>
        <w:t>arallel</w:t>
      </w:r>
      <w:r w:rsidR="005038A1" w:rsidRPr="005038A1">
        <w:rPr>
          <w:rFonts w:ascii="Aptos" w:eastAsia="Times New Roman" w:hAnsi="Aptos" w:cs="Times New Roman"/>
          <w:color w:val="000000"/>
          <w:sz w:val="24"/>
          <w:szCs w:val="24"/>
          <w:lang w:bidi="ar-SA"/>
        </w:rPr>
        <w:t>, the EU-AGRIN team developed a </w:t>
      </w:r>
      <w:r w:rsidR="005038A1" w:rsidRPr="005038A1">
        <w:rPr>
          <w:rFonts w:ascii="Aptos" w:eastAsia="Times New Roman" w:hAnsi="Aptos" w:cs="Times New Roman"/>
          <w:b/>
          <w:bCs/>
          <w:color w:val="000000"/>
          <w:sz w:val="24"/>
          <w:szCs w:val="24"/>
          <w:lang w:bidi="ar-SA"/>
        </w:rPr>
        <w:t>public call mechanism</w:t>
      </w:r>
      <w:r w:rsidR="005038A1" w:rsidRPr="005038A1">
        <w:rPr>
          <w:rFonts w:ascii="Aptos" w:eastAsia="Times New Roman" w:hAnsi="Aptos" w:cs="Times New Roman"/>
          <w:color w:val="000000"/>
          <w:sz w:val="24"/>
          <w:szCs w:val="24"/>
          <w:lang w:bidi="ar-SA"/>
        </w:rPr>
        <w:t> in coordination with the </w:t>
      </w:r>
      <w:r w:rsidR="005038A1" w:rsidRPr="005038A1">
        <w:rPr>
          <w:rFonts w:ascii="Aptos" w:eastAsia="Times New Roman" w:hAnsi="Aptos" w:cs="Times New Roman"/>
          <w:b/>
          <w:bCs/>
          <w:color w:val="000000"/>
          <w:sz w:val="24"/>
          <w:szCs w:val="24"/>
          <w:lang w:bidi="ar-SA"/>
        </w:rPr>
        <w:t>Ministry of Agriculture (</w:t>
      </w:r>
      <w:proofErr w:type="spellStart"/>
      <w:r w:rsidR="005038A1" w:rsidRPr="005038A1">
        <w:rPr>
          <w:rFonts w:ascii="Aptos" w:eastAsia="Times New Roman" w:hAnsi="Aptos" w:cs="Times New Roman"/>
          <w:b/>
          <w:bCs/>
          <w:color w:val="000000"/>
          <w:sz w:val="24"/>
          <w:szCs w:val="24"/>
          <w:lang w:bidi="ar-SA"/>
        </w:rPr>
        <w:t>MoA</w:t>
      </w:r>
      <w:proofErr w:type="spellEnd"/>
      <w:r w:rsidR="005038A1" w:rsidRPr="005038A1">
        <w:rPr>
          <w:rFonts w:ascii="Aptos" w:eastAsia="Times New Roman" w:hAnsi="Aptos" w:cs="Times New Roman"/>
          <w:b/>
          <w:bCs/>
          <w:color w:val="000000"/>
          <w:sz w:val="24"/>
          <w:szCs w:val="24"/>
          <w:lang w:bidi="ar-SA"/>
        </w:rPr>
        <w:t>)</w:t>
      </w:r>
      <w:r w:rsidR="005038A1" w:rsidRPr="005038A1">
        <w:rPr>
          <w:rFonts w:ascii="Aptos" w:eastAsia="Times New Roman" w:hAnsi="Aptos" w:cs="Times New Roman"/>
          <w:color w:val="000000"/>
          <w:sz w:val="24"/>
          <w:szCs w:val="24"/>
          <w:lang w:bidi="ar-SA"/>
        </w:rPr>
        <w:t> and approved by the </w:t>
      </w:r>
      <w:r w:rsidR="005038A1" w:rsidRPr="005038A1">
        <w:rPr>
          <w:rFonts w:ascii="Aptos" w:eastAsia="Times New Roman" w:hAnsi="Aptos" w:cs="Times New Roman"/>
          <w:b/>
          <w:bCs/>
          <w:color w:val="000000"/>
          <w:sz w:val="24"/>
          <w:szCs w:val="24"/>
          <w:lang w:bidi="ar-SA"/>
        </w:rPr>
        <w:t>UNDP Deputy Resident Representative</w:t>
      </w:r>
      <w:r w:rsidR="005038A1" w:rsidRPr="005038A1">
        <w:rPr>
          <w:rFonts w:ascii="Aptos" w:eastAsia="Times New Roman" w:hAnsi="Aptos" w:cs="Times New Roman"/>
          <w:color w:val="000000"/>
          <w:sz w:val="24"/>
          <w:szCs w:val="24"/>
          <w:lang w:bidi="ar-SA"/>
        </w:rPr>
        <w:t>, ensuring a transparent selection process. The two-phase application system prioritized proposals based on their collaborative structure, innovation potential, and involvement of agricultural advisors. A wide communication campaign across digital platforms resulted in over </w:t>
      </w:r>
      <w:r w:rsidR="005038A1" w:rsidRPr="005038A1">
        <w:rPr>
          <w:rFonts w:ascii="Aptos" w:eastAsia="Times New Roman" w:hAnsi="Aptos" w:cs="Times New Roman"/>
          <w:b/>
          <w:bCs/>
          <w:color w:val="000000"/>
          <w:sz w:val="24"/>
          <w:szCs w:val="24"/>
          <w:lang w:bidi="ar-SA"/>
        </w:rPr>
        <w:t>200 submissions</w:t>
      </w:r>
      <w:r w:rsidR="005038A1" w:rsidRPr="005038A1">
        <w:rPr>
          <w:rFonts w:ascii="Aptos" w:eastAsia="Times New Roman" w:hAnsi="Aptos" w:cs="Times New Roman"/>
          <w:color w:val="000000"/>
          <w:sz w:val="24"/>
          <w:szCs w:val="24"/>
          <w:lang w:bidi="ar-SA"/>
        </w:rPr>
        <w:t>, of which </w:t>
      </w:r>
      <w:r w:rsidR="005038A1" w:rsidRPr="005038A1">
        <w:rPr>
          <w:rFonts w:ascii="Aptos" w:eastAsia="Times New Roman" w:hAnsi="Aptos" w:cs="Times New Roman"/>
          <w:b/>
          <w:bCs/>
          <w:color w:val="000000"/>
          <w:sz w:val="24"/>
          <w:szCs w:val="24"/>
          <w:lang w:bidi="ar-SA"/>
        </w:rPr>
        <w:t>18 Innovation Groups</w:t>
      </w:r>
      <w:r w:rsidR="005038A1" w:rsidRPr="005038A1">
        <w:rPr>
          <w:rFonts w:ascii="Aptos" w:eastAsia="Times New Roman" w:hAnsi="Aptos" w:cs="Times New Roman"/>
          <w:color w:val="000000"/>
          <w:sz w:val="24"/>
          <w:szCs w:val="24"/>
          <w:lang w:bidi="ar-SA"/>
        </w:rPr>
        <w:t> were selected following a rigorous technical evaluation process and field visits. These groups signed Low Value Grant Agreements in July 2023.</w:t>
      </w:r>
    </w:p>
    <w:p w14:paraId="2CD50679" w14:textId="1312E914"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lastRenderedPageBreak/>
        <w:t>Each IG worked on project ideas aligned with EU-AGRIN’s priorities: sustainable agriculture, water conservation, soil health, and climate resilience. Examples of IGs established include:</w:t>
      </w:r>
    </w:p>
    <w:p w14:paraId="0366296D" w14:textId="4D3E96C9" w:rsidR="005038A1" w:rsidRPr="005038A1" w:rsidRDefault="005038A1" w:rsidP="00756751">
      <w:pPr>
        <w:numPr>
          <w:ilvl w:val="0"/>
          <w:numId w:val="18"/>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In </w:t>
      </w:r>
      <w:r w:rsidRPr="005038A1">
        <w:rPr>
          <w:rFonts w:ascii="Aptos" w:eastAsia="Times New Roman" w:hAnsi="Aptos" w:cs="Times New Roman"/>
          <w:b/>
          <w:bCs/>
          <w:color w:val="000000"/>
          <w:sz w:val="24"/>
          <w:szCs w:val="24"/>
          <w:lang w:bidi="ar-SA"/>
        </w:rPr>
        <w:t>Tashkent Region</w:t>
      </w:r>
      <w:r w:rsidRPr="005038A1">
        <w:rPr>
          <w:rFonts w:ascii="Aptos" w:eastAsia="Times New Roman" w:hAnsi="Aptos" w:cs="Times New Roman"/>
          <w:color w:val="000000"/>
          <w:sz w:val="24"/>
          <w:szCs w:val="24"/>
          <w:lang w:bidi="ar-SA"/>
        </w:rPr>
        <w:t>: Introduction of soybean varieties "</w:t>
      </w:r>
      <w:proofErr w:type="spellStart"/>
      <w:r w:rsidRPr="005038A1">
        <w:rPr>
          <w:rFonts w:ascii="Aptos" w:eastAsia="Times New Roman" w:hAnsi="Aptos" w:cs="Times New Roman"/>
          <w:color w:val="000000"/>
          <w:sz w:val="24"/>
          <w:szCs w:val="24"/>
          <w:lang w:bidi="ar-SA"/>
        </w:rPr>
        <w:t>Ehtiyoj</w:t>
      </w:r>
      <w:proofErr w:type="spellEnd"/>
      <w:r w:rsidRPr="005038A1">
        <w:rPr>
          <w:rFonts w:ascii="Aptos" w:eastAsia="Times New Roman" w:hAnsi="Aptos" w:cs="Times New Roman"/>
          <w:color w:val="000000"/>
          <w:sz w:val="24"/>
          <w:szCs w:val="24"/>
          <w:lang w:bidi="ar-SA"/>
        </w:rPr>
        <w:t>" and "</w:t>
      </w:r>
      <w:proofErr w:type="spellStart"/>
      <w:r w:rsidRPr="005038A1">
        <w:rPr>
          <w:rFonts w:ascii="Aptos" w:eastAsia="Times New Roman" w:hAnsi="Aptos" w:cs="Times New Roman"/>
          <w:color w:val="000000"/>
          <w:sz w:val="24"/>
          <w:szCs w:val="24"/>
          <w:lang w:bidi="ar-SA"/>
        </w:rPr>
        <w:t>Xotira</w:t>
      </w:r>
      <w:proofErr w:type="spellEnd"/>
      <w:r w:rsidRPr="005038A1">
        <w:rPr>
          <w:rFonts w:ascii="Aptos" w:eastAsia="Times New Roman" w:hAnsi="Aptos" w:cs="Times New Roman"/>
          <w:color w:val="000000"/>
          <w:sz w:val="24"/>
          <w:szCs w:val="24"/>
          <w:lang w:bidi="ar-SA"/>
        </w:rPr>
        <w:t>"; solar-powered drip irrigation systems; and in vitro vine graft cultivation</w:t>
      </w:r>
      <w:r w:rsidR="00C47008">
        <w:rPr>
          <w:rFonts w:ascii="Aptos" w:eastAsia="Times New Roman" w:hAnsi="Aptos" w:cs="Times New Roman"/>
          <w:color w:val="000000"/>
          <w:sz w:val="24"/>
          <w:szCs w:val="24"/>
          <w:lang w:bidi="ar-SA"/>
        </w:rPr>
        <w:t xml:space="preserve">, women led dairy production group and </w:t>
      </w:r>
      <w:proofErr w:type="spellStart"/>
      <w:r w:rsidR="00C47008" w:rsidRPr="005038A1">
        <w:rPr>
          <w:rFonts w:ascii="Aptos" w:eastAsia="Times New Roman" w:hAnsi="Aptos" w:cs="Times New Roman"/>
          <w:color w:val="000000"/>
          <w:sz w:val="24"/>
          <w:szCs w:val="24"/>
          <w:lang w:bidi="ar-SA"/>
        </w:rPr>
        <w:t>and</w:t>
      </w:r>
      <w:proofErr w:type="spellEnd"/>
      <w:r w:rsidR="00C47008" w:rsidRPr="005038A1">
        <w:rPr>
          <w:rFonts w:ascii="Aptos" w:eastAsia="Times New Roman" w:hAnsi="Aptos" w:cs="Times New Roman"/>
          <w:color w:val="000000"/>
          <w:sz w:val="24"/>
          <w:szCs w:val="24"/>
          <w:lang w:bidi="ar-SA"/>
        </w:rPr>
        <w:t xml:space="preserve"> Merino sheep breeding.</w:t>
      </w:r>
    </w:p>
    <w:p w14:paraId="014FE96F" w14:textId="1CCB7637" w:rsidR="005038A1" w:rsidRPr="005038A1" w:rsidRDefault="005038A1" w:rsidP="00756751">
      <w:pPr>
        <w:numPr>
          <w:ilvl w:val="0"/>
          <w:numId w:val="18"/>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In </w:t>
      </w:r>
      <w:r w:rsidRPr="005038A1">
        <w:rPr>
          <w:rFonts w:ascii="Aptos" w:eastAsia="Times New Roman" w:hAnsi="Aptos" w:cs="Times New Roman"/>
          <w:b/>
          <w:bCs/>
          <w:color w:val="000000"/>
          <w:sz w:val="24"/>
          <w:szCs w:val="24"/>
          <w:lang w:bidi="ar-SA"/>
        </w:rPr>
        <w:t>Fergana Region</w:t>
      </w:r>
      <w:r w:rsidRPr="005038A1">
        <w:rPr>
          <w:rFonts w:ascii="Aptos" w:eastAsia="Times New Roman" w:hAnsi="Aptos" w:cs="Times New Roman"/>
          <w:color w:val="000000"/>
          <w:sz w:val="24"/>
          <w:szCs w:val="24"/>
          <w:lang w:bidi="ar-SA"/>
        </w:rPr>
        <w:t>: Organic tomato drying technologies; sustainable aquaculture; and bioremediation of saline soils.</w:t>
      </w:r>
    </w:p>
    <w:p w14:paraId="71BAE897" w14:textId="59E3AD69" w:rsidR="005038A1" w:rsidRPr="005038A1" w:rsidRDefault="005038A1" w:rsidP="00756751">
      <w:pPr>
        <w:numPr>
          <w:ilvl w:val="0"/>
          <w:numId w:val="18"/>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In </w:t>
      </w:r>
      <w:r w:rsidRPr="005038A1">
        <w:rPr>
          <w:rFonts w:ascii="Aptos" w:eastAsia="Times New Roman" w:hAnsi="Aptos" w:cs="Times New Roman"/>
          <w:b/>
          <w:bCs/>
          <w:color w:val="000000"/>
          <w:sz w:val="24"/>
          <w:szCs w:val="24"/>
          <w:lang w:bidi="ar-SA"/>
        </w:rPr>
        <w:t>Kashkadarya Region</w:t>
      </w:r>
      <w:r w:rsidRPr="005038A1">
        <w:rPr>
          <w:rFonts w:ascii="Aptos" w:eastAsia="Times New Roman" w:hAnsi="Aptos" w:cs="Times New Roman"/>
          <w:color w:val="000000"/>
          <w:sz w:val="24"/>
          <w:szCs w:val="24"/>
          <w:lang w:bidi="ar-SA"/>
        </w:rPr>
        <w:t xml:space="preserve">: High-yield cotton and wheat varieties; pistachio cultivation using </w:t>
      </w:r>
      <w:proofErr w:type="spellStart"/>
      <w:r w:rsidRPr="005038A1">
        <w:rPr>
          <w:rFonts w:ascii="Aptos" w:eastAsia="Times New Roman" w:hAnsi="Aptos" w:cs="Times New Roman"/>
          <w:color w:val="000000"/>
          <w:sz w:val="24"/>
          <w:szCs w:val="24"/>
          <w:lang w:bidi="ar-SA"/>
        </w:rPr>
        <w:t>microclonal</w:t>
      </w:r>
      <w:proofErr w:type="spellEnd"/>
      <w:r w:rsidRPr="005038A1">
        <w:rPr>
          <w:rFonts w:ascii="Aptos" w:eastAsia="Times New Roman" w:hAnsi="Aptos" w:cs="Times New Roman"/>
          <w:color w:val="000000"/>
          <w:sz w:val="24"/>
          <w:szCs w:val="24"/>
          <w:lang w:bidi="ar-SA"/>
        </w:rPr>
        <w:t xml:space="preserve"> reproduction; </w:t>
      </w:r>
    </w:p>
    <w:p w14:paraId="2A79DB93" w14:textId="5AAEAC77"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By late 2024, all 18 IGs had completed their work, delivering tangible results through field demonstrations, knowledge products, and public outreach. Impact assessments showcased</w:t>
      </w:r>
      <w:r w:rsidR="00C47008">
        <w:rPr>
          <w:rFonts w:ascii="Aptos" w:eastAsia="Times New Roman" w:hAnsi="Aptos" w:cs="Times New Roman"/>
          <w:color w:val="000000"/>
          <w:sz w:val="24"/>
          <w:szCs w:val="24"/>
          <w:lang w:bidi="ar-SA"/>
        </w:rPr>
        <w:t xml:space="preserve"> excellent results in some of the IGs as</w:t>
      </w:r>
      <w:r w:rsidRPr="005038A1">
        <w:rPr>
          <w:rFonts w:ascii="Aptos" w:eastAsia="Times New Roman" w:hAnsi="Aptos" w:cs="Times New Roman"/>
          <w:color w:val="000000"/>
          <w:sz w:val="24"/>
          <w:szCs w:val="24"/>
          <w:lang w:bidi="ar-SA"/>
        </w:rPr>
        <w:t>:</w:t>
      </w:r>
    </w:p>
    <w:p w14:paraId="1FE958DE" w14:textId="2B2647DF" w:rsidR="005038A1" w:rsidRPr="005038A1" w:rsidRDefault="005038A1" w:rsidP="00756751">
      <w:pPr>
        <w:numPr>
          <w:ilvl w:val="0"/>
          <w:numId w:val="19"/>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A </w:t>
      </w:r>
      <w:r w:rsidRPr="005038A1">
        <w:rPr>
          <w:rFonts w:ascii="Aptos" w:eastAsia="Times New Roman" w:hAnsi="Aptos" w:cs="Times New Roman"/>
          <w:b/>
          <w:bCs/>
          <w:color w:val="000000"/>
          <w:sz w:val="24"/>
          <w:szCs w:val="24"/>
          <w:lang w:bidi="ar-SA"/>
        </w:rPr>
        <w:t xml:space="preserve">55% reduction in </w:t>
      </w:r>
      <w:r w:rsidR="00C47008">
        <w:rPr>
          <w:rFonts w:ascii="Aptos" w:eastAsia="Times New Roman" w:hAnsi="Aptos" w:cs="Times New Roman"/>
          <w:b/>
          <w:bCs/>
          <w:color w:val="000000"/>
          <w:sz w:val="24"/>
          <w:szCs w:val="24"/>
          <w:lang w:bidi="ar-SA"/>
        </w:rPr>
        <w:t xml:space="preserve">energy and </w:t>
      </w:r>
      <w:r w:rsidRPr="005038A1">
        <w:rPr>
          <w:rFonts w:ascii="Aptos" w:eastAsia="Times New Roman" w:hAnsi="Aptos" w:cs="Times New Roman"/>
          <w:b/>
          <w:bCs/>
          <w:color w:val="000000"/>
          <w:sz w:val="24"/>
          <w:szCs w:val="24"/>
          <w:lang w:bidi="ar-SA"/>
        </w:rPr>
        <w:t>water usage</w:t>
      </w:r>
      <w:r w:rsidRPr="005038A1">
        <w:rPr>
          <w:rFonts w:ascii="Aptos" w:eastAsia="Times New Roman" w:hAnsi="Aptos" w:cs="Times New Roman"/>
          <w:color w:val="000000"/>
          <w:sz w:val="24"/>
          <w:szCs w:val="24"/>
          <w:lang w:bidi="ar-SA"/>
        </w:rPr>
        <w:t> through solar-powered drip irrigation systems.</w:t>
      </w:r>
    </w:p>
    <w:p w14:paraId="5602F48B" w14:textId="6EA8E6F8" w:rsidR="005038A1" w:rsidRPr="005038A1" w:rsidRDefault="005038A1" w:rsidP="00756751">
      <w:pPr>
        <w:numPr>
          <w:ilvl w:val="0"/>
          <w:numId w:val="19"/>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b/>
          <w:bCs/>
          <w:color w:val="000000"/>
          <w:sz w:val="24"/>
          <w:szCs w:val="24"/>
          <w:lang w:bidi="ar-SA"/>
        </w:rPr>
        <w:t>25% increase in cotton yields</w:t>
      </w:r>
      <w:r w:rsidRPr="005038A1">
        <w:rPr>
          <w:rFonts w:ascii="Aptos" w:eastAsia="Times New Roman" w:hAnsi="Aptos" w:cs="Times New Roman"/>
          <w:color w:val="000000"/>
          <w:sz w:val="24"/>
          <w:szCs w:val="24"/>
          <w:lang w:bidi="ar-SA"/>
        </w:rPr>
        <w:t> with improved seed varieties and efficient inputs.</w:t>
      </w:r>
    </w:p>
    <w:p w14:paraId="4A6C65AB" w14:textId="346994D0" w:rsidR="005038A1" w:rsidRPr="005038A1" w:rsidRDefault="005038A1" w:rsidP="00756751">
      <w:pPr>
        <w:numPr>
          <w:ilvl w:val="0"/>
          <w:numId w:val="19"/>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b/>
          <w:bCs/>
          <w:color w:val="000000"/>
          <w:sz w:val="24"/>
          <w:szCs w:val="24"/>
          <w:lang w:bidi="ar-SA"/>
        </w:rPr>
        <w:t>80% reduction in GHG emissions</w:t>
      </w:r>
      <w:r w:rsidRPr="005038A1">
        <w:rPr>
          <w:rFonts w:ascii="Aptos" w:eastAsia="Times New Roman" w:hAnsi="Aptos" w:cs="Times New Roman"/>
          <w:color w:val="000000"/>
          <w:sz w:val="24"/>
          <w:szCs w:val="24"/>
          <w:lang w:bidi="ar-SA"/>
        </w:rPr>
        <w:t> in wheat cultivation.</w:t>
      </w:r>
    </w:p>
    <w:p w14:paraId="3B851D8C" w14:textId="1D54E7F7" w:rsidR="005038A1" w:rsidRPr="005038A1" w:rsidRDefault="005038A1" w:rsidP="00756751">
      <w:pPr>
        <w:numPr>
          <w:ilvl w:val="0"/>
          <w:numId w:val="19"/>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Bioremediation techniques reclaiming saline lands for agriculture</w:t>
      </w:r>
      <w:r w:rsidR="00C47008">
        <w:rPr>
          <w:rFonts w:ascii="Aptos" w:eastAsia="Times New Roman" w:hAnsi="Aptos" w:cs="Times New Roman"/>
          <w:color w:val="000000"/>
          <w:sz w:val="24"/>
          <w:szCs w:val="24"/>
          <w:lang w:bidi="ar-SA"/>
        </w:rPr>
        <w:t xml:space="preserve"> in Fergana</w:t>
      </w:r>
    </w:p>
    <w:p w14:paraId="7CCB682F" w14:textId="1C4AE1C5" w:rsidR="005038A1" w:rsidRPr="005038A1" w:rsidRDefault="005038A1" w:rsidP="00756751">
      <w:pPr>
        <w:numPr>
          <w:ilvl w:val="0"/>
          <w:numId w:val="19"/>
        </w:num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Income boosts of up to </w:t>
      </w:r>
      <w:r w:rsidRPr="005038A1">
        <w:rPr>
          <w:rFonts w:ascii="Aptos" w:eastAsia="Times New Roman" w:hAnsi="Aptos" w:cs="Times New Roman"/>
          <w:b/>
          <w:bCs/>
          <w:color w:val="000000"/>
          <w:sz w:val="24"/>
          <w:szCs w:val="24"/>
          <w:lang w:bidi="ar-SA"/>
        </w:rPr>
        <w:t>300%</w:t>
      </w:r>
      <w:r w:rsidRPr="005038A1">
        <w:rPr>
          <w:rFonts w:ascii="Aptos" w:eastAsia="Times New Roman" w:hAnsi="Aptos" w:cs="Times New Roman"/>
          <w:color w:val="000000"/>
          <w:sz w:val="24"/>
          <w:szCs w:val="24"/>
          <w:lang w:bidi="ar-SA"/>
        </w:rPr>
        <w:t> for smallholder households</w:t>
      </w:r>
      <w:r w:rsidR="00C47008">
        <w:rPr>
          <w:rFonts w:ascii="Aptos" w:eastAsia="Times New Roman" w:hAnsi="Aptos" w:cs="Times New Roman"/>
          <w:color w:val="000000"/>
          <w:sz w:val="24"/>
          <w:szCs w:val="24"/>
          <w:lang w:bidi="ar-SA"/>
        </w:rPr>
        <w:t xml:space="preserve"> working in milk production</w:t>
      </w:r>
    </w:p>
    <w:p w14:paraId="2268DB98" w14:textId="7864DE13" w:rsidR="005038A1" w:rsidRPr="005038A1" w:rsidRDefault="006242F2" w:rsidP="005038A1">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63366" behindDoc="0" locked="0" layoutInCell="1" allowOverlap="1" wp14:anchorId="1E1F4C89" wp14:editId="49B61421">
            <wp:simplePos x="0" y="0"/>
            <wp:positionH relativeFrom="column">
              <wp:posOffset>347218</wp:posOffset>
            </wp:positionH>
            <wp:positionV relativeFrom="paragraph">
              <wp:posOffset>1010920</wp:posOffset>
            </wp:positionV>
            <wp:extent cx="2395220" cy="1795145"/>
            <wp:effectExtent l="0" t="0" r="5080" b="0"/>
            <wp:wrapThrough wrapText="bothSides">
              <wp:wrapPolygon edited="0">
                <wp:start x="0" y="0"/>
                <wp:lineTo x="0" y="21394"/>
                <wp:lineTo x="21531" y="21394"/>
                <wp:lineTo x="21531" y="0"/>
                <wp:lineTo x="0" y="0"/>
              </wp:wrapPolygon>
            </wp:wrapThrough>
            <wp:docPr id="155843806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438067" name="Рисунок 155843806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95220" cy="179514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8" behindDoc="0" locked="0" layoutInCell="1" allowOverlap="1" wp14:anchorId="7AD61ED0" wp14:editId="7C4A4E98">
            <wp:simplePos x="0" y="0"/>
            <wp:positionH relativeFrom="column">
              <wp:posOffset>2816352</wp:posOffset>
            </wp:positionH>
            <wp:positionV relativeFrom="paragraph">
              <wp:posOffset>1007491</wp:posOffset>
            </wp:positionV>
            <wp:extent cx="2602865" cy="1800225"/>
            <wp:effectExtent l="0" t="0" r="635" b="3175"/>
            <wp:wrapThrough wrapText="bothSides">
              <wp:wrapPolygon edited="0">
                <wp:start x="0" y="0"/>
                <wp:lineTo x="0" y="21486"/>
                <wp:lineTo x="21500" y="21486"/>
                <wp:lineTo x="21500" y="0"/>
                <wp:lineTo x="0" y="0"/>
              </wp:wrapPolygon>
            </wp:wrapThrough>
            <wp:docPr id="668582825" name="Рисунок 10" descr="a group of people standing in front of a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group of people standing in front of a buildi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02865"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8A1" w:rsidRPr="005038A1">
        <w:rPr>
          <w:rFonts w:ascii="Aptos" w:eastAsia="Times New Roman" w:hAnsi="Aptos" w:cs="Times New Roman"/>
          <w:color w:val="000000"/>
          <w:sz w:val="24"/>
          <w:szCs w:val="24"/>
          <w:lang w:bidi="ar-SA"/>
        </w:rPr>
        <w:t>Notably, the project launched key initiatives such as the </w:t>
      </w:r>
      <w:r w:rsidR="005038A1" w:rsidRPr="005038A1">
        <w:rPr>
          <w:rFonts w:ascii="Aptos" w:eastAsia="Times New Roman" w:hAnsi="Aptos" w:cs="Times New Roman"/>
          <w:b/>
          <w:bCs/>
          <w:color w:val="000000"/>
          <w:sz w:val="24"/>
          <w:szCs w:val="24"/>
          <w:lang w:bidi="ar-SA"/>
        </w:rPr>
        <w:t xml:space="preserve">Solar-powered Drip Irrigation System in </w:t>
      </w:r>
      <w:proofErr w:type="spellStart"/>
      <w:r w:rsidR="005038A1" w:rsidRPr="005038A1">
        <w:rPr>
          <w:rFonts w:ascii="Aptos" w:eastAsia="Times New Roman" w:hAnsi="Aptos" w:cs="Times New Roman"/>
          <w:b/>
          <w:bCs/>
          <w:color w:val="000000"/>
          <w:sz w:val="24"/>
          <w:szCs w:val="24"/>
          <w:lang w:bidi="ar-SA"/>
        </w:rPr>
        <w:t>Akkurgan</w:t>
      </w:r>
      <w:proofErr w:type="spellEnd"/>
      <w:r w:rsidR="005038A1" w:rsidRPr="005038A1">
        <w:rPr>
          <w:rFonts w:ascii="Aptos" w:eastAsia="Times New Roman" w:hAnsi="Aptos" w:cs="Times New Roman"/>
          <w:b/>
          <w:bCs/>
          <w:color w:val="000000"/>
          <w:sz w:val="24"/>
          <w:szCs w:val="24"/>
          <w:lang w:bidi="ar-SA"/>
        </w:rPr>
        <w:t xml:space="preserve"> District</w:t>
      </w:r>
      <w:r w:rsidR="005038A1" w:rsidRPr="005038A1">
        <w:rPr>
          <w:rFonts w:ascii="Aptos" w:eastAsia="Times New Roman" w:hAnsi="Aptos" w:cs="Times New Roman"/>
          <w:color w:val="000000"/>
          <w:sz w:val="24"/>
          <w:szCs w:val="24"/>
          <w:lang w:bidi="ar-SA"/>
        </w:rPr>
        <w:t>, significantly improving irrigation efficiency and livelihoods for local families. The cultivation of </w:t>
      </w:r>
      <w:proofErr w:type="spellStart"/>
      <w:r w:rsidR="005038A1" w:rsidRPr="005038A1">
        <w:rPr>
          <w:rFonts w:ascii="Aptos" w:eastAsia="Times New Roman" w:hAnsi="Aptos" w:cs="Times New Roman"/>
          <w:b/>
          <w:bCs/>
          <w:color w:val="000000"/>
          <w:sz w:val="24"/>
          <w:szCs w:val="24"/>
          <w:lang w:bidi="ar-SA"/>
        </w:rPr>
        <w:t>Ezoz</w:t>
      </w:r>
      <w:proofErr w:type="spellEnd"/>
      <w:r w:rsidR="005038A1" w:rsidRPr="005038A1">
        <w:rPr>
          <w:rFonts w:ascii="Aptos" w:eastAsia="Times New Roman" w:hAnsi="Aptos" w:cs="Times New Roman"/>
          <w:b/>
          <w:bCs/>
          <w:color w:val="000000"/>
          <w:sz w:val="24"/>
          <w:szCs w:val="24"/>
          <w:lang w:bidi="ar-SA"/>
        </w:rPr>
        <w:t xml:space="preserve"> wheat</w:t>
      </w:r>
      <w:r w:rsidR="005038A1" w:rsidRPr="005038A1">
        <w:rPr>
          <w:rFonts w:ascii="Aptos" w:eastAsia="Times New Roman" w:hAnsi="Aptos" w:cs="Times New Roman"/>
          <w:color w:val="000000"/>
          <w:sz w:val="24"/>
          <w:szCs w:val="24"/>
          <w:lang w:bidi="ar-SA"/>
        </w:rPr>
        <w:t>, a climate-adapted variety, demonstrated how innovation can bolster food security while mitigating environmental impacts.</w:t>
      </w:r>
    </w:p>
    <w:p w14:paraId="2BBD2E1C" w14:textId="39EC6688"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The IGs also received high-level visibility. In 2024, the </w:t>
      </w:r>
      <w:r w:rsidRPr="005038A1">
        <w:rPr>
          <w:rFonts w:ascii="Aptos" w:eastAsia="Times New Roman" w:hAnsi="Aptos" w:cs="Times New Roman"/>
          <w:b/>
          <w:bCs/>
          <w:color w:val="000000"/>
          <w:sz w:val="24"/>
          <w:szCs w:val="24"/>
          <w:lang w:bidi="ar-SA"/>
        </w:rPr>
        <w:t>EU Delegation to Uzbekistan</w:t>
      </w:r>
      <w:r w:rsidRPr="005038A1">
        <w:rPr>
          <w:rFonts w:ascii="Aptos" w:eastAsia="Times New Roman" w:hAnsi="Aptos" w:cs="Times New Roman"/>
          <w:color w:val="000000"/>
          <w:sz w:val="24"/>
          <w:szCs w:val="24"/>
          <w:lang w:bidi="ar-SA"/>
        </w:rPr>
        <w:t> and </w:t>
      </w:r>
      <w:r w:rsidRPr="005038A1">
        <w:rPr>
          <w:rFonts w:ascii="Aptos" w:eastAsia="Times New Roman" w:hAnsi="Aptos" w:cs="Times New Roman"/>
          <w:b/>
          <w:bCs/>
          <w:color w:val="000000"/>
          <w:sz w:val="24"/>
          <w:szCs w:val="24"/>
          <w:lang w:bidi="ar-SA"/>
        </w:rPr>
        <w:t>UNDP leadership</w:t>
      </w:r>
      <w:r w:rsidRPr="005038A1">
        <w:rPr>
          <w:rFonts w:ascii="Aptos" w:eastAsia="Times New Roman" w:hAnsi="Aptos" w:cs="Times New Roman"/>
          <w:color w:val="000000"/>
          <w:sz w:val="24"/>
          <w:szCs w:val="24"/>
          <w:lang w:bidi="ar-SA"/>
        </w:rPr>
        <w:t> visited five IGs in Fer</w:t>
      </w:r>
      <w:r w:rsidR="006242F2">
        <w:fldChar w:fldCharType="begin"/>
      </w:r>
      <w:r w:rsidR="006242F2">
        <w:instrText xml:space="preserve"> INCLUDEPICTURE "https://www.undp.org/sites/g/files/zskgke326/files/2024-10/1_4.jpg" \* MERGEFORMATINET </w:instrText>
      </w:r>
      <w:r w:rsidR="006242F2">
        <w:fldChar w:fldCharType="separate"/>
      </w:r>
      <w:r w:rsidR="006242F2">
        <w:fldChar w:fldCharType="end"/>
      </w:r>
      <w:r w:rsidRPr="005038A1">
        <w:rPr>
          <w:rFonts w:ascii="Aptos" w:eastAsia="Times New Roman" w:hAnsi="Aptos" w:cs="Times New Roman"/>
          <w:color w:val="000000"/>
          <w:sz w:val="24"/>
          <w:szCs w:val="24"/>
          <w:lang w:bidi="ar-SA"/>
        </w:rPr>
        <w:t xml:space="preserve">gana region, underscoring the project’s success in addressing water scarcity, soil salinity, and climate resilience. These visits </w:t>
      </w:r>
      <w:r w:rsidR="00C47008">
        <w:rPr>
          <w:rFonts w:ascii="Aptos" w:eastAsia="Times New Roman" w:hAnsi="Aptos" w:cs="Times New Roman"/>
          <w:color w:val="000000"/>
          <w:sz w:val="24"/>
          <w:szCs w:val="24"/>
          <w:lang w:bidi="ar-SA"/>
        </w:rPr>
        <w:t>showcased</w:t>
      </w:r>
      <w:r w:rsidRPr="005038A1">
        <w:rPr>
          <w:rFonts w:ascii="Aptos" w:eastAsia="Times New Roman" w:hAnsi="Aptos" w:cs="Times New Roman"/>
          <w:color w:val="000000"/>
          <w:sz w:val="24"/>
          <w:szCs w:val="24"/>
          <w:lang w:bidi="ar-SA"/>
        </w:rPr>
        <w:t xml:space="preserve"> the importance of collaborative innovation and fostered momentum for scaling best practices nationwide.</w:t>
      </w:r>
    </w:p>
    <w:p w14:paraId="3FAE15D3" w14:textId="54DC0D6E" w:rsidR="00AF7E5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lastRenderedPageBreak/>
        <w:t>EU-AGRIN’s Innovation Groups have proven to be a dynamic and practical vehicle for fostering applied research, technology transfer, and inclusive development</w:t>
      </w:r>
      <w:r w:rsidR="00C47008">
        <w:rPr>
          <w:rFonts w:ascii="Aptos" w:eastAsia="Times New Roman" w:hAnsi="Aptos" w:cs="Times New Roman"/>
          <w:color w:val="000000"/>
          <w:sz w:val="24"/>
          <w:szCs w:val="24"/>
          <w:lang w:bidi="ar-SA"/>
        </w:rPr>
        <w:t xml:space="preserve">, practically serving as </w:t>
      </w:r>
      <w:proofErr w:type="gramStart"/>
      <w:r w:rsidR="00C47008">
        <w:rPr>
          <w:rFonts w:ascii="Aptos" w:eastAsia="Times New Roman" w:hAnsi="Aptos" w:cs="Times New Roman"/>
          <w:color w:val="000000"/>
          <w:sz w:val="24"/>
          <w:szCs w:val="24"/>
          <w:lang w:bidi="ar-SA"/>
        </w:rPr>
        <w:t>an</w:t>
      </w:r>
      <w:proofErr w:type="gramEnd"/>
      <w:r w:rsidR="00C47008">
        <w:rPr>
          <w:rFonts w:ascii="Aptos" w:eastAsia="Times New Roman" w:hAnsi="Aptos" w:cs="Times New Roman"/>
          <w:color w:val="000000"/>
          <w:sz w:val="24"/>
          <w:szCs w:val="24"/>
          <w:lang w:bidi="ar-SA"/>
        </w:rPr>
        <w:t xml:space="preserve"> functional AKIS mechanism, but developed bottom-up and keeping connection with real needs of farmers. </w:t>
      </w:r>
    </w:p>
    <w:p w14:paraId="703523F2" w14:textId="4B671B45" w:rsidR="00F0435A" w:rsidRDefault="00137082" w:rsidP="009D590D">
      <w:pPr>
        <w:pStyle w:val="Aptos12-heading3"/>
      </w:pPr>
      <w:bookmarkStart w:id="33" w:name="_Toc206149286"/>
      <w:r w:rsidRPr="00E8368A">
        <w:t>Activity 2.2</w:t>
      </w:r>
      <w:r w:rsidRPr="00E8368A">
        <w:tab/>
        <w:t>Delivery of training, capacity building and technical advice to the members and partners of the Agri-food Innovation Operational Groups</w:t>
      </w:r>
      <w:bookmarkEnd w:id="30"/>
      <w:bookmarkEnd w:id="31"/>
      <w:bookmarkEnd w:id="32"/>
      <w:bookmarkEnd w:id="33"/>
    </w:p>
    <w:p w14:paraId="63DDDB1E" w14:textId="1BA7DF6D"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 xml:space="preserve">Over the course of the EU-AGRIN project, the delivery of training, capacity building, and technical advice has played a </w:t>
      </w:r>
      <w:r w:rsidR="00C47008" w:rsidRPr="005038A1">
        <w:rPr>
          <w:rFonts w:ascii="Aptos" w:eastAsia="Times New Roman" w:hAnsi="Aptos" w:cs="Times New Roman"/>
          <w:color w:val="000000"/>
          <w:sz w:val="24"/>
          <w:szCs w:val="24"/>
          <w:lang w:bidi="ar-SA"/>
        </w:rPr>
        <w:t>key</w:t>
      </w:r>
      <w:r w:rsidRPr="005038A1">
        <w:rPr>
          <w:rFonts w:ascii="Aptos" w:eastAsia="Times New Roman" w:hAnsi="Aptos" w:cs="Times New Roman"/>
          <w:color w:val="000000"/>
          <w:sz w:val="24"/>
          <w:szCs w:val="24"/>
          <w:lang w:bidi="ar-SA"/>
        </w:rPr>
        <w:t xml:space="preserve"> role in empowering Innovation Group (IG) members, regional research institutes, and wider stakeholders in Uzbekistan’s agricultural sector. From 2022 to 2024, a series of comprehensive, tailored initiatives have been implemented to develop institutional capacity, foster innovation, and promote climate-smart, sustainable agriculture practices.</w:t>
      </w:r>
    </w:p>
    <w:p w14:paraId="512BF0E1" w14:textId="7CD1F6BD"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 xml:space="preserve">In 2022, the foundation was laid through a </w:t>
      </w:r>
      <w:r w:rsidRPr="00C47008">
        <w:rPr>
          <w:rFonts w:ascii="Aptos" w:eastAsia="Times New Roman" w:hAnsi="Aptos" w:cs="Times New Roman"/>
          <w:b/>
          <w:bCs/>
          <w:color w:val="000000"/>
          <w:sz w:val="24"/>
          <w:szCs w:val="24"/>
          <w:lang w:bidi="ar-SA"/>
        </w:rPr>
        <w:t>training seminar held in Tashkent on August 19–20.</w:t>
      </w:r>
      <w:r w:rsidRPr="005038A1">
        <w:rPr>
          <w:rFonts w:ascii="Aptos" w:eastAsia="Times New Roman" w:hAnsi="Aptos" w:cs="Times New Roman"/>
          <w:color w:val="000000"/>
          <w:sz w:val="24"/>
          <w:szCs w:val="24"/>
          <w:lang w:bidi="ar-SA"/>
        </w:rPr>
        <w:t xml:space="preserve"> This event gathered representatives from agricultural research institutes, AKIS Agricultural Services Centers, secondary vocational institutions, and farms across Tashkent, Fergana, and Kashkadarya. The sessions focused on turning innovative ideas into </w:t>
      </w:r>
      <w:r w:rsidRPr="00C47008">
        <w:rPr>
          <w:rFonts w:ascii="Aptos" w:eastAsia="Times New Roman" w:hAnsi="Aptos" w:cs="Times New Roman"/>
          <w:b/>
          <w:bCs/>
          <w:color w:val="000000"/>
          <w:sz w:val="24"/>
          <w:szCs w:val="24"/>
          <w:lang w:bidi="ar-SA"/>
        </w:rPr>
        <w:t>actionable project proposals, the relevance of international food standards, and climate adaptation in agriculture</w:t>
      </w:r>
      <w:r w:rsidRPr="005038A1">
        <w:rPr>
          <w:rFonts w:ascii="Aptos" w:eastAsia="Times New Roman" w:hAnsi="Aptos" w:cs="Times New Roman"/>
          <w:color w:val="000000"/>
          <w:sz w:val="24"/>
          <w:szCs w:val="24"/>
          <w:lang w:bidi="ar-SA"/>
        </w:rPr>
        <w:t>. Participants received guidance on grant criteria and conditions under the EU-AGRIN framework and shared project ideas for 12 potential Innovation Groups. Constructive discussions followed, offering recommendations to overcome operational barriers.</w:t>
      </w:r>
    </w:p>
    <w:p w14:paraId="1DC4BF8F" w14:textId="6A9D88AF"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 xml:space="preserve">The training approach expanded in 2023 with more specialized and high-level sessions. On January 31, a hybrid training was delivered </w:t>
      </w:r>
      <w:r w:rsidRPr="00C47008">
        <w:rPr>
          <w:rFonts w:ascii="Aptos" w:eastAsia="Times New Roman" w:hAnsi="Aptos" w:cs="Times New Roman"/>
          <w:b/>
          <w:bCs/>
          <w:color w:val="000000"/>
          <w:sz w:val="24"/>
          <w:szCs w:val="24"/>
          <w:lang w:bidi="ar-SA"/>
        </w:rPr>
        <w:t>in Tashkent in collaboration with Italy’s Research Center for Agriculture Economics (CREA),</w:t>
      </w:r>
      <w:r w:rsidRPr="005038A1">
        <w:rPr>
          <w:rFonts w:ascii="Aptos" w:eastAsia="Times New Roman" w:hAnsi="Aptos" w:cs="Times New Roman"/>
          <w:color w:val="000000"/>
          <w:sz w:val="24"/>
          <w:szCs w:val="24"/>
          <w:lang w:bidi="ar-SA"/>
        </w:rPr>
        <w:t xml:space="preserve"> under the theme </w:t>
      </w:r>
      <w:r w:rsidRPr="00C47008">
        <w:rPr>
          <w:rFonts w:ascii="Aptos" w:eastAsia="Times New Roman" w:hAnsi="Aptos" w:cs="Times New Roman"/>
          <w:b/>
          <w:bCs/>
          <w:color w:val="000000"/>
          <w:sz w:val="24"/>
          <w:szCs w:val="24"/>
          <w:lang w:bidi="ar-SA"/>
        </w:rPr>
        <w:t>"Operational/Innovation Groups: An Overview of the European Union Experience."</w:t>
      </w:r>
      <w:r w:rsidRPr="005038A1">
        <w:rPr>
          <w:rFonts w:ascii="Aptos" w:eastAsia="Times New Roman" w:hAnsi="Aptos" w:cs="Times New Roman"/>
          <w:color w:val="000000"/>
          <w:sz w:val="24"/>
          <w:szCs w:val="24"/>
          <w:lang w:bidi="ar-SA"/>
        </w:rPr>
        <w:t xml:space="preserve"> Participants, including researchers, farmers, NGOs, and education sector representatives, were introduced to the EIP-AGRI model and insights into co-creating agricultural innovations through collaborative models. CREA’s contributions strengthened understanding of successful European practices, enabling adaptation to the Uzbek context.</w:t>
      </w:r>
    </w:p>
    <w:p w14:paraId="1FF57FEE" w14:textId="60027FAE" w:rsidR="005038A1" w:rsidRPr="00177654" w:rsidRDefault="000675EF" w:rsidP="005038A1">
      <w:pPr>
        <w:spacing w:before="100" w:beforeAutospacing="1" w:after="100" w:afterAutospacing="1" w:line="240" w:lineRule="auto"/>
        <w:rPr>
          <w:rFonts w:ascii="Aptos" w:eastAsia="Times New Roman" w:hAnsi="Aptos" w:cs="Times New Roman"/>
          <w:color w:val="000000"/>
          <w:sz w:val="24"/>
          <w:szCs w:val="24"/>
          <w:lang w:bidi="ar-SA"/>
        </w:rPr>
      </w:pPr>
      <w:r>
        <w:rPr>
          <w:noProof/>
        </w:rPr>
        <w:drawing>
          <wp:anchor distT="0" distB="0" distL="114300" distR="114300" simplePos="0" relativeHeight="251662342" behindDoc="0" locked="0" layoutInCell="1" allowOverlap="1" wp14:anchorId="3F1CFDF3" wp14:editId="3E07A722">
            <wp:simplePos x="0" y="0"/>
            <wp:positionH relativeFrom="column">
              <wp:posOffset>3204845</wp:posOffset>
            </wp:positionH>
            <wp:positionV relativeFrom="paragraph">
              <wp:posOffset>45306</wp:posOffset>
            </wp:positionV>
            <wp:extent cx="2516505" cy="1287145"/>
            <wp:effectExtent l="0" t="0" r="0" b="0"/>
            <wp:wrapThrough wrapText="bothSides">
              <wp:wrapPolygon edited="0">
                <wp:start x="0" y="0"/>
                <wp:lineTo x="0" y="21312"/>
                <wp:lineTo x="21475" y="21312"/>
                <wp:lineTo x="21475" y="0"/>
                <wp:lineTo x="0" y="0"/>
              </wp:wrapPolygon>
            </wp:wrapThrough>
            <wp:docPr id="34620508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16505" cy="128714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8A1" w:rsidRPr="005038A1">
        <w:rPr>
          <w:rFonts w:ascii="Aptos" w:eastAsia="Times New Roman" w:hAnsi="Aptos" w:cs="Times New Roman"/>
          <w:color w:val="000000"/>
          <w:sz w:val="24"/>
          <w:szCs w:val="24"/>
          <w:lang w:bidi="ar-SA"/>
        </w:rPr>
        <w:t xml:space="preserve">A key 2023 milestone was the organization of a </w:t>
      </w:r>
      <w:r w:rsidR="005038A1" w:rsidRPr="00C47008">
        <w:rPr>
          <w:rFonts w:ascii="Aptos" w:eastAsia="Times New Roman" w:hAnsi="Aptos" w:cs="Times New Roman"/>
          <w:b/>
          <w:bCs/>
          <w:color w:val="000000"/>
          <w:sz w:val="24"/>
          <w:szCs w:val="24"/>
          <w:lang w:bidi="ar-SA"/>
        </w:rPr>
        <w:t>study tour to Italy</w:t>
      </w:r>
      <w:r w:rsidR="005038A1" w:rsidRPr="005038A1">
        <w:rPr>
          <w:rFonts w:ascii="Aptos" w:eastAsia="Times New Roman" w:hAnsi="Aptos" w:cs="Times New Roman"/>
          <w:color w:val="000000"/>
          <w:sz w:val="24"/>
          <w:szCs w:val="24"/>
          <w:lang w:bidi="ar-SA"/>
        </w:rPr>
        <w:t xml:space="preserve"> between May 20–2</w:t>
      </w:r>
      <w:r>
        <w:fldChar w:fldCharType="begin"/>
      </w:r>
      <w:r>
        <w:instrText xml:space="preserve"> INCLUDEPICTURE "https://www.undp.org/sites/g/files/zskgke326/files/2023-06/photo_2023-05-25_16-04-52_1_0.jpg" \* MERGEFORMATINET </w:instrText>
      </w:r>
      <w:r>
        <w:fldChar w:fldCharType="separate"/>
      </w:r>
      <w:r>
        <w:fldChar w:fldCharType="end"/>
      </w:r>
      <w:r w:rsidR="005038A1" w:rsidRPr="005038A1">
        <w:rPr>
          <w:rFonts w:ascii="Aptos" w:eastAsia="Times New Roman" w:hAnsi="Aptos" w:cs="Times New Roman"/>
          <w:color w:val="000000"/>
          <w:sz w:val="24"/>
          <w:szCs w:val="24"/>
          <w:lang w:bidi="ar-SA"/>
        </w:rPr>
        <w:t>8. Twelve Uzbek delegates visited several operational groups supported by CREA, gaining first-hand experience of innovative practices in areas such as aquaponics, irrigation, viticulture, and sheep farming. This study tour deepened practical knowledge and exposed stakeholders to collaborative, result-oriented innovation models in European rural development.</w:t>
      </w:r>
    </w:p>
    <w:p w14:paraId="2839A308" w14:textId="327BFA53"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lastRenderedPageBreak/>
        <w:t xml:space="preserve">Gender inclusion and youth empowerment were emphasized through a </w:t>
      </w:r>
      <w:r w:rsidRPr="009605D8">
        <w:rPr>
          <w:rFonts w:ascii="Aptos" w:eastAsia="Times New Roman" w:hAnsi="Aptos" w:cs="Times New Roman"/>
          <w:b/>
          <w:bCs/>
          <w:color w:val="000000"/>
          <w:sz w:val="24"/>
          <w:szCs w:val="24"/>
          <w:lang w:bidi="ar-SA"/>
        </w:rPr>
        <w:t>student competition supporting green agriculture innovations.</w:t>
      </w:r>
      <w:r w:rsidRPr="005038A1">
        <w:rPr>
          <w:rFonts w:ascii="Aptos" w:eastAsia="Times New Roman" w:hAnsi="Aptos" w:cs="Times New Roman"/>
          <w:color w:val="000000"/>
          <w:sz w:val="24"/>
          <w:szCs w:val="24"/>
          <w:lang w:bidi="ar-SA"/>
        </w:rPr>
        <w:t xml:space="preserve"> Endorsed by the UNDP and the EU Delegation, the competition engaged </w:t>
      </w:r>
      <w:r w:rsidRPr="009605D8">
        <w:rPr>
          <w:rFonts w:ascii="Aptos" w:eastAsia="Times New Roman" w:hAnsi="Aptos" w:cs="Times New Roman"/>
          <w:b/>
          <w:bCs/>
          <w:color w:val="000000"/>
          <w:sz w:val="24"/>
          <w:szCs w:val="24"/>
          <w:lang w:bidi="ar-SA"/>
        </w:rPr>
        <w:t>2,703 women students.</w:t>
      </w:r>
      <w:r w:rsidRPr="005038A1">
        <w:rPr>
          <w:rFonts w:ascii="Aptos" w:eastAsia="Times New Roman" w:hAnsi="Aptos" w:cs="Times New Roman"/>
          <w:color w:val="000000"/>
          <w:sz w:val="24"/>
          <w:szCs w:val="24"/>
          <w:lang w:bidi="ar-SA"/>
        </w:rPr>
        <w:t xml:space="preserve"> Finalists presented forward-looking ideas addressing climate change, and the top participants were awarded in a public ceremony. Additional training followed, linking the winners to CREA experts and promoting their continued participation in IG development.</w:t>
      </w:r>
    </w:p>
    <w:p w14:paraId="46302E04" w14:textId="593F10FA" w:rsidR="005038A1" w:rsidRPr="005038A1" w:rsidRDefault="00366523" w:rsidP="005038A1">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75654" behindDoc="0" locked="0" layoutInCell="1" allowOverlap="1" wp14:anchorId="7B2B55FA" wp14:editId="02D413F5">
            <wp:simplePos x="0" y="0"/>
            <wp:positionH relativeFrom="column">
              <wp:posOffset>8669</wp:posOffset>
            </wp:positionH>
            <wp:positionV relativeFrom="paragraph">
              <wp:posOffset>-1270</wp:posOffset>
            </wp:positionV>
            <wp:extent cx="1978660" cy="1483360"/>
            <wp:effectExtent l="0" t="0" r="2540" b="2540"/>
            <wp:wrapThrough wrapText="bothSides">
              <wp:wrapPolygon edited="0">
                <wp:start x="0" y="0"/>
                <wp:lineTo x="0" y="21452"/>
                <wp:lineTo x="21489" y="21452"/>
                <wp:lineTo x="21489" y="0"/>
                <wp:lineTo x="0" y="0"/>
              </wp:wrapPolygon>
            </wp:wrapThrough>
            <wp:docPr id="606677572"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677572" name="Рисунок 60667757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978660" cy="1483360"/>
                    </a:xfrm>
                    <a:prstGeom prst="rect">
                      <a:avLst/>
                    </a:prstGeom>
                  </pic:spPr>
                </pic:pic>
              </a:graphicData>
            </a:graphic>
            <wp14:sizeRelH relativeFrom="page">
              <wp14:pctWidth>0</wp14:pctWidth>
            </wp14:sizeRelH>
            <wp14:sizeRelV relativeFrom="page">
              <wp14:pctHeight>0</wp14:pctHeight>
            </wp14:sizeRelV>
          </wp:anchor>
        </w:drawing>
      </w:r>
      <w:r w:rsidR="005038A1" w:rsidRPr="005038A1">
        <w:rPr>
          <w:rFonts w:ascii="Aptos" w:eastAsia="Times New Roman" w:hAnsi="Aptos" w:cs="Times New Roman"/>
          <w:color w:val="000000"/>
          <w:sz w:val="24"/>
          <w:szCs w:val="24"/>
          <w:lang w:bidi="ar-SA"/>
        </w:rPr>
        <w:t xml:space="preserve">CREA and UNDP advanced technical capacity-building efforts throughout 2024. A core element was the delivery of </w:t>
      </w:r>
      <w:r w:rsidR="005038A1" w:rsidRPr="009605D8">
        <w:rPr>
          <w:rFonts w:ascii="Aptos" w:eastAsia="Times New Roman" w:hAnsi="Aptos" w:cs="Times New Roman"/>
          <w:b/>
          <w:bCs/>
          <w:color w:val="000000"/>
          <w:sz w:val="24"/>
          <w:szCs w:val="24"/>
          <w:lang w:bidi="ar-SA"/>
        </w:rPr>
        <w:t>a targeted training program on project proposal development, benefiting 59 researchers from 12 regional institutes.</w:t>
      </w:r>
      <w:r w:rsidR="005038A1" w:rsidRPr="005038A1">
        <w:rPr>
          <w:rFonts w:ascii="Aptos" w:eastAsia="Times New Roman" w:hAnsi="Aptos" w:cs="Times New Roman"/>
          <w:color w:val="000000"/>
          <w:sz w:val="24"/>
          <w:szCs w:val="24"/>
          <w:lang w:bidi="ar-SA"/>
        </w:rPr>
        <w:t xml:space="preserve"> These sessions, aligned with the Horizon Europe funding mechanisms, covered all components of competitive proposal design, from objectives and methodologies to budgeting and impact planning. </w:t>
      </w:r>
      <w:r w:rsidR="009605D8">
        <w:rPr>
          <w:rFonts w:ascii="Aptos" w:eastAsia="Times New Roman" w:hAnsi="Aptos" w:cs="Times New Roman"/>
          <w:color w:val="000000"/>
          <w:sz w:val="24"/>
          <w:szCs w:val="24"/>
          <w:lang w:bidi="ar-SA"/>
        </w:rPr>
        <w:t>The</w:t>
      </w:r>
      <w:r w:rsidR="005038A1" w:rsidRPr="005038A1">
        <w:rPr>
          <w:rFonts w:ascii="Aptos" w:eastAsia="Times New Roman" w:hAnsi="Aptos" w:cs="Times New Roman"/>
          <w:color w:val="000000"/>
          <w:sz w:val="24"/>
          <w:szCs w:val="24"/>
          <w:lang w:bidi="ar-SA"/>
        </w:rPr>
        <w:t xml:space="preserve"> comprehensive training materials and a guidance report were finalized, marking the successful completion of this </w:t>
      </w:r>
      <w:r w:rsidR="009605D8">
        <w:rPr>
          <w:rFonts w:ascii="Aptos" w:eastAsia="Times New Roman" w:hAnsi="Aptos" w:cs="Times New Roman"/>
          <w:color w:val="000000"/>
          <w:sz w:val="24"/>
          <w:szCs w:val="24"/>
          <w:lang w:bidi="ar-SA"/>
        </w:rPr>
        <w:t>activity</w:t>
      </w:r>
      <w:r w:rsidR="005038A1" w:rsidRPr="005038A1">
        <w:rPr>
          <w:rFonts w:ascii="Aptos" w:eastAsia="Times New Roman" w:hAnsi="Aptos" w:cs="Times New Roman"/>
          <w:color w:val="000000"/>
          <w:sz w:val="24"/>
          <w:szCs w:val="24"/>
          <w:lang w:bidi="ar-SA"/>
        </w:rPr>
        <w:t>.</w:t>
      </w:r>
    </w:p>
    <w:p w14:paraId="41622D90" w14:textId="0695853C" w:rsidR="005038A1" w:rsidRPr="005038A1" w:rsidRDefault="00366523" w:rsidP="005038A1">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73606" behindDoc="0" locked="0" layoutInCell="1" allowOverlap="1" wp14:anchorId="147F8C45" wp14:editId="3BB3473F">
            <wp:simplePos x="0" y="0"/>
            <wp:positionH relativeFrom="column">
              <wp:posOffset>20955</wp:posOffset>
            </wp:positionH>
            <wp:positionV relativeFrom="paragraph">
              <wp:posOffset>1027579</wp:posOffset>
            </wp:positionV>
            <wp:extent cx="2508250" cy="1361440"/>
            <wp:effectExtent l="0" t="0" r="6350" b="0"/>
            <wp:wrapThrough wrapText="bothSides">
              <wp:wrapPolygon edited="0">
                <wp:start x="0" y="0"/>
                <wp:lineTo x="0" y="21358"/>
                <wp:lineTo x="21545" y="21358"/>
                <wp:lineTo x="21545" y="0"/>
                <wp:lineTo x="0" y="0"/>
              </wp:wrapPolygon>
            </wp:wrapThrough>
            <wp:docPr id="1937420966"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420966" name="Рисунок 193742096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08250" cy="1361440"/>
                    </a:xfrm>
                    <a:prstGeom prst="rect">
                      <a:avLst/>
                    </a:prstGeom>
                  </pic:spPr>
                </pic:pic>
              </a:graphicData>
            </a:graphic>
            <wp14:sizeRelH relativeFrom="page">
              <wp14:pctWidth>0</wp14:pctWidth>
            </wp14:sizeRelH>
            <wp14:sizeRelV relativeFrom="page">
              <wp14:pctHeight>0</wp14:pctHeight>
            </wp14:sizeRelV>
          </wp:anchor>
        </w:drawing>
      </w:r>
      <w:r w:rsidR="005038A1" w:rsidRPr="005038A1">
        <w:rPr>
          <w:rFonts w:ascii="Aptos" w:eastAsia="Times New Roman" w:hAnsi="Aptos" w:cs="Times New Roman"/>
          <w:color w:val="000000"/>
          <w:sz w:val="24"/>
          <w:szCs w:val="24"/>
          <w:lang w:bidi="ar-SA"/>
        </w:rPr>
        <w:t>In parallel, a series of technical training modules were implemented for IG members. Covering topics like seed production, irrigation systems, food processing, and pest control, these sessions adopted a blended learning model</w:t>
      </w:r>
      <w:r w:rsidR="005038A1" w:rsidRPr="009605D8">
        <w:rPr>
          <w:rFonts w:ascii="Aptos" w:eastAsia="Times New Roman" w:hAnsi="Aptos" w:cs="Times New Roman"/>
          <w:color w:val="000000"/>
          <w:sz w:val="24"/>
          <w:szCs w:val="24"/>
          <w:lang w:bidi="ar-SA"/>
        </w:rPr>
        <w:t>.</w:t>
      </w:r>
      <w:r w:rsidR="005038A1" w:rsidRPr="009605D8">
        <w:rPr>
          <w:rFonts w:ascii="Aptos" w:eastAsia="Times New Roman" w:hAnsi="Aptos" w:cs="Times New Roman"/>
          <w:b/>
          <w:bCs/>
          <w:color w:val="000000"/>
          <w:sz w:val="24"/>
          <w:szCs w:val="24"/>
          <w:lang w:bidi="ar-SA"/>
        </w:rPr>
        <w:t xml:space="preserve"> On-site practical demonstrations were combined with online consultations</w:t>
      </w:r>
      <w:r w:rsidR="005038A1" w:rsidRPr="005038A1">
        <w:rPr>
          <w:rFonts w:ascii="Aptos" w:eastAsia="Times New Roman" w:hAnsi="Aptos" w:cs="Times New Roman"/>
          <w:color w:val="000000"/>
          <w:sz w:val="24"/>
          <w:szCs w:val="24"/>
          <w:lang w:bidi="ar-SA"/>
        </w:rPr>
        <w:t xml:space="preserve"> to ensure accessibility and relevance. Customization ensured that researchers received scientific insights, while farmers gained hands-on skills in applying new technologies. By August 2024, </w:t>
      </w:r>
      <w:r w:rsidR="005038A1" w:rsidRPr="009605D8">
        <w:rPr>
          <w:rFonts w:ascii="Aptos" w:eastAsia="Times New Roman" w:hAnsi="Aptos" w:cs="Times New Roman"/>
          <w:b/>
          <w:bCs/>
          <w:color w:val="000000"/>
          <w:sz w:val="24"/>
          <w:szCs w:val="24"/>
          <w:lang w:bidi="ar-SA"/>
        </w:rPr>
        <w:t>on-site sessions addressed animal health monitoring, aquaculture, and plant protection techniques</w:t>
      </w:r>
      <w:r w:rsidR="005038A1" w:rsidRPr="005038A1">
        <w:rPr>
          <w:rFonts w:ascii="Aptos" w:eastAsia="Times New Roman" w:hAnsi="Aptos" w:cs="Times New Roman"/>
          <w:color w:val="000000"/>
          <w:sz w:val="24"/>
          <w:szCs w:val="24"/>
          <w:lang w:bidi="ar-SA"/>
        </w:rPr>
        <w:t>. Technical guidelines and post-training reports offered strategic and operational recommendations tailored to each IG.</w:t>
      </w:r>
    </w:p>
    <w:p w14:paraId="6E7ACC8B" w14:textId="10D61EBD"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 xml:space="preserve">CREA also developed customized technical papers for IGs, detailing recommendations on pest control, water-saving practices, and soil management. These documents now serve as </w:t>
      </w:r>
      <w:r w:rsidR="009605D8">
        <w:rPr>
          <w:rFonts w:ascii="Aptos" w:eastAsia="Times New Roman" w:hAnsi="Aptos" w:cs="Times New Roman"/>
          <w:color w:val="000000"/>
          <w:sz w:val="24"/>
          <w:szCs w:val="24"/>
          <w:lang w:bidi="ar-SA"/>
        </w:rPr>
        <w:t>useful</w:t>
      </w:r>
      <w:r w:rsidRPr="005038A1">
        <w:rPr>
          <w:rFonts w:ascii="Aptos" w:eastAsia="Times New Roman" w:hAnsi="Aptos" w:cs="Times New Roman"/>
          <w:color w:val="000000"/>
          <w:sz w:val="24"/>
          <w:szCs w:val="24"/>
          <w:lang w:bidi="ar-SA"/>
        </w:rPr>
        <w:t xml:space="preserve"> references, supporting long-term knowledge retention and skill development across the IG network.</w:t>
      </w:r>
    </w:p>
    <w:p w14:paraId="7805EB86" w14:textId="77777777"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A transformative addition in 2024 was the launch of </w:t>
      </w:r>
      <w:r w:rsidRPr="005038A1">
        <w:rPr>
          <w:rFonts w:ascii="Aptos" w:eastAsia="Times New Roman" w:hAnsi="Aptos" w:cs="Times New Roman"/>
          <w:b/>
          <w:bCs/>
          <w:color w:val="000000"/>
          <w:sz w:val="24"/>
          <w:szCs w:val="24"/>
          <w:lang w:bidi="ar-SA"/>
        </w:rPr>
        <w:t>Innovation Labs</w:t>
      </w:r>
      <w:r w:rsidRPr="005038A1">
        <w:rPr>
          <w:rFonts w:ascii="Aptos" w:eastAsia="Times New Roman" w:hAnsi="Aptos" w:cs="Times New Roman"/>
          <w:color w:val="000000"/>
          <w:sz w:val="24"/>
          <w:szCs w:val="24"/>
          <w:lang w:bidi="ar-SA"/>
        </w:rPr>
        <w:t xml:space="preserve">, envisioned as a network of demonstration farms across Uzbekistan. These labs aim to bridge the gap between academic research and agricultural practice. Conducted with CREA’s guidance, a thorough </w:t>
      </w:r>
      <w:r w:rsidRPr="009605D8">
        <w:rPr>
          <w:rFonts w:ascii="Aptos" w:eastAsia="Times New Roman" w:hAnsi="Aptos" w:cs="Times New Roman"/>
          <w:b/>
          <w:bCs/>
          <w:color w:val="000000"/>
          <w:sz w:val="24"/>
          <w:szCs w:val="24"/>
          <w:lang w:bidi="ar-SA"/>
        </w:rPr>
        <w:t>gap analysis of existing demo fields led to the preparation of a technical document recommending specific upgrades.</w:t>
      </w:r>
      <w:r w:rsidRPr="005038A1">
        <w:rPr>
          <w:rFonts w:ascii="Aptos" w:eastAsia="Times New Roman" w:hAnsi="Aptos" w:cs="Times New Roman"/>
          <w:color w:val="000000"/>
          <w:sz w:val="24"/>
          <w:szCs w:val="24"/>
          <w:lang w:bidi="ar-SA"/>
        </w:rPr>
        <w:t xml:space="preserve"> Key goals include the promotion of climate-resilient farming, technology adoption, and collaborative learning, with a focus on inclusion of women and youth.</w:t>
      </w:r>
    </w:p>
    <w:p w14:paraId="16297DA0" w14:textId="7697EFC4"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The Innovation Labs initiative</w:t>
      </w:r>
      <w:r w:rsidR="009605D8">
        <w:rPr>
          <w:rFonts w:ascii="Aptos" w:eastAsia="Times New Roman" w:hAnsi="Aptos" w:cs="Times New Roman"/>
          <w:color w:val="000000"/>
          <w:sz w:val="24"/>
          <w:szCs w:val="24"/>
          <w:lang w:bidi="ar-SA"/>
        </w:rPr>
        <w:t xml:space="preserve"> </w:t>
      </w:r>
      <w:r w:rsidRPr="005038A1">
        <w:rPr>
          <w:rFonts w:ascii="Aptos" w:eastAsia="Times New Roman" w:hAnsi="Aptos" w:cs="Times New Roman"/>
          <w:color w:val="000000"/>
          <w:sz w:val="24"/>
          <w:szCs w:val="24"/>
          <w:lang w:bidi="ar-SA"/>
        </w:rPr>
        <w:t>culminate</w:t>
      </w:r>
      <w:r w:rsidR="009605D8">
        <w:rPr>
          <w:rFonts w:ascii="Aptos" w:eastAsia="Times New Roman" w:hAnsi="Aptos" w:cs="Times New Roman"/>
          <w:color w:val="000000"/>
          <w:sz w:val="24"/>
          <w:szCs w:val="24"/>
          <w:lang w:bidi="ar-SA"/>
        </w:rPr>
        <w:t>d</w:t>
      </w:r>
      <w:r w:rsidRPr="005038A1">
        <w:rPr>
          <w:rFonts w:ascii="Aptos" w:eastAsia="Times New Roman" w:hAnsi="Aptos" w:cs="Times New Roman"/>
          <w:color w:val="000000"/>
          <w:sz w:val="24"/>
          <w:szCs w:val="24"/>
          <w:lang w:bidi="ar-SA"/>
        </w:rPr>
        <w:t xml:space="preserve"> in </w:t>
      </w:r>
      <w:r w:rsidRPr="009605D8">
        <w:rPr>
          <w:rFonts w:ascii="Aptos" w:eastAsia="Times New Roman" w:hAnsi="Aptos" w:cs="Times New Roman"/>
          <w:b/>
          <w:bCs/>
          <w:color w:val="000000"/>
          <w:sz w:val="24"/>
          <w:szCs w:val="24"/>
          <w:lang w:bidi="ar-SA"/>
        </w:rPr>
        <w:t>a European best-practice training program for Uzbek stakeholders,</w:t>
      </w:r>
      <w:r w:rsidRPr="005038A1">
        <w:rPr>
          <w:rFonts w:ascii="Aptos" w:eastAsia="Times New Roman" w:hAnsi="Aptos" w:cs="Times New Roman"/>
          <w:color w:val="000000"/>
          <w:sz w:val="24"/>
          <w:szCs w:val="24"/>
          <w:lang w:bidi="ar-SA"/>
        </w:rPr>
        <w:t xml:space="preserve"> enabling them to manage these labs effectively and replicate </w:t>
      </w:r>
      <w:r w:rsidRPr="005038A1">
        <w:rPr>
          <w:rFonts w:ascii="Aptos" w:eastAsia="Times New Roman" w:hAnsi="Aptos" w:cs="Times New Roman"/>
          <w:color w:val="000000"/>
          <w:sz w:val="24"/>
          <w:szCs w:val="24"/>
          <w:lang w:bidi="ar-SA"/>
        </w:rPr>
        <w:lastRenderedPageBreak/>
        <w:t>proven models from the EU Farm Demo Network. Through these Labs, a stronger international knowledge network is being cultivated, aligning Uzbekistan’s agricultural institutions with European innovation ecosystems.</w:t>
      </w:r>
    </w:p>
    <w:p w14:paraId="50C52609" w14:textId="3DD61C4D" w:rsidR="005038A1" w:rsidRPr="005038A1" w:rsidRDefault="000675EF" w:rsidP="005038A1">
      <w:pPr>
        <w:spacing w:before="100" w:beforeAutospacing="1" w:after="100" w:afterAutospacing="1" w:line="240" w:lineRule="auto"/>
        <w:rPr>
          <w:rFonts w:ascii="Aptos" w:eastAsia="Times New Roman" w:hAnsi="Aptos" w:cs="Times New Roman"/>
          <w:color w:val="000000"/>
          <w:sz w:val="24"/>
          <w:szCs w:val="24"/>
          <w:lang w:bidi="ar-SA"/>
        </w:rPr>
      </w:pPr>
      <w:r>
        <w:rPr>
          <w:rFonts w:ascii="Aptos" w:eastAsia="Times New Roman" w:hAnsi="Aptos" w:cs="Times New Roman"/>
          <w:noProof/>
          <w:color w:val="000000"/>
          <w:sz w:val="24"/>
          <w:szCs w:val="24"/>
          <w:lang w:bidi="ar-SA"/>
        </w:rPr>
        <w:drawing>
          <wp:anchor distT="0" distB="0" distL="114300" distR="114300" simplePos="0" relativeHeight="251661318" behindDoc="0" locked="0" layoutInCell="1" allowOverlap="1" wp14:anchorId="574F569E" wp14:editId="232EDEF5">
            <wp:simplePos x="0" y="0"/>
            <wp:positionH relativeFrom="column">
              <wp:posOffset>3657600</wp:posOffset>
            </wp:positionH>
            <wp:positionV relativeFrom="paragraph">
              <wp:posOffset>49309</wp:posOffset>
            </wp:positionV>
            <wp:extent cx="2075180" cy="1381125"/>
            <wp:effectExtent l="0" t="0" r="0" b="3175"/>
            <wp:wrapThrough wrapText="bothSides">
              <wp:wrapPolygon edited="0">
                <wp:start x="0" y="0"/>
                <wp:lineTo x="0" y="21451"/>
                <wp:lineTo x="21415" y="21451"/>
                <wp:lineTo x="21415" y="0"/>
                <wp:lineTo x="0" y="0"/>
              </wp:wrapPolygon>
            </wp:wrapThrough>
            <wp:docPr id="71817575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175751" name="Рисунок 71817575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075180" cy="1381125"/>
                    </a:xfrm>
                    <a:prstGeom prst="rect">
                      <a:avLst/>
                    </a:prstGeom>
                  </pic:spPr>
                </pic:pic>
              </a:graphicData>
            </a:graphic>
            <wp14:sizeRelH relativeFrom="page">
              <wp14:pctWidth>0</wp14:pctWidth>
            </wp14:sizeRelH>
            <wp14:sizeRelV relativeFrom="page">
              <wp14:pctHeight>0</wp14:pctHeight>
            </wp14:sizeRelV>
          </wp:anchor>
        </w:drawing>
      </w:r>
      <w:r w:rsidR="005038A1" w:rsidRPr="005038A1">
        <w:rPr>
          <w:rFonts w:ascii="Aptos" w:eastAsia="Times New Roman" w:hAnsi="Aptos" w:cs="Times New Roman"/>
          <w:color w:val="000000"/>
          <w:sz w:val="24"/>
          <w:szCs w:val="24"/>
          <w:lang w:bidi="ar-SA"/>
        </w:rPr>
        <w:t xml:space="preserve">Further promoting water-saving innovation, a </w:t>
      </w:r>
      <w:r w:rsidR="005038A1" w:rsidRPr="009605D8">
        <w:rPr>
          <w:rFonts w:ascii="Aptos" w:eastAsia="Times New Roman" w:hAnsi="Aptos" w:cs="Times New Roman"/>
          <w:b/>
          <w:bCs/>
          <w:color w:val="000000"/>
          <w:sz w:val="24"/>
          <w:szCs w:val="24"/>
          <w:lang w:bidi="ar-SA"/>
        </w:rPr>
        <w:t xml:space="preserve">major workshop was held on October 23, 2024, at the National Research University TIIAME, </w:t>
      </w:r>
      <w:r w:rsidR="005038A1" w:rsidRPr="005038A1">
        <w:rPr>
          <w:rFonts w:ascii="Aptos" w:eastAsia="Times New Roman" w:hAnsi="Aptos" w:cs="Times New Roman"/>
          <w:color w:val="000000"/>
          <w:sz w:val="24"/>
          <w:szCs w:val="24"/>
          <w:lang w:bidi="ar-SA"/>
        </w:rPr>
        <w:t>co-hosted by IFAD and EU-AGRIN. Over 40 participants from national and international organizations, including World Bank and ADB, participated. Technical presentations covered sustainable irrigation, legal frameworks, and organic farming practices. A practical field visit to TIIAME’s demonstration site provided real-world insights into smart water use technologies.</w:t>
      </w:r>
    </w:p>
    <w:p w14:paraId="08B9AB53" w14:textId="5AE19435" w:rsidR="005038A1" w:rsidRPr="005038A1" w:rsidRDefault="005038A1" w:rsidP="005038A1">
      <w:pPr>
        <w:spacing w:before="100" w:beforeAutospacing="1" w:after="100" w:afterAutospacing="1" w:line="240" w:lineRule="auto"/>
        <w:rPr>
          <w:rFonts w:ascii="Aptos" w:eastAsia="Times New Roman" w:hAnsi="Aptos" w:cs="Times New Roman"/>
          <w:color w:val="000000"/>
          <w:sz w:val="24"/>
          <w:szCs w:val="24"/>
          <w:lang w:bidi="ar-SA"/>
        </w:rPr>
      </w:pPr>
      <w:r w:rsidRPr="005038A1">
        <w:rPr>
          <w:rFonts w:ascii="Aptos" w:eastAsia="Times New Roman" w:hAnsi="Aptos" w:cs="Times New Roman"/>
          <w:color w:val="000000"/>
          <w:sz w:val="24"/>
          <w:szCs w:val="24"/>
          <w:lang w:bidi="ar-SA"/>
        </w:rPr>
        <w:t>Across all these activities, the training and capacity-building strategy of EU-AGRIN has been instrumental in nurturing a technically equipped, innovation-driven, and collaborative agricultural community. By integrating research, education, and extension services, these initiatives have laid a strong foundation for sustainable agricultural development in Uzbekistan</w:t>
      </w:r>
      <w:r>
        <w:rPr>
          <w:rFonts w:ascii="Aptos" w:eastAsia="Times New Roman" w:hAnsi="Aptos" w:cs="Times New Roman"/>
          <w:color w:val="000000"/>
          <w:sz w:val="24"/>
          <w:szCs w:val="24"/>
          <w:lang w:bidi="ar-SA"/>
        </w:rPr>
        <w:t>.</w:t>
      </w:r>
    </w:p>
    <w:p w14:paraId="1332774F" w14:textId="77777777" w:rsidR="005038A1" w:rsidRPr="00E8368A" w:rsidRDefault="005038A1" w:rsidP="009D590D">
      <w:pPr>
        <w:pStyle w:val="Aptos12-heading3"/>
      </w:pPr>
    </w:p>
    <w:p w14:paraId="50099658" w14:textId="77777777" w:rsidR="00293DCC" w:rsidRPr="00E8368A" w:rsidRDefault="00293DCC" w:rsidP="00293DCC">
      <w:pPr>
        <w:tabs>
          <w:tab w:val="num" w:pos="648"/>
        </w:tabs>
        <w:spacing w:before="120" w:after="0"/>
        <w:jc w:val="left"/>
        <w:outlineLvl w:val="1"/>
        <w:rPr>
          <w:rFonts w:ascii="Aptos" w:hAnsi="Aptos"/>
          <w:b/>
          <w:spacing w:val="5"/>
          <w:sz w:val="26"/>
          <w:szCs w:val="28"/>
          <w:lang w:val="en-GB" w:eastAsia="x-none" w:bidi="ar-SA"/>
        </w:rPr>
      </w:pPr>
      <w:bookmarkStart w:id="34" w:name="_Toc120740918"/>
      <w:bookmarkStart w:id="35" w:name="_Toc206149287"/>
      <w:r w:rsidRPr="00E8368A">
        <w:rPr>
          <w:rFonts w:ascii="Aptos" w:hAnsi="Aptos"/>
          <w:b/>
          <w:spacing w:val="5"/>
          <w:sz w:val="26"/>
          <w:szCs w:val="28"/>
          <w:lang w:val="en-GB" w:eastAsia="x-none" w:bidi="ar-SA"/>
        </w:rPr>
        <w:t>Activity 2.3</w:t>
      </w:r>
      <w:r w:rsidRPr="00E8368A">
        <w:rPr>
          <w:rFonts w:ascii="Aptos" w:hAnsi="Aptos"/>
          <w:b/>
          <w:spacing w:val="5"/>
          <w:sz w:val="26"/>
          <w:szCs w:val="28"/>
          <w:lang w:val="en-GB" w:eastAsia="x-none" w:bidi="ar-SA"/>
        </w:rPr>
        <w:tab/>
        <w:t>Delivering targeted financial support and investments for innovative projects with climate change mitigation and adaptation benefits</w:t>
      </w:r>
      <w:bookmarkEnd w:id="34"/>
      <w:bookmarkEnd w:id="35"/>
      <w:r w:rsidRPr="00E8368A">
        <w:rPr>
          <w:rFonts w:ascii="Aptos" w:hAnsi="Aptos"/>
          <w:b/>
          <w:spacing w:val="5"/>
          <w:sz w:val="26"/>
          <w:szCs w:val="28"/>
          <w:lang w:val="en-GB" w:eastAsia="x-none" w:bidi="ar-SA"/>
        </w:rPr>
        <w:t xml:space="preserve"> </w:t>
      </w:r>
    </w:p>
    <w:p w14:paraId="11D16A7B" w14:textId="5C14953C" w:rsidR="005038A1" w:rsidRPr="005038A1" w:rsidRDefault="00366523" w:rsidP="005038A1">
      <w:pPr>
        <w:pStyle w:val="p1"/>
        <w:jc w:val="both"/>
        <w:rPr>
          <w:rFonts w:ascii="Aptos" w:hAnsi="Aptos"/>
        </w:rPr>
      </w:pPr>
      <w:r>
        <w:rPr>
          <w:noProof/>
        </w:rPr>
        <w:drawing>
          <wp:anchor distT="0" distB="0" distL="114300" distR="114300" simplePos="0" relativeHeight="251674630" behindDoc="0" locked="0" layoutInCell="1" allowOverlap="1" wp14:anchorId="5A99383D" wp14:editId="3997779A">
            <wp:simplePos x="0" y="0"/>
            <wp:positionH relativeFrom="column">
              <wp:posOffset>13970</wp:posOffset>
            </wp:positionH>
            <wp:positionV relativeFrom="paragraph">
              <wp:posOffset>201295</wp:posOffset>
            </wp:positionV>
            <wp:extent cx="2060575" cy="1430655"/>
            <wp:effectExtent l="0" t="0" r="0" b="4445"/>
            <wp:wrapThrough wrapText="bothSides">
              <wp:wrapPolygon edited="0">
                <wp:start x="0" y="0"/>
                <wp:lineTo x="0" y="21475"/>
                <wp:lineTo x="21434" y="21475"/>
                <wp:lineTo x="21434" y="0"/>
                <wp:lineTo x="0" y="0"/>
              </wp:wrapPolygon>
            </wp:wrapThrough>
            <wp:docPr id="1165350467" name="Рисунок 19" descr="a group of people standing next to a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 group of people standing next to a tre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60575" cy="143065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8A1" w:rsidRPr="005038A1">
        <w:rPr>
          <w:rFonts w:ascii="Aptos" w:hAnsi="Aptos"/>
        </w:rPr>
        <w:t>In 2024, the EU-AGRIN project successfully completed its targeted</w:t>
      </w:r>
      <w:r>
        <w:fldChar w:fldCharType="begin"/>
      </w:r>
      <w:r>
        <w:instrText xml:space="preserve"> INCLUDEPICTURE "https://www.undp.org/sites/g/files/zskgke326/files/2024-07/photo_3_site_visits_in_the_field_source_undp.jpg" \* MERGEFORMATINET </w:instrText>
      </w:r>
      <w:r>
        <w:fldChar w:fldCharType="separate"/>
      </w:r>
      <w:r>
        <w:fldChar w:fldCharType="end"/>
      </w:r>
      <w:r w:rsidR="005038A1" w:rsidRPr="005038A1">
        <w:rPr>
          <w:rFonts w:ascii="Aptos" w:hAnsi="Aptos"/>
        </w:rPr>
        <w:t xml:space="preserve"> financial support initiative, providing crucial funding to innovative projects aimed at climate change adaptation and mitigation in Uzbekistan’s agri-food sector. This initiative was instrumental in translating research and innovation into actionable, field-based practices with tangible environmental and socio-economic impacts.</w:t>
      </w:r>
    </w:p>
    <w:p w14:paraId="4372C6B0" w14:textId="4E95C312" w:rsidR="005038A1" w:rsidRPr="005038A1" w:rsidRDefault="005038A1" w:rsidP="005038A1">
      <w:pPr>
        <w:pStyle w:val="p1"/>
        <w:jc w:val="both"/>
        <w:rPr>
          <w:rFonts w:ascii="Aptos" w:hAnsi="Aptos"/>
        </w:rPr>
      </w:pPr>
      <w:r w:rsidRPr="005038A1">
        <w:rPr>
          <w:rFonts w:ascii="Aptos" w:hAnsi="Aptos"/>
        </w:rPr>
        <w:t>The financial support was strategically aligned with the project’s broader goals of sustainability, inclusivity, and climate resilience. It was delivered through a structured and transparent mechanism that empowered Innovation Groups (IGs) and research institutions to pilot and scale climate-smart agricultural solutions.</w:t>
      </w:r>
    </w:p>
    <w:p w14:paraId="34D2DE7C" w14:textId="77777777" w:rsidR="005038A1" w:rsidRPr="005038A1" w:rsidRDefault="005038A1" w:rsidP="00756751">
      <w:pPr>
        <w:pStyle w:val="p1"/>
        <w:numPr>
          <w:ilvl w:val="0"/>
          <w:numId w:val="20"/>
        </w:numPr>
        <w:jc w:val="both"/>
        <w:rPr>
          <w:rFonts w:ascii="Aptos" w:hAnsi="Aptos"/>
        </w:rPr>
      </w:pPr>
      <w:r w:rsidRPr="005038A1">
        <w:rPr>
          <w:rFonts w:ascii="Aptos" w:hAnsi="Aptos"/>
          <w:b/>
          <w:bCs/>
        </w:rPr>
        <w:t>Development of a Comprehensive Grant Mechanism:</w:t>
      </w:r>
    </w:p>
    <w:p w14:paraId="18AE103E" w14:textId="2C24B9E0" w:rsidR="005038A1" w:rsidRPr="005038A1" w:rsidRDefault="005038A1" w:rsidP="068D6FBB">
      <w:pPr>
        <w:pStyle w:val="p2"/>
        <w:ind w:left="720"/>
        <w:jc w:val="both"/>
        <w:rPr>
          <w:rFonts w:ascii="Aptos" w:hAnsi="Aptos"/>
        </w:rPr>
      </w:pPr>
      <w:r w:rsidRPr="068D6FBB">
        <w:rPr>
          <w:rFonts w:ascii="Aptos" w:hAnsi="Aptos"/>
        </w:rPr>
        <w:t>A grant framework was established, including customized regulations, evaluation criteria, and implementation guidelines. The mechanism was designed to prioritize high-impact, climate-focused innovations and ensure participation from underrepresented groups, particularly women and vulnerable communities.</w:t>
      </w:r>
    </w:p>
    <w:p w14:paraId="68B1E227" w14:textId="77777777" w:rsidR="005038A1" w:rsidRPr="005038A1" w:rsidRDefault="005038A1" w:rsidP="00756751">
      <w:pPr>
        <w:pStyle w:val="p1"/>
        <w:numPr>
          <w:ilvl w:val="0"/>
          <w:numId w:val="20"/>
        </w:numPr>
        <w:jc w:val="both"/>
        <w:rPr>
          <w:rFonts w:ascii="Aptos" w:hAnsi="Aptos"/>
        </w:rPr>
      </w:pPr>
      <w:r w:rsidRPr="005038A1">
        <w:rPr>
          <w:rFonts w:ascii="Aptos" w:hAnsi="Aptos"/>
          <w:b/>
          <w:bCs/>
        </w:rPr>
        <w:lastRenderedPageBreak/>
        <w:t>Transparent Public Call and Broad Outreach:</w:t>
      </w:r>
    </w:p>
    <w:p w14:paraId="0B3DE4E3" w14:textId="0E3CBD5B" w:rsidR="005038A1" w:rsidRPr="005038A1" w:rsidRDefault="005038A1" w:rsidP="068D6FBB">
      <w:pPr>
        <w:pStyle w:val="p2"/>
        <w:ind w:left="720"/>
        <w:jc w:val="both"/>
        <w:rPr>
          <w:rFonts w:ascii="Aptos" w:hAnsi="Aptos"/>
        </w:rPr>
      </w:pPr>
      <w:r w:rsidRPr="068D6FBB">
        <w:rPr>
          <w:rFonts w:ascii="Aptos" w:hAnsi="Aptos"/>
        </w:rPr>
        <w:t xml:space="preserve">The grants were awarded </w:t>
      </w:r>
      <w:r w:rsidR="009605D8" w:rsidRPr="068D6FBB">
        <w:rPr>
          <w:rFonts w:ascii="Aptos" w:hAnsi="Aptos"/>
        </w:rPr>
        <w:t>through</w:t>
      </w:r>
      <w:r w:rsidRPr="068D6FBB">
        <w:rPr>
          <w:rFonts w:ascii="Aptos" w:hAnsi="Aptos"/>
        </w:rPr>
        <w:t xml:space="preserve"> an open public call, widely promoted through </w:t>
      </w:r>
      <w:r w:rsidR="009605D8" w:rsidRPr="068D6FBB">
        <w:rPr>
          <w:rFonts w:ascii="Aptos" w:hAnsi="Aptos"/>
        </w:rPr>
        <w:t>available social media and groups</w:t>
      </w:r>
      <w:r w:rsidRPr="068D6FBB">
        <w:rPr>
          <w:rFonts w:ascii="Aptos" w:hAnsi="Aptos"/>
        </w:rPr>
        <w:t xml:space="preserve"> under the AKIS network, and amplified by an extensive media campaign. This approach ensured widespread awareness and encouraged broad stakeholder engagement from across the agricultural value chain.</w:t>
      </w:r>
    </w:p>
    <w:p w14:paraId="60828F76" w14:textId="77777777" w:rsidR="005038A1" w:rsidRPr="005038A1" w:rsidRDefault="005038A1" w:rsidP="00756751">
      <w:pPr>
        <w:pStyle w:val="p1"/>
        <w:numPr>
          <w:ilvl w:val="0"/>
          <w:numId w:val="20"/>
        </w:numPr>
        <w:jc w:val="both"/>
        <w:rPr>
          <w:rFonts w:ascii="Aptos" w:hAnsi="Aptos"/>
        </w:rPr>
      </w:pPr>
      <w:r w:rsidRPr="005038A1">
        <w:rPr>
          <w:rFonts w:ascii="Aptos" w:hAnsi="Aptos"/>
          <w:b/>
          <w:bCs/>
        </w:rPr>
        <w:t>Direct Support for Innovation Groups and Research Institutions:</w:t>
      </w:r>
    </w:p>
    <w:p w14:paraId="5A61CAF5" w14:textId="62696925" w:rsidR="005038A1" w:rsidRPr="005038A1" w:rsidRDefault="005038A1" w:rsidP="068D6FBB">
      <w:pPr>
        <w:pStyle w:val="p2"/>
        <w:ind w:left="720"/>
        <w:jc w:val="both"/>
        <w:rPr>
          <w:rFonts w:ascii="Aptos" w:hAnsi="Aptos"/>
        </w:rPr>
      </w:pPr>
      <w:r w:rsidRPr="068D6FBB">
        <w:rPr>
          <w:rFonts w:ascii="Aptos" w:hAnsi="Aptos"/>
        </w:rPr>
        <w:t>The targeted financial support enabled selected IGs and research organizations to implement cutting-edge practices such as water-saving irrigation systems, climate-resilient crop varieties, and sustainable livestock and aquaculture innovations. These investments catalyzed knowledge transfer, increased productivity, and improved environmental outcomes in pilot regions.</w:t>
      </w:r>
    </w:p>
    <w:p w14:paraId="74B3F8D6" w14:textId="1568F9F2" w:rsidR="005038A1" w:rsidRPr="005038A1" w:rsidRDefault="005038A1" w:rsidP="068D6FBB">
      <w:pPr>
        <w:pStyle w:val="p1"/>
        <w:jc w:val="both"/>
        <w:rPr>
          <w:rFonts w:ascii="Aptos" w:hAnsi="Aptos"/>
        </w:rPr>
      </w:pPr>
      <w:r w:rsidRPr="068D6FBB">
        <w:rPr>
          <w:rFonts w:ascii="Aptos" w:hAnsi="Aptos"/>
        </w:rPr>
        <w:t>This activity represents a key milestone for the EU-AGRIN project, reinforcing its role as a driver of sustainable agricultural transformation in Uzbekistan. The successful delivery of targeted financial support accelerated innovation but also laid the foundation for long-term resilience and adaptation within the country’s agricultural sector.</w:t>
      </w:r>
    </w:p>
    <w:p w14:paraId="1AD982A4" w14:textId="77777777" w:rsidR="00293DCC" w:rsidRPr="005038A1" w:rsidRDefault="00293DCC" w:rsidP="00293DCC">
      <w:pPr>
        <w:tabs>
          <w:tab w:val="num" w:pos="648"/>
        </w:tabs>
        <w:spacing w:before="120" w:after="0"/>
        <w:jc w:val="left"/>
        <w:outlineLvl w:val="1"/>
        <w:rPr>
          <w:rFonts w:ascii="Aptos" w:hAnsi="Aptos"/>
          <w:b/>
          <w:spacing w:val="5"/>
          <w:sz w:val="26"/>
          <w:szCs w:val="28"/>
          <w:lang w:eastAsia="x-none" w:bidi="ar-SA"/>
        </w:rPr>
      </w:pPr>
    </w:p>
    <w:p w14:paraId="125CE590" w14:textId="01510FDC" w:rsidR="00293DCC" w:rsidRDefault="00293DCC" w:rsidP="00293DCC">
      <w:pPr>
        <w:tabs>
          <w:tab w:val="num" w:pos="648"/>
        </w:tabs>
        <w:spacing w:before="120" w:after="0"/>
        <w:jc w:val="left"/>
        <w:outlineLvl w:val="1"/>
        <w:rPr>
          <w:rFonts w:ascii="Aptos" w:hAnsi="Aptos"/>
          <w:b/>
          <w:spacing w:val="5"/>
          <w:sz w:val="26"/>
          <w:szCs w:val="28"/>
          <w:lang w:val="en-GB" w:eastAsia="x-none" w:bidi="ar-SA"/>
        </w:rPr>
      </w:pPr>
      <w:bookmarkStart w:id="36" w:name="_Toc206149288"/>
      <w:r w:rsidRPr="00E8368A">
        <w:rPr>
          <w:rFonts w:ascii="Aptos" w:hAnsi="Aptos"/>
          <w:b/>
          <w:spacing w:val="5"/>
          <w:sz w:val="26"/>
          <w:szCs w:val="28"/>
          <w:lang w:val="en-GB" w:eastAsia="x-none" w:bidi="ar-SA"/>
        </w:rPr>
        <w:t>Activity 2.4: Innovation Networking and Exchange Program</w:t>
      </w:r>
      <w:bookmarkEnd w:id="36"/>
    </w:p>
    <w:p w14:paraId="65868BFC" w14:textId="24CF8AD8" w:rsidR="003C7472" w:rsidRPr="003C7472" w:rsidRDefault="003C7472" w:rsidP="068D6FBB">
      <w:pPr>
        <w:pStyle w:val="p1"/>
        <w:jc w:val="both"/>
        <w:rPr>
          <w:rFonts w:ascii="Aptos" w:hAnsi="Aptos"/>
        </w:rPr>
      </w:pPr>
      <w:r w:rsidRPr="068D6FBB">
        <w:rPr>
          <w:rFonts w:ascii="Aptos" w:hAnsi="Aptos"/>
        </w:rPr>
        <w:t xml:space="preserve">Innovation networking and knowledge exchange have been essential pillars of the EU-AGRIN project, fostering collaboration among farmers, researchers, educational institutions, and agricultural stakeholders across Uzbekistan. Throughout the project lifecycle, numerous training sessions, demonstration events, and technical workshops have served as </w:t>
      </w:r>
      <w:r w:rsidR="009605D8" w:rsidRPr="068D6FBB">
        <w:rPr>
          <w:rFonts w:ascii="Aptos" w:hAnsi="Aptos"/>
        </w:rPr>
        <w:t>key</w:t>
      </w:r>
      <w:r w:rsidRPr="068D6FBB">
        <w:rPr>
          <w:rFonts w:ascii="Aptos" w:hAnsi="Aptos"/>
        </w:rPr>
        <w:t xml:space="preserve"> platforms for sharing expertise, promoting peer learning, and scaling up climate-smart agricultural solutions.</w:t>
      </w:r>
    </w:p>
    <w:p w14:paraId="75B535A2" w14:textId="77777777" w:rsidR="003C7472" w:rsidRPr="003C7472" w:rsidRDefault="003C7472" w:rsidP="003C7472">
      <w:pPr>
        <w:pStyle w:val="p1"/>
        <w:jc w:val="both"/>
        <w:rPr>
          <w:rFonts w:ascii="Aptos" w:hAnsi="Aptos"/>
        </w:rPr>
      </w:pPr>
      <w:r w:rsidRPr="003C7472">
        <w:rPr>
          <w:rFonts w:ascii="Aptos" w:hAnsi="Aptos"/>
        </w:rPr>
        <w:t>Building on these foundations, the project has laid the groundwork for a sustainable innovation ecosystem by launching several forward-looking initiatives:</w:t>
      </w:r>
    </w:p>
    <w:p w14:paraId="457E3DC4" w14:textId="27F4F8A9" w:rsidR="003C7472" w:rsidRPr="003C7472" w:rsidRDefault="003C7472" w:rsidP="068D6FBB">
      <w:pPr>
        <w:pStyle w:val="p1"/>
        <w:jc w:val="both"/>
        <w:rPr>
          <w:rFonts w:ascii="Aptos" w:hAnsi="Aptos"/>
        </w:rPr>
      </w:pPr>
      <w:r w:rsidRPr="068D6FBB">
        <w:rPr>
          <w:rFonts w:ascii="Aptos" w:hAnsi="Aptos"/>
        </w:rPr>
        <w:t xml:space="preserve">To institutionalize knowledge exchange and accelerate adoption of sustainable practices, the EU-AGRIN project has initiated </w:t>
      </w:r>
      <w:r w:rsidRPr="068D6FBB">
        <w:rPr>
          <w:rFonts w:ascii="Aptos" w:hAnsi="Aptos"/>
          <w:b/>
          <w:bCs/>
        </w:rPr>
        <w:t xml:space="preserve">the formation of </w:t>
      </w:r>
      <w:r w:rsidRPr="068D6FBB">
        <w:rPr>
          <w:rFonts w:ascii="Aptos" w:hAnsi="Aptos"/>
          <w:b/>
          <w:bCs/>
          <w:i/>
          <w:iCs/>
        </w:rPr>
        <w:t>Innovation Labs</w:t>
      </w:r>
      <w:r w:rsidRPr="068D6FBB">
        <w:rPr>
          <w:rFonts w:ascii="Aptos" w:hAnsi="Aptos"/>
          <w:b/>
          <w:bCs/>
        </w:rPr>
        <w:t>—a national farm demonstration network inspired by successful European models.</w:t>
      </w:r>
      <w:r w:rsidRPr="068D6FBB">
        <w:rPr>
          <w:rFonts w:ascii="Aptos" w:hAnsi="Aptos"/>
        </w:rPr>
        <w:t xml:space="preserve"> These labs will function as dynamic hubs where innovative techniques, technologies, and research-driven solutions can be tested, adapted, and disseminated. Designed to strengthen linkages between farmers, advisors, and researchers, Innovation Labs aim to bridge the gap between science and practice while facilitating region-wide learning and replication.</w:t>
      </w:r>
    </w:p>
    <w:p w14:paraId="6C206524" w14:textId="4097DE45" w:rsidR="003C7472" w:rsidRPr="003C7472" w:rsidRDefault="00A1679A" w:rsidP="068D6FBB">
      <w:pPr>
        <w:pStyle w:val="p1"/>
        <w:jc w:val="both"/>
        <w:rPr>
          <w:rFonts w:ascii="Aptos" w:hAnsi="Aptos"/>
        </w:rPr>
      </w:pPr>
      <w:r>
        <w:rPr>
          <w:noProof/>
        </w:rPr>
        <w:lastRenderedPageBreak/>
        <w:drawing>
          <wp:anchor distT="0" distB="0" distL="114300" distR="114300" simplePos="0" relativeHeight="251683846" behindDoc="0" locked="0" layoutInCell="1" allowOverlap="1" wp14:anchorId="1D36CCDE" wp14:editId="7AD3E6B1">
            <wp:simplePos x="0" y="0"/>
            <wp:positionH relativeFrom="column">
              <wp:posOffset>0</wp:posOffset>
            </wp:positionH>
            <wp:positionV relativeFrom="paragraph">
              <wp:posOffset>0</wp:posOffset>
            </wp:positionV>
            <wp:extent cx="3857625" cy="5787390"/>
            <wp:effectExtent l="0" t="0" r="9525" b="3810"/>
            <wp:wrapSquare wrapText="bothSides"/>
            <wp:docPr id="1652261332" name="Picture 19" descr="A collage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261332" name="Picture 19" descr="A collage of a building&#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857625" cy="5787390"/>
                    </a:xfrm>
                    <a:prstGeom prst="rect">
                      <a:avLst/>
                    </a:prstGeom>
                  </pic:spPr>
                </pic:pic>
              </a:graphicData>
            </a:graphic>
            <wp14:sizeRelH relativeFrom="margin">
              <wp14:pctWidth>0</wp14:pctWidth>
            </wp14:sizeRelH>
            <wp14:sizeRelV relativeFrom="margin">
              <wp14:pctHeight>0</wp14:pctHeight>
            </wp14:sizeRelV>
          </wp:anchor>
        </w:drawing>
      </w:r>
      <w:r w:rsidR="000675EF">
        <w:rPr>
          <w:noProof/>
        </w:rPr>
        <w:drawing>
          <wp:anchor distT="0" distB="0" distL="114300" distR="114300" simplePos="0" relativeHeight="251660294" behindDoc="0" locked="0" layoutInCell="1" allowOverlap="1" wp14:anchorId="7BC8E980" wp14:editId="23605EA9">
            <wp:simplePos x="0" y="0"/>
            <wp:positionH relativeFrom="column">
              <wp:posOffset>0</wp:posOffset>
            </wp:positionH>
            <wp:positionV relativeFrom="paragraph">
              <wp:posOffset>24228</wp:posOffset>
            </wp:positionV>
            <wp:extent cx="2552065" cy="1435735"/>
            <wp:effectExtent l="0" t="0" r="635" b="0"/>
            <wp:wrapThrough wrapText="bothSides">
              <wp:wrapPolygon edited="0">
                <wp:start x="0" y="0"/>
                <wp:lineTo x="0" y="21208"/>
                <wp:lineTo x="21444" y="21208"/>
                <wp:lineTo x="21444" y="0"/>
                <wp:lineTo x="0" y="0"/>
              </wp:wrapPolygon>
            </wp:wrapThrough>
            <wp:docPr id="182978065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552065" cy="1435735"/>
                    </a:xfrm>
                    <a:prstGeom prst="rect">
                      <a:avLst/>
                    </a:prstGeom>
                    <a:noFill/>
                    <a:ln>
                      <a:noFill/>
                    </a:ln>
                  </pic:spPr>
                </pic:pic>
              </a:graphicData>
            </a:graphic>
            <wp14:sizeRelH relativeFrom="page">
              <wp14:pctWidth>0</wp14:pctWidth>
            </wp14:sizeRelH>
            <wp14:sizeRelV relativeFrom="page">
              <wp14:pctHeight>0</wp14:pctHeight>
            </wp14:sizeRelV>
          </wp:anchor>
        </w:drawing>
      </w:r>
      <w:r w:rsidR="003C7472" w:rsidRPr="068D6FBB">
        <w:rPr>
          <w:rFonts w:ascii="Aptos" w:hAnsi="Aptos"/>
        </w:rPr>
        <w:t xml:space="preserve">As part of the Innovation Lab network, </w:t>
      </w:r>
      <w:r w:rsidR="003C7472" w:rsidRPr="068D6FBB">
        <w:rPr>
          <w:rFonts w:ascii="Aptos" w:hAnsi="Aptos"/>
          <w:b/>
          <w:bCs/>
        </w:rPr>
        <w:t xml:space="preserve">a flagship initiative was launched to modernize the </w:t>
      </w:r>
      <w:r w:rsidR="003C7472" w:rsidRPr="068D6FBB">
        <w:rPr>
          <w:rFonts w:ascii="Aptos" w:hAnsi="Aptos"/>
          <w:b/>
          <w:bCs/>
          <w:i/>
          <w:iCs/>
        </w:rPr>
        <w:t xml:space="preserve">Technical and Vocational Education and Training (TVET) center </w:t>
      </w:r>
      <w:r w:rsidR="000675EF">
        <w:fldChar w:fldCharType="begin"/>
      </w:r>
      <w:r w:rsidR="000675EF">
        <w:instrText xml:space="preserve"> INCLUDEPICTURE "https://www.undp.org/sites/g/files/zskgke326/files/styles/image_thumbnail_carousel_920_499_/public/2025-06/undp_uzb_5_0.jpg?h=bbce836c&amp;itok=JkPjAznJ" \* MERGEFORMATINET </w:instrText>
      </w:r>
      <w:r w:rsidR="000675EF">
        <w:fldChar w:fldCharType="separate"/>
      </w:r>
      <w:r w:rsidR="000675EF">
        <w:fldChar w:fldCharType="end"/>
      </w:r>
      <w:r w:rsidR="003C7472" w:rsidRPr="068D6FBB">
        <w:rPr>
          <w:rFonts w:ascii="Aptos" w:hAnsi="Aptos"/>
          <w:b/>
          <w:bCs/>
          <w:i/>
          <w:iCs/>
        </w:rPr>
        <w:t xml:space="preserve">in </w:t>
      </w:r>
      <w:proofErr w:type="spellStart"/>
      <w:r w:rsidR="003C7472" w:rsidRPr="068D6FBB">
        <w:rPr>
          <w:rFonts w:ascii="Aptos" w:hAnsi="Aptos"/>
          <w:b/>
          <w:bCs/>
          <w:i/>
          <w:iCs/>
        </w:rPr>
        <w:t>Zangiota</w:t>
      </w:r>
      <w:proofErr w:type="spellEnd"/>
      <w:r w:rsidR="003C7472" w:rsidRPr="068D6FBB">
        <w:rPr>
          <w:rFonts w:ascii="Aptos" w:hAnsi="Aptos"/>
          <w:b/>
          <w:bCs/>
        </w:rPr>
        <w:t>,</w:t>
      </w:r>
      <w:r w:rsidR="003C7472" w:rsidRPr="068D6FBB">
        <w:rPr>
          <w:rFonts w:ascii="Aptos" w:hAnsi="Aptos"/>
        </w:rPr>
        <w:t xml:space="preserve"> transforming it into a state-of-the-art facility for livestock training and innovation. The project undertook the refurbishment of outdated classrooms, equipping them with modern technologies, training equipment, and interactive learning tools. This center now serves as a model for climate-smart agricultural education, offering students hands-on experience in sustainable livestock practices, while promoting inclusivity and youth engagement in agriculture. It also serves as a collaborative platform connecting academia, private sector, and research institutions within the UAKIS Innovation Lab network.</w:t>
      </w:r>
    </w:p>
    <w:p w14:paraId="1BAF1604" w14:textId="1C1317C7" w:rsidR="003C7472" w:rsidRPr="003C7472" w:rsidRDefault="003C7472" w:rsidP="068D6FBB">
      <w:pPr>
        <w:pStyle w:val="p1"/>
        <w:jc w:val="both"/>
        <w:rPr>
          <w:rFonts w:ascii="Aptos" w:hAnsi="Aptos"/>
        </w:rPr>
      </w:pPr>
      <w:r w:rsidRPr="068D6FBB">
        <w:rPr>
          <w:rFonts w:ascii="Aptos" w:hAnsi="Aptos"/>
        </w:rPr>
        <w:t xml:space="preserve">To complement national networking efforts, the project has also </w:t>
      </w:r>
      <w:r w:rsidR="009605D8" w:rsidRPr="068D6FBB">
        <w:rPr>
          <w:rFonts w:ascii="Aptos" w:hAnsi="Aptos"/>
        </w:rPr>
        <w:t>implemented several study</w:t>
      </w:r>
      <w:r w:rsidRPr="068D6FBB">
        <w:rPr>
          <w:rFonts w:ascii="Aptos" w:hAnsi="Aptos"/>
        </w:rPr>
        <w:t xml:space="preserve"> </w:t>
      </w:r>
      <w:r w:rsidR="009605D8" w:rsidRPr="068D6FBB">
        <w:rPr>
          <w:rFonts w:ascii="Aptos" w:hAnsi="Aptos"/>
        </w:rPr>
        <w:t xml:space="preserve">visits but also </w:t>
      </w:r>
      <w:r w:rsidR="00E556CC" w:rsidRPr="068D6FBB">
        <w:rPr>
          <w:rFonts w:ascii="Aptos" w:hAnsi="Aptos"/>
        </w:rPr>
        <w:t xml:space="preserve">supported </w:t>
      </w:r>
      <w:r w:rsidR="009605D8" w:rsidRPr="068D6FBB">
        <w:rPr>
          <w:rFonts w:ascii="Aptos" w:hAnsi="Aptos"/>
        </w:rPr>
        <w:t>presence of key experts and European actors</w:t>
      </w:r>
      <w:r w:rsidRPr="068D6FBB">
        <w:rPr>
          <w:rFonts w:ascii="Aptos" w:hAnsi="Aptos"/>
        </w:rPr>
        <w:t xml:space="preserve">, </w:t>
      </w:r>
      <w:r w:rsidR="009605D8" w:rsidRPr="068D6FBB">
        <w:rPr>
          <w:rFonts w:ascii="Aptos" w:hAnsi="Aptos"/>
        </w:rPr>
        <w:t xml:space="preserve">to ensure connections and </w:t>
      </w:r>
      <w:r w:rsidRPr="068D6FBB">
        <w:rPr>
          <w:rFonts w:ascii="Aptos" w:hAnsi="Aptos"/>
        </w:rPr>
        <w:t xml:space="preserve">exposure to international best practices. By connecting Uzbek researchers, students, and farmers with their global counterparts, this exchange initiative </w:t>
      </w:r>
      <w:r w:rsidR="009605D8" w:rsidRPr="068D6FBB">
        <w:rPr>
          <w:rFonts w:ascii="Aptos" w:hAnsi="Aptos"/>
        </w:rPr>
        <w:t>contributed</w:t>
      </w:r>
      <w:r w:rsidR="00E556CC" w:rsidRPr="068D6FBB">
        <w:rPr>
          <w:rFonts w:ascii="Aptos" w:hAnsi="Aptos"/>
        </w:rPr>
        <w:t xml:space="preserve"> to a</w:t>
      </w:r>
      <w:r w:rsidRPr="068D6FBB">
        <w:rPr>
          <w:rFonts w:ascii="Aptos" w:hAnsi="Aptos"/>
        </w:rPr>
        <w:t xml:space="preserve"> cross-border collaboration, capacity building, and </w:t>
      </w:r>
      <w:r w:rsidR="00E556CC" w:rsidRPr="068D6FBB">
        <w:rPr>
          <w:rFonts w:ascii="Aptos" w:hAnsi="Aptos"/>
        </w:rPr>
        <w:t>awareness of</w:t>
      </w:r>
      <w:r w:rsidRPr="068D6FBB">
        <w:rPr>
          <w:rFonts w:ascii="Aptos" w:hAnsi="Aptos"/>
        </w:rPr>
        <w:t xml:space="preserve"> globally tested methodologies and tools.</w:t>
      </w:r>
    </w:p>
    <w:p w14:paraId="26EC6142" w14:textId="06C3B719" w:rsidR="003C7472" w:rsidRPr="003C7472" w:rsidRDefault="003C7472" w:rsidP="003C7472">
      <w:pPr>
        <w:pStyle w:val="p1"/>
        <w:jc w:val="both"/>
        <w:rPr>
          <w:rFonts w:ascii="Aptos" w:hAnsi="Aptos"/>
        </w:rPr>
      </w:pPr>
      <w:r w:rsidRPr="003C7472">
        <w:rPr>
          <w:rFonts w:ascii="Aptos" w:hAnsi="Aptos"/>
        </w:rPr>
        <w:t>These efforts collectively strengthen the project’s goal of creating an inclusive, innovation-driven agricultural ecosystem</w:t>
      </w:r>
      <w:r w:rsidR="00E556CC">
        <w:rPr>
          <w:rFonts w:ascii="Aptos" w:hAnsi="Aptos"/>
        </w:rPr>
        <w:t xml:space="preserve">, </w:t>
      </w:r>
      <w:r w:rsidRPr="003C7472">
        <w:rPr>
          <w:rFonts w:ascii="Aptos" w:hAnsi="Aptos"/>
        </w:rPr>
        <w:t>ensur</w:t>
      </w:r>
      <w:r w:rsidR="00E556CC">
        <w:rPr>
          <w:rFonts w:ascii="Aptos" w:hAnsi="Aptos"/>
        </w:rPr>
        <w:t>ing</w:t>
      </w:r>
      <w:r w:rsidRPr="003C7472">
        <w:rPr>
          <w:rFonts w:ascii="Aptos" w:hAnsi="Aptos"/>
        </w:rPr>
        <w:t xml:space="preserve"> that knowledge and innovation continue to flow across regions and sectors</w:t>
      </w:r>
      <w:r w:rsidR="00E556CC">
        <w:rPr>
          <w:rFonts w:ascii="Aptos" w:hAnsi="Aptos"/>
        </w:rPr>
        <w:t>.</w:t>
      </w:r>
    </w:p>
    <w:p w14:paraId="486938E4" w14:textId="77777777" w:rsidR="00F172F1" w:rsidRPr="00E8368A" w:rsidRDefault="00F172F1" w:rsidP="003B286B">
      <w:pPr>
        <w:spacing w:after="240"/>
        <w:rPr>
          <w:rFonts w:ascii="Aptos" w:eastAsia="Arial" w:hAnsi="Aptos" w:cs="Arial"/>
          <w:sz w:val="22"/>
          <w:szCs w:val="22"/>
          <w:lang w:val="en-GB"/>
        </w:rPr>
      </w:pPr>
    </w:p>
    <w:p w14:paraId="6675BF92" w14:textId="4B2CF38C" w:rsidR="007F3FF6" w:rsidRPr="00E8368A" w:rsidRDefault="00137082" w:rsidP="00E66BF0">
      <w:pPr>
        <w:pStyle w:val="Heading2"/>
      </w:pPr>
      <w:r w:rsidRPr="00E8368A">
        <w:lastRenderedPageBreak/>
        <w:t xml:space="preserve">  </w:t>
      </w:r>
      <w:bookmarkStart w:id="37" w:name="_Toc206149289"/>
      <w:r w:rsidR="00CA45CD" w:rsidRPr="00E8368A">
        <w:t>Project Board</w:t>
      </w:r>
      <w:r w:rsidR="00067A81" w:rsidRPr="00E8368A">
        <w:t xml:space="preserve"> (Steering committee)</w:t>
      </w:r>
      <w:r w:rsidR="00CA45CD" w:rsidRPr="00E8368A">
        <w:t xml:space="preserve"> meetings</w:t>
      </w:r>
      <w:bookmarkEnd w:id="37"/>
    </w:p>
    <w:p w14:paraId="65214130" w14:textId="77777777" w:rsidR="00784ABE" w:rsidRPr="00E8368A" w:rsidRDefault="00784ABE">
      <w:pPr>
        <w:spacing w:after="0" w:line="240" w:lineRule="auto"/>
        <w:jc w:val="left"/>
        <w:rPr>
          <w:rFonts w:ascii="Aptos" w:eastAsia="Arial" w:hAnsi="Aptos" w:cs="Arial"/>
          <w:b/>
          <w:sz w:val="22"/>
          <w:szCs w:val="22"/>
          <w:lang w:val="en-GB"/>
        </w:rPr>
      </w:pPr>
    </w:p>
    <w:p w14:paraId="470BC8AD" w14:textId="77777777" w:rsidR="005F1236" w:rsidRPr="00E8368A" w:rsidRDefault="005F1236">
      <w:pPr>
        <w:spacing w:after="0" w:line="240" w:lineRule="auto"/>
        <w:jc w:val="left"/>
        <w:rPr>
          <w:rFonts w:ascii="Aptos" w:eastAsia="Arial" w:hAnsi="Aptos" w:cs="Arial"/>
          <w:b/>
          <w:sz w:val="22"/>
          <w:szCs w:val="22"/>
          <w:lang w:val="en-GB"/>
        </w:rPr>
      </w:pPr>
    </w:p>
    <w:p w14:paraId="2FCFECD7" w14:textId="77777777" w:rsidR="004A7F61" w:rsidRPr="00E8368A" w:rsidRDefault="004A7F61">
      <w:pPr>
        <w:spacing w:after="0" w:line="240" w:lineRule="auto"/>
        <w:jc w:val="left"/>
        <w:rPr>
          <w:rFonts w:ascii="Aptos" w:eastAsia="Arial" w:hAnsi="Aptos" w:cs="Arial"/>
          <w:b/>
          <w:sz w:val="22"/>
          <w:szCs w:val="22"/>
          <w:lang w:val="en-GB"/>
        </w:rPr>
      </w:pPr>
    </w:p>
    <w:p w14:paraId="46038318" w14:textId="066F0B91" w:rsidR="004A7F61" w:rsidRDefault="002B201F" w:rsidP="002B201F">
      <w:pPr>
        <w:spacing w:after="0" w:line="240" w:lineRule="auto"/>
        <w:jc w:val="left"/>
        <w:rPr>
          <w:rFonts w:ascii="Aptos" w:eastAsia="Arial" w:hAnsi="Aptos" w:cs="Arial"/>
          <w:b/>
          <w:sz w:val="22"/>
          <w:szCs w:val="22"/>
          <w:lang w:val="en-GB"/>
        </w:rPr>
      </w:pPr>
      <w:hyperlink r:id="rId36" w:history="1">
        <w:r w:rsidRPr="00B428E5">
          <w:rPr>
            <w:rStyle w:val="Hyperlink"/>
            <w:rFonts w:ascii="Aptos" w:eastAsia="Arial" w:hAnsi="Aptos" w:cs="Arial"/>
            <w:b/>
            <w:sz w:val="22"/>
            <w:szCs w:val="22"/>
            <w:lang w:val="en-GB"/>
          </w:rPr>
          <w:t>1</w:t>
        </w:r>
        <w:r w:rsidRPr="00884280">
          <w:rPr>
            <w:rStyle w:val="Hyperlink"/>
            <w:vertAlign w:val="superscript"/>
          </w:rPr>
          <w:t>st</w:t>
        </w:r>
        <w:r w:rsidRPr="00B428E5">
          <w:rPr>
            <w:rStyle w:val="Hyperlink"/>
            <w:rFonts w:ascii="Aptos" w:eastAsia="Arial" w:hAnsi="Aptos" w:cs="Arial"/>
            <w:b/>
            <w:sz w:val="22"/>
            <w:szCs w:val="22"/>
            <w:lang w:val="en-GB"/>
          </w:rPr>
          <w:t xml:space="preserve"> Project Board Meeting minutes</w:t>
        </w:r>
      </w:hyperlink>
    </w:p>
    <w:p w14:paraId="072D9C97" w14:textId="49532781" w:rsidR="002B201F" w:rsidRDefault="002B201F" w:rsidP="002B201F">
      <w:pPr>
        <w:spacing w:after="0" w:line="240" w:lineRule="auto"/>
        <w:jc w:val="left"/>
        <w:rPr>
          <w:rFonts w:ascii="Aptos" w:eastAsia="Arial" w:hAnsi="Aptos" w:cs="Arial"/>
          <w:b/>
          <w:sz w:val="22"/>
          <w:szCs w:val="22"/>
          <w:lang w:val="en-GB"/>
        </w:rPr>
      </w:pPr>
    </w:p>
    <w:p w14:paraId="78F2A708" w14:textId="264BE621" w:rsidR="002B201F" w:rsidRPr="00B428E5" w:rsidRDefault="00B428E5" w:rsidP="002B201F">
      <w:pPr>
        <w:spacing w:after="0" w:line="240" w:lineRule="auto"/>
        <w:jc w:val="left"/>
        <w:rPr>
          <w:rStyle w:val="Hyperlink"/>
          <w:rFonts w:ascii="Aptos" w:eastAsia="Arial" w:hAnsi="Aptos" w:cs="Arial"/>
          <w:b/>
          <w:sz w:val="22"/>
          <w:szCs w:val="22"/>
          <w:lang w:val="en-GB"/>
        </w:rPr>
      </w:pPr>
      <w:r>
        <w:rPr>
          <w:rFonts w:ascii="Aptos" w:eastAsia="Arial" w:hAnsi="Aptos" w:cs="Arial"/>
          <w:b/>
          <w:sz w:val="22"/>
          <w:szCs w:val="22"/>
          <w:lang w:val="en-GB"/>
        </w:rPr>
        <w:fldChar w:fldCharType="begin"/>
      </w:r>
      <w:r>
        <w:rPr>
          <w:rFonts w:ascii="Aptos" w:eastAsia="Arial" w:hAnsi="Aptos" w:cs="Arial"/>
          <w:b/>
          <w:sz w:val="22"/>
          <w:szCs w:val="22"/>
          <w:lang w:val="en-GB"/>
        </w:rPr>
        <w:instrText>HYPERLINK "https://drive.google.com/file/d/1QMhRu72dQQYrz4Wi8W7LlqtuDgfbrqh8/view?usp=sharing"</w:instrText>
      </w:r>
      <w:r>
        <w:rPr>
          <w:rFonts w:ascii="Aptos" w:eastAsia="Arial" w:hAnsi="Aptos" w:cs="Arial"/>
          <w:b/>
          <w:sz w:val="22"/>
          <w:szCs w:val="22"/>
          <w:lang w:val="en-GB"/>
        </w:rPr>
      </w:r>
      <w:r>
        <w:rPr>
          <w:rFonts w:ascii="Aptos" w:eastAsia="Arial" w:hAnsi="Aptos" w:cs="Arial"/>
          <w:b/>
          <w:sz w:val="22"/>
          <w:szCs w:val="22"/>
          <w:lang w:val="en-GB"/>
        </w:rPr>
        <w:fldChar w:fldCharType="separate"/>
      </w:r>
      <w:r w:rsidR="002B201F" w:rsidRPr="00B428E5">
        <w:rPr>
          <w:rStyle w:val="Hyperlink"/>
          <w:rFonts w:ascii="Aptos" w:eastAsia="Arial" w:hAnsi="Aptos" w:cs="Arial"/>
          <w:b/>
          <w:sz w:val="22"/>
          <w:szCs w:val="22"/>
          <w:lang w:val="en-GB"/>
        </w:rPr>
        <w:t>2</w:t>
      </w:r>
      <w:proofErr w:type="spellStart"/>
      <w:r w:rsidR="002B201F" w:rsidRPr="00884280">
        <w:rPr>
          <w:rStyle w:val="Hyperlink"/>
          <w:vertAlign w:val="superscript"/>
        </w:rPr>
        <w:t>nd</w:t>
      </w:r>
      <w:proofErr w:type="spellEnd"/>
      <w:r w:rsidR="002B201F" w:rsidRPr="00B428E5">
        <w:rPr>
          <w:rStyle w:val="Hyperlink"/>
          <w:rFonts w:ascii="Aptos" w:eastAsia="Arial" w:hAnsi="Aptos" w:cs="Arial"/>
          <w:b/>
          <w:sz w:val="22"/>
          <w:szCs w:val="22"/>
          <w:lang w:val="en-GB"/>
        </w:rPr>
        <w:t xml:space="preserve"> Project Board Meeting minutes</w:t>
      </w:r>
    </w:p>
    <w:p w14:paraId="373F115F" w14:textId="2511D4E2" w:rsidR="002B201F" w:rsidRDefault="00B428E5" w:rsidP="002B201F">
      <w:pPr>
        <w:spacing w:after="0" w:line="240" w:lineRule="auto"/>
        <w:jc w:val="left"/>
        <w:rPr>
          <w:rFonts w:ascii="Aptos" w:eastAsia="Arial" w:hAnsi="Aptos" w:cs="Arial"/>
          <w:b/>
          <w:sz w:val="22"/>
          <w:szCs w:val="22"/>
          <w:lang w:val="en-GB"/>
        </w:rPr>
      </w:pPr>
      <w:r>
        <w:rPr>
          <w:rFonts w:ascii="Aptos" w:eastAsia="Arial" w:hAnsi="Aptos" w:cs="Arial"/>
          <w:b/>
          <w:sz w:val="22"/>
          <w:szCs w:val="22"/>
          <w:lang w:val="en-GB"/>
        </w:rPr>
        <w:fldChar w:fldCharType="end"/>
      </w:r>
    </w:p>
    <w:p w14:paraId="49257B71" w14:textId="475E7F5F" w:rsidR="002B201F" w:rsidRDefault="002B201F" w:rsidP="002B201F">
      <w:pPr>
        <w:spacing w:after="0" w:line="240" w:lineRule="auto"/>
        <w:jc w:val="left"/>
        <w:rPr>
          <w:rFonts w:ascii="Aptos" w:eastAsia="Arial" w:hAnsi="Aptos" w:cs="Arial"/>
          <w:b/>
          <w:sz w:val="22"/>
          <w:szCs w:val="22"/>
          <w:lang w:val="en-GB"/>
        </w:rPr>
      </w:pPr>
      <w:hyperlink r:id="rId37" w:history="1">
        <w:r w:rsidRPr="00B428E5">
          <w:rPr>
            <w:rStyle w:val="Hyperlink"/>
            <w:rFonts w:ascii="Aptos" w:eastAsia="Arial" w:hAnsi="Aptos" w:cs="Arial"/>
            <w:b/>
            <w:sz w:val="22"/>
            <w:szCs w:val="22"/>
            <w:lang w:val="en-GB"/>
          </w:rPr>
          <w:t>3</w:t>
        </w:r>
        <w:proofErr w:type="spellStart"/>
        <w:r w:rsidRPr="00884280">
          <w:rPr>
            <w:rStyle w:val="Hyperlink"/>
            <w:vertAlign w:val="superscript"/>
          </w:rPr>
          <w:t>rd</w:t>
        </w:r>
        <w:proofErr w:type="spellEnd"/>
        <w:r w:rsidR="00B428E5" w:rsidRPr="00B428E5">
          <w:rPr>
            <w:rStyle w:val="Hyperlink"/>
            <w:rFonts w:ascii="Aptos" w:eastAsia="Arial" w:hAnsi="Aptos" w:cs="Arial"/>
            <w:b/>
            <w:sz w:val="22"/>
            <w:szCs w:val="22"/>
            <w:lang w:val="en-GB"/>
          </w:rPr>
          <w:t xml:space="preserve"> </w:t>
        </w:r>
        <w:r w:rsidRPr="00B428E5">
          <w:rPr>
            <w:rStyle w:val="Hyperlink"/>
            <w:rFonts w:ascii="Aptos" w:eastAsia="Arial" w:hAnsi="Aptos" w:cs="Arial"/>
            <w:b/>
            <w:sz w:val="22"/>
            <w:szCs w:val="22"/>
            <w:lang w:val="en-GB"/>
          </w:rPr>
          <w:t>Project Board Meeting minutes</w:t>
        </w:r>
      </w:hyperlink>
    </w:p>
    <w:p w14:paraId="25D564AC" w14:textId="77777777" w:rsidR="002B201F" w:rsidRPr="00884280" w:rsidRDefault="002B201F" w:rsidP="002B201F">
      <w:pPr>
        <w:spacing w:after="0" w:line="240" w:lineRule="auto"/>
        <w:jc w:val="left"/>
        <w:rPr>
          <w:rFonts w:ascii="Aptos" w:eastAsia="Arial" w:hAnsi="Aptos" w:cs="Arial"/>
          <w:b/>
          <w:sz w:val="22"/>
          <w:szCs w:val="22"/>
          <w:lang w:val="en-GB"/>
        </w:rPr>
      </w:pPr>
    </w:p>
    <w:p w14:paraId="289F3A08" w14:textId="77777777" w:rsidR="004A7F61" w:rsidRPr="00E8368A" w:rsidRDefault="004A7F61">
      <w:pPr>
        <w:spacing w:after="0" w:line="240" w:lineRule="auto"/>
        <w:jc w:val="left"/>
        <w:rPr>
          <w:rFonts w:ascii="Aptos" w:eastAsia="Arial" w:hAnsi="Aptos" w:cs="Arial"/>
          <w:b/>
          <w:sz w:val="22"/>
          <w:szCs w:val="22"/>
          <w:lang w:val="en-GB"/>
        </w:rPr>
      </w:pPr>
    </w:p>
    <w:p w14:paraId="4B5BD0D7" w14:textId="3A4896DA" w:rsidR="005550DA" w:rsidRDefault="00137082" w:rsidP="00E66BF0">
      <w:pPr>
        <w:pStyle w:val="Heading2"/>
      </w:pPr>
      <w:bookmarkStart w:id="38" w:name="_Toc206149290"/>
      <w:r w:rsidRPr="00E8368A">
        <w:t>Anticipated Problems, Planned Remedial Actions and Lessons Learned from Encountered Problems</w:t>
      </w:r>
      <w:bookmarkEnd w:id="38"/>
      <w:r w:rsidRPr="00E8368A">
        <w:t xml:space="preserve"> </w:t>
      </w:r>
    </w:p>
    <w:p w14:paraId="5993016E" w14:textId="77777777" w:rsidR="00F06313" w:rsidRDefault="00F06313" w:rsidP="00F06313">
      <w:pPr>
        <w:rPr>
          <w:lang w:val="en-GB" w:eastAsia="x-none" w:bidi="ar-SA"/>
        </w:rPr>
      </w:pPr>
    </w:p>
    <w:p w14:paraId="382C9A9F" w14:textId="4DD0F929"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sz w:val="24"/>
          <w:szCs w:val="24"/>
          <w:lang w:bidi="ar-SA"/>
        </w:rPr>
        <w:t>Throughout the EU-AGRIN project implementation several key challenges emerged that influenced the pace and structure of the project activities. However, each issue was met with practical remedial actions, ultimately contributing to stronger foundations and lessons for the future.</w:t>
      </w:r>
    </w:p>
    <w:p w14:paraId="22349B8F"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57406F9A" w14:textId="77777777" w:rsidR="00F06313" w:rsidRPr="00F06313" w:rsidRDefault="00F06313" w:rsidP="00F06313">
      <w:pPr>
        <w:autoSpaceDE w:val="0"/>
        <w:autoSpaceDN w:val="0"/>
        <w:adjustRightInd w:val="0"/>
        <w:spacing w:after="0" w:line="240" w:lineRule="auto"/>
        <w:rPr>
          <w:rFonts w:ascii="Aptos" w:eastAsia="Times New Roman" w:hAnsi="Aptos" w:cs="Times New Roman"/>
          <w:b/>
          <w:bCs/>
          <w:sz w:val="24"/>
          <w:szCs w:val="24"/>
          <w:lang w:bidi="ar-SA"/>
        </w:rPr>
      </w:pPr>
      <w:r w:rsidRPr="00F06313">
        <w:rPr>
          <w:rFonts w:ascii="Aptos" w:eastAsia="Times New Roman" w:hAnsi="Aptos" w:cs="Times New Roman"/>
          <w:b/>
          <w:bCs/>
          <w:sz w:val="24"/>
          <w:szCs w:val="24"/>
          <w:lang w:bidi="ar-SA"/>
        </w:rPr>
        <w:t>Delays in Contracting the International Lead Technical Specialist</w:t>
      </w:r>
    </w:p>
    <w:p w14:paraId="5E0638B1"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2FB9BEA9" w14:textId="78F35041"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sz w:val="24"/>
          <w:szCs w:val="24"/>
          <w:lang w:bidi="ar-SA"/>
        </w:rPr>
        <w:t xml:space="preserve">In 2022 one of the most pressing challenges was the prolonged process of hiring the </w:t>
      </w:r>
      <w:r>
        <w:rPr>
          <w:rFonts w:ascii="Aptos" w:eastAsia="Times New Roman" w:hAnsi="Aptos" w:cs="Times New Roman"/>
          <w:sz w:val="24"/>
          <w:szCs w:val="24"/>
          <w:lang w:bidi="ar-SA"/>
        </w:rPr>
        <w:t xml:space="preserve">suitable </w:t>
      </w:r>
      <w:r w:rsidRPr="00F06313">
        <w:rPr>
          <w:rFonts w:ascii="Aptos" w:eastAsia="Times New Roman" w:hAnsi="Aptos" w:cs="Times New Roman"/>
          <w:sz w:val="24"/>
          <w:szCs w:val="24"/>
          <w:lang w:bidi="ar-SA"/>
        </w:rPr>
        <w:t>international Lead Technical Specialist. Two initial public calls failed to identify a proper candidate. This delay temporarily constrained the full-scale launch of activities.</w:t>
      </w:r>
    </w:p>
    <w:p w14:paraId="03D42381"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7C62B1A0"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b/>
          <w:bCs/>
          <w:sz w:val="24"/>
          <w:szCs w:val="24"/>
          <w:lang w:bidi="ar-SA"/>
        </w:rPr>
        <w:t>Remedial Action:</w:t>
      </w:r>
      <w:r w:rsidRPr="00F06313">
        <w:rPr>
          <w:rFonts w:ascii="Aptos" w:eastAsia="Times New Roman" w:hAnsi="Aptos" w:cs="Times New Roman"/>
          <w:sz w:val="24"/>
          <w:szCs w:val="24"/>
          <w:lang w:bidi="ar-SA"/>
        </w:rPr>
        <w:t xml:space="preserve"> To mitigate the gap, the project engaged short-term international experts. Their support was pivotal in developing the multi-year work plan and conducting initial stakeholder workshops. The successful appointment of the Lead Technical Specialist on October 23, 2022, restored continuity and expert leadership.</w:t>
      </w:r>
    </w:p>
    <w:p w14:paraId="714535F1"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07335145"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b/>
          <w:bCs/>
          <w:sz w:val="24"/>
          <w:szCs w:val="24"/>
          <w:lang w:bidi="ar-SA"/>
        </w:rPr>
        <w:t>Lesson Learned:</w:t>
      </w:r>
      <w:r w:rsidRPr="00F06313">
        <w:rPr>
          <w:rFonts w:ascii="Aptos" w:eastAsia="Times New Roman" w:hAnsi="Aptos" w:cs="Times New Roman"/>
          <w:sz w:val="24"/>
          <w:szCs w:val="24"/>
          <w:lang w:bidi="ar-SA"/>
        </w:rPr>
        <w:t xml:space="preserve"> Building flexibility into recruitment plans and maintaining a roster of short-term experts are critical for ensuring momentum in project execution, especially when delays in key positions occur.</w:t>
      </w:r>
    </w:p>
    <w:p w14:paraId="56C17B23"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579DDAF6" w14:textId="0DE308FC" w:rsidR="00F06313" w:rsidRPr="00F06313" w:rsidRDefault="00F06313" w:rsidP="00F06313">
      <w:pPr>
        <w:autoSpaceDE w:val="0"/>
        <w:autoSpaceDN w:val="0"/>
        <w:adjustRightInd w:val="0"/>
        <w:spacing w:after="0" w:line="240" w:lineRule="auto"/>
        <w:rPr>
          <w:rFonts w:ascii="Aptos" w:eastAsia="Times New Roman" w:hAnsi="Aptos" w:cs="Times New Roman"/>
          <w:b/>
          <w:bCs/>
          <w:sz w:val="24"/>
          <w:szCs w:val="24"/>
          <w:lang w:bidi="ar-SA"/>
        </w:rPr>
      </w:pPr>
      <w:r w:rsidRPr="00F06313">
        <w:rPr>
          <w:rFonts w:ascii="Aptos" w:eastAsia="Times New Roman" w:hAnsi="Aptos" w:cs="Times New Roman"/>
          <w:b/>
          <w:bCs/>
          <w:sz w:val="24"/>
          <w:szCs w:val="24"/>
          <w:lang w:bidi="ar-SA"/>
        </w:rPr>
        <w:t>Confusion and Difference</w:t>
      </w:r>
      <w:r>
        <w:rPr>
          <w:rFonts w:ascii="Aptos" w:eastAsia="Times New Roman" w:hAnsi="Aptos" w:cs="Times New Roman"/>
          <w:b/>
          <w:bCs/>
          <w:sz w:val="24"/>
          <w:szCs w:val="24"/>
          <w:lang w:bidi="ar-SA"/>
        </w:rPr>
        <w:t>s</w:t>
      </w:r>
      <w:r w:rsidRPr="00F06313">
        <w:rPr>
          <w:rFonts w:ascii="Aptos" w:eastAsia="Times New Roman" w:hAnsi="Aptos" w:cs="Times New Roman"/>
          <w:b/>
          <w:bCs/>
          <w:sz w:val="24"/>
          <w:szCs w:val="24"/>
          <w:lang w:bidi="ar-SA"/>
        </w:rPr>
        <w:t xml:space="preserve"> in Understanding the AKIS and Innovation </w:t>
      </w:r>
      <w:r>
        <w:rPr>
          <w:rFonts w:ascii="Aptos" w:eastAsia="Times New Roman" w:hAnsi="Aptos" w:cs="Times New Roman"/>
          <w:b/>
          <w:bCs/>
          <w:sz w:val="24"/>
          <w:szCs w:val="24"/>
          <w:lang w:bidi="ar-SA"/>
        </w:rPr>
        <w:t xml:space="preserve">Partnership and Innovation Groups </w:t>
      </w:r>
    </w:p>
    <w:p w14:paraId="5DE5E2C3"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5739330C" w14:textId="721C8521"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sz w:val="24"/>
          <w:szCs w:val="24"/>
          <w:lang w:bidi="ar-SA"/>
        </w:rPr>
        <w:t>A significant and recurring challenge, particularly in the first two years, was the lack of a common understanding of the Agricultural Knowledge and Innovation System (AKIS) concept. This confusion was intensified by overlapping donor initiatives, often applying differing and non-aligned models, which led to uncertainty among stakeholders about the best direction for AKIS and Innovation Groups (IGs).</w:t>
      </w:r>
    </w:p>
    <w:p w14:paraId="486835E4"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60E84032"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b/>
          <w:bCs/>
          <w:sz w:val="24"/>
          <w:szCs w:val="24"/>
          <w:lang w:bidi="ar-SA"/>
        </w:rPr>
        <w:t xml:space="preserve">Remedial Action: </w:t>
      </w:r>
      <w:r w:rsidRPr="00F06313">
        <w:rPr>
          <w:rFonts w:ascii="Aptos" w:eastAsia="Times New Roman" w:hAnsi="Aptos" w:cs="Times New Roman"/>
          <w:sz w:val="24"/>
          <w:szCs w:val="24"/>
          <w:lang w:bidi="ar-SA"/>
        </w:rPr>
        <w:t xml:space="preserve">The EU-AGRIN team responded proactively with awareness-raising activities, capacity building, and close collaboration with international partners. Training </w:t>
      </w:r>
      <w:r w:rsidRPr="00F06313">
        <w:rPr>
          <w:rFonts w:ascii="Aptos" w:eastAsia="Times New Roman" w:hAnsi="Aptos" w:cs="Times New Roman"/>
          <w:sz w:val="24"/>
          <w:szCs w:val="24"/>
          <w:lang w:bidi="ar-SA"/>
        </w:rPr>
        <w:lastRenderedPageBreak/>
        <w:t>sessions, study tours, and hands-on implementation of Innovation Groups provided practical insights and unified understanding.</w:t>
      </w:r>
    </w:p>
    <w:p w14:paraId="48F3AC3C"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47234D1E" w14:textId="7A1517D3"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b/>
          <w:bCs/>
          <w:sz w:val="24"/>
          <w:szCs w:val="24"/>
          <w:lang w:bidi="ar-SA"/>
        </w:rPr>
        <w:t>Lesson Learned:</w:t>
      </w:r>
      <w:r w:rsidRPr="00F06313">
        <w:rPr>
          <w:rFonts w:ascii="Aptos" w:eastAsia="Times New Roman" w:hAnsi="Aptos" w:cs="Times New Roman"/>
          <w:sz w:val="24"/>
          <w:szCs w:val="24"/>
          <w:lang w:bidi="ar-SA"/>
        </w:rPr>
        <w:t xml:space="preserve"> Real-world application and constant engagement with local actors are essential to clarify and consolidate new conceptual models, particularly when multiple frameworks are being introduced simultaneously by various donors.</w:t>
      </w:r>
    </w:p>
    <w:p w14:paraId="30525124"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60FF925D" w14:textId="77777777" w:rsidR="00F06313" w:rsidRPr="00F06313" w:rsidRDefault="00F06313" w:rsidP="00F06313">
      <w:pPr>
        <w:autoSpaceDE w:val="0"/>
        <w:autoSpaceDN w:val="0"/>
        <w:adjustRightInd w:val="0"/>
        <w:spacing w:after="0" w:line="240" w:lineRule="auto"/>
        <w:rPr>
          <w:rFonts w:ascii="Aptos" w:eastAsia="Times New Roman" w:hAnsi="Aptos" w:cs="Times New Roman"/>
          <w:b/>
          <w:bCs/>
          <w:sz w:val="24"/>
          <w:szCs w:val="24"/>
          <w:lang w:bidi="ar-SA"/>
        </w:rPr>
      </w:pPr>
      <w:r w:rsidRPr="00F06313">
        <w:rPr>
          <w:rFonts w:ascii="Aptos" w:eastAsia="Times New Roman" w:hAnsi="Aptos" w:cs="Times New Roman"/>
          <w:b/>
          <w:bCs/>
          <w:sz w:val="24"/>
          <w:szCs w:val="24"/>
          <w:lang w:bidi="ar-SA"/>
        </w:rPr>
        <w:t>Need for Project Design Adjustments and M&amp;E Strengthening</w:t>
      </w:r>
    </w:p>
    <w:p w14:paraId="479EF425"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3808FAAC"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sz w:val="24"/>
          <w:szCs w:val="24"/>
          <w:lang w:bidi="ar-SA"/>
        </w:rPr>
        <w:t>Following the 2022 Results-Oriented Monitoring (ROM) mission, specific areas were identified for improvement: refining the project log-frame, establishing an internal Monitoring and Evaluation (M&amp;E) system, and strengthening the connection to gender equality, inclusion, and sustainability strategies.</w:t>
      </w:r>
    </w:p>
    <w:p w14:paraId="4B855A0C"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55DC55BA"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F06313">
        <w:rPr>
          <w:rFonts w:ascii="Aptos" w:eastAsia="Times New Roman" w:hAnsi="Aptos" w:cs="Times New Roman"/>
          <w:b/>
          <w:bCs/>
          <w:sz w:val="24"/>
          <w:szCs w:val="24"/>
          <w:lang w:bidi="ar-SA"/>
        </w:rPr>
        <w:t>Remedial Action:</w:t>
      </w:r>
      <w:r w:rsidRPr="00F06313">
        <w:rPr>
          <w:rFonts w:ascii="Aptos" w:eastAsia="Times New Roman" w:hAnsi="Aptos" w:cs="Times New Roman"/>
          <w:sz w:val="24"/>
          <w:szCs w:val="24"/>
          <w:lang w:bidi="ar-SA"/>
        </w:rPr>
        <w:t xml:space="preserve"> These elements were incorporated into project planning in subsequent years. The establishment of a dedicated M&amp;E expert in 2024 and the development of a tailored M&amp;E framework significantly improved monitoring, accountability, and alignment with key thematic priorities.</w:t>
      </w:r>
    </w:p>
    <w:p w14:paraId="00D19279"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02ECCD87" w14:textId="0B39585F"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r w:rsidRPr="005D09B5">
        <w:rPr>
          <w:rFonts w:ascii="Aptos" w:eastAsia="Times New Roman" w:hAnsi="Aptos" w:cs="Times New Roman"/>
          <w:b/>
          <w:bCs/>
          <w:sz w:val="24"/>
          <w:szCs w:val="24"/>
          <w:lang w:bidi="ar-SA"/>
        </w:rPr>
        <w:t>Lesson Learned:</w:t>
      </w:r>
      <w:r w:rsidRPr="00F06313">
        <w:rPr>
          <w:rFonts w:ascii="Aptos" w:eastAsia="Times New Roman" w:hAnsi="Aptos" w:cs="Times New Roman"/>
          <w:sz w:val="24"/>
          <w:szCs w:val="24"/>
          <w:lang w:bidi="ar-SA"/>
        </w:rPr>
        <w:t xml:space="preserve"> External </w:t>
      </w:r>
      <w:r w:rsidR="00756751">
        <w:rPr>
          <w:rFonts w:ascii="Aptos" w:eastAsia="Times New Roman" w:hAnsi="Aptos" w:cs="Times New Roman"/>
          <w:sz w:val="24"/>
          <w:szCs w:val="24"/>
          <w:lang w:bidi="ar-SA"/>
        </w:rPr>
        <w:t>monitoring</w:t>
      </w:r>
      <w:r w:rsidRPr="00F06313">
        <w:rPr>
          <w:rFonts w:ascii="Aptos" w:eastAsia="Times New Roman" w:hAnsi="Aptos" w:cs="Times New Roman"/>
          <w:sz w:val="24"/>
          <w:szCs w:val="24"/>
          <w:lang w:bidi="ar-SA"/>
        </w:rPr>
        <w:t xml:space="preserve"> can offer valuable insights for realignment, and timely incorporation of their recommendations strengthens project responsiveness and impact.</w:t>
      </w:r>
    </w:p>
    <w:p w14:paraId="519575E8"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6DD91DA8" w14:textId="15E0E629" w:rsidR="00F06313" w:rsidRPr="005D09B5" w:rsidRDefault="00F06313" w:rsidP="00F06313">
      <w:pPr>
        <w:autoSpaceDE w:val="0"/>
        <w:autoSpaceDN w:val="0"/>
        <w:adjustRightInd w:val="0"/>
        <w:spacing w:after="0" w:line="240" w:lineRule="auto"/>
        <w:rPr>
          <w:rFonts w:ascii="Aptos" w:eastAsia="Times New Roman" w:hAnsi="Aptos" w:cs="Times New Roman"/>
          <w:b/>
          <w:bCs/>
          <w:sz w:val="24"/>
          <w:szCs w:val="24"/>
          <w:lang w:bidi="ar-SA"/>
        </w:rPr>
      </w:pPr>
      <w:r w:rsidRPr="005D09B5">
        <w:rPr>
          <w:rFonts w:ascii="Aptos" w:eastAsia="Times New Roman" w:hAnsi="Aptos" w:cs="Times New Roman"/>
          <w:b/>
          <w:bCs/>
          <w:sz w:val="24"/>
          <w:szCs w:val="24"/>
          <w:lang w:bidi="ar-SA"/>
        </w:rPr>
        <w:t>Outcome</w:t>
      </w:r>
    </w:p>
    <w:p w14:paraId="3D53957E" w14:textId="77777777" w:rsidR="00F06313" w:rsidRPr="00F06313" w:rsidRDefault="00F06313" w:rsidP="00F06313">
      <w:pPr>
        <w:autoSpaceDE w:val="0"/>
        <w:autoSpaceDN w:val="0"/>
        <w:adjustRightInd w:val="0"/>
        <w:spacing w:after="0" w:line="240" w:lineRule="auto"/>
        <w:rPr>
          <w:rFonts w:ascii="Aptos" w:eastAsia="Times New Roman" w:hAnsi="Aptos" w:cs="Times New Roman"/>
          <w:sz w:val="24"/>
          <w:szCs w:val="24"/>
          <w:lang w:bidi="ar-SA"/>
        </w:rPr>
      </w:pPr>
    </w:p>
    <w:p w14:paraId="140302E4" w14:textId="77777777" w:rsidR="005D09B5" w:rsidRPr="005D09B5" w:rsidRDefault="005D09B5" w:rsidP="005D09B5">
      <w:pPr>
        <w:rPr>
          <w:rFonts w:ascii="Aptos" w:eastAsia="Times New Roman" w:hAnsi="Aptos" w:cs="Times New Roman"/>
          <w:sz w:val="24"/>
          <w:szCs w:val="24"/>
          <w:lang w:bidi="ar-SA"/>
        </w:rPr>
      </w:pPr>
      <w:r w:rsidRPr="005D09B5">
        <w:rPr>
          <w:rFonts w:ascii="Aptos" w:eastAsia="Times New Roman" w:hAnsi="Aptos" w:cs="Times New Roman"/>
          <w:sz w:val="24"/>
          <w:szCs w:val="24"/>
          <w:lang w:bidi="ar-SA"/>
        </w:rPr>
        <w:t>By 2024, the EU-AGRIN project had transformed initial challenges into strategic achievements. The successful rollout of Innovation Groups, widespread understanding of the AKIS model, and official endorsement through a 2023 Presidential Decree stand as a powerful example of how joint efforts can turn early obstacles into drivers of lasting impact.</w:t>
      </w:r>
    </w:p>
    <w:p w14:paraId="199D4AD1" w14:textId="77777777" w:rsidR="005D09B5" w:rsidRPr="00F06313" w:rsidRDefault="005D09B5" w:rsidP="00F06313">
      <w:pPr>
        <w:rPr>
          <w:rFonts w:ascii="Aptos" w:eastAsia="Times New Roman" w:hAnsi="Aptos" w:cs="Times New Roman"/>
          <w:sz w:val="24"/>
          <w:szCs w:val="24"/>
          <w:lang w:bidi="ar-SA"/>
        </w:rPr>
      </w:pPr>
    </w:p>
    <w:p w14:paraId="709524E4" w14:textId="77777777" w:rsidR="005550DA" w:rsidRPr="00F06313" w:rsidRDefault="005550DA" w:rsidP="00F06313">
      <w:pPr>
        <w:pBdr>
          <w:top w:val="nil"/>
          <w:left w:val="nil"/>
          <w:bottom w:val="nil"/>
          <w:right w:val="nil"/>
          <w:between w:val="nil"/>
        </w:pBdr>
        <w:spacing w:after="0"/>
        <w:rPr>
          <w:rFonts w:ascii="Aptos" w:eastAsia="Times New Roman" w:hAnsi="Aptos" w:cs="Times New Roman"/>
          <w:sz w:val="24"/>
          <w:szCs w:val="24"/>
          <w:lang w:bidi="ar-SA"/>
        </w:rPr>
      </w:pPr>
    </w:p>
    <w:p w14:paraId="5DEE2DBE" w14:textId="155DB48F" w:rsidR="006F3753" w:rsidRPr="00F06313" w:rsidRDefault="006F3753" w:rsidP="00F06313">
      <w:pPr>
        <w:rPr>
          <w:rFonts w:ascii="Aptos" w:eastAsia="Times New Roman" w:hAnsi="Aptos" w:cs="Times New Roman"/>
          <w:sz w:val="24"/>
          <w:szCs w:val="24"/>
          <w:lang w:bidi="ar-SA"/>
        </w:rPr>
      </w:pPr>
      <w:r w:rsidRPr="00F06313">
        <w:rPr>
          <w:rFonts w:ascii="Aptos" w:eastAsia="Times New Roman" w:hAnsi="Aptos" w:cs="Times New Roman"/>
          <w:sz w:val="24"/>
          <w:szCs w:val="24"/>
          <w:lang w:bidi="ar-SA"/>
        </w:rPr>
        <w:br w:type="page"/>
      </w:r>
    </w:p>
    <w:p w14:paraId="653988A4" w14:textId="675065D9" w:rsidR="00E8368A" w:rsidRPr="00061612" w:rsidRDefault="00E8368A" w:rsidP="00061612">
      <w:pPr>
        <w:pStyle w:val="Heading1Aptos"/>
        <w:rPr>
          <w:smallCaps/>
        </w:rPr>
      </w:pPr>
      <w:bookmarkStart w:id="39" w:name="_Toc206149291"/>
      <w:r w:rsidRPr="00E8368A">
        <w:lastRenderedPageBreak/>
        <w:t>NEXT STEPS, SCALING</w:t>
      </w:r>
      <w:r w:rsidR="00130D13">
        <w:t>-UP</w:t>
      </w:r>
      <w:bookmarkEnd w:id="39"/>
    </w:p>
    <w:p w14:paraId="08B99625" w14:textId="77777777" w:rsidR="00061612" w:rsidRDefault="00061612" w:rsidP="00061612">
      <w:pPr>
        <w:pStyle w:val="Heading2"/>
      </w:pPr>
      <w:bookmarkStart w:id="40" w:name="_Toc206149292"/>
      <w:r>
        <w:t>Next Steps and Scaling Up: Building a Future-Ready Agri-Food System</w:t>
      </w:r>
      <w:bookmarkEnd w:id="40"/>
    </w:p>
    <w:p w14:paraId="52C1BB31" w14:textId="77777777" w:rsidR="00061612" w:rsidRDefault="00061612" w:rsidP="00061612">
      <w:pPr>
        <w:pStyle w:val="p2"/>
        <w:jc w:val="both"/>
      </w:pPr>
    </w:p>
    <w:p w14:paraId="7A6CDCE6" w14:textId="7F095C2F" w:rsidR="00061612" w:rsidRPr="00130D13" w:rsidRDefault="00061612" w:rsidP="068D6FBB">
      <w:pPr>
        <w:pStyle w:val="p3"/>
        <w:jc w:val="both"/>
        <w:rPr>
          <w:rFonts w:ascii="Aptos" w:hAnsi="Aptos"/>
        </w:rPr>
      </w:pPr>
      <w:r w:rsidRPr="068D6FBB">
        <w:rPr>
          <w:rFonts w:ascii="Aptos" w:hAnsi="Aptos"/>
        </w:rPr>
        <w:t xml:space="preserve">The EU-AGRIN project has laid a solid foundation for agricultural innovation, resilience, and sustainability in Uzbekistan. Through an integrated approach involving Innovation Groups, capacity building, targeted financial support, and cross-sector collaboration, the project has demonstrated tangible </w:t>
      </w:r>
      <w:r w:rsidR="00E556CC" w:rsidRPr="068D6FBB">
        <w:rPr>
          <w:rFonts w:ascii="Aptos" w:hAnsi="Aptos"/>
        </w:rPr>
        <w:t>paths</w:t>
      </w:r>
      <w:r w:rsidRPr="068D6FBB">
        <w:rPr>
          <w:rFonts w:ascii="Aptos" w:hAnsi="Aptos"/>
        </w:rPr>
        <w:t xml:space="preserve"> for climate-smart, inclusive, and technology-driven development. Now, the momentum created </w:t>
      </w:r>
      <w:r w:rsidR="00E556CC" w:rsidRPr="068D6FBB">
        <w:rPr>
          <w:rFonts w:ascii="Aptos" w:hAnsi="Aptos"/>
        </w:rPr>
        <w:t>should</w:t>
      </w:r>
      <w:r w:rsidRPr="068D6FBB">
        <w:rPr>
          <w:rFonts w:ascii="Aptos" w:hAnsi="Aptos"/>
        </w:rPr>
        <w:t xml:space="preserve"> not only be sustained—but scaled.</w:t>
      </w:r>
    </w:p>
    <w:p w14:paraId="25EEBE25" w14:textId="63581053" w:rsidR="00061612" w:rsidRPr="00130D13" w:rsidRDefault="00061612" w:rsidP="00061612">
      <w:pPr>
        <w:pStyle w:val="p3"/>
        <w:jc w:val="both"/>
        <w:rPr>
          <w:rStyle w:val="s1"/>
          <w:rFonts w:ascii="Aptos" w:hAnsi="Aptos"/>
        </w:rPr>
      </w:pPr>
      <w:r w:rsidRPr="00130D13">
        <w:rPr>
          <w:rFonts w:ascii="Aptos" w:hAnsi="Aptos"/>
        </w:rPr>
        <w:t xml:space="preserve">Scaling up is not just about expanding the reach of current interventions. It is about institutionalizing innovation, fostering an ecosystem of collaboration, and aligning </w:t>
      </w:r>
      <w:r w:rsidR="00E556CC">
        <w:rPr>
          <w:rFonts w:ascii="Aptos" w:hAnsi="Aptos"/>
        </w:rPr>
        <w:t xml:space="preserve">future </w:t>
      </w:r>
      <w:r w:rsidRPr="00130D13">
        <w:rPr>
          <w:rFonts w:ascii="Aptos" w:hAnsi="Aptos"/>
        </w:rPr>
        <w:t xml:space="preserve">investments with </w:t>
      </w:r>
      <w:r w:rsidR="00E556CC">
        <w:rPr>
          <w:rFonts w:ascii="Aptos" w:hAnsi="Aptos"/>
        </w:rPr>
        <w:t xml:space="preserve">practical </w:t>
      </w:r>
      <w:r w:rsidRPr="00130D13">
        <w:rPr>
          <w:rFonts w:ascii="Aptos" w:hAnsi="Aptos"/>
        </w:rPr>
        <w:t xml:space="preserve">outcomes that matter for farmers, communities, and the national economy. This chapter outlines the key </w:t>
      </w:r>
      <w:r w:rsidR="00E556CC">
        <w:rPr>
          <w:rFonts w:ascii="Aptos" w:hAnsi="Aptos"/>
        </w:rPr>
        <w:t xml:space="preserve">opportunities and </w:t>
      </w:r>
      <w:r w:rsidRPr="00130D13">
        <w:rPr>
          <w:rFonts w:ascii="Aptos" w:hAnsi="Aptos"/>
        </w:rPr>
        <w:t xml:space="preserve">dimensions of this scaling-up </w:t>
      </w:r>
      <w:r w:rsidR="00E556CC" w:rsidRPr="00130D13">
        <w:rPr>
          <w:rFonts w:ascii="Aptos" w:hAnsi="Aptos"/>
        </w:rPr>
        <w:t>program</w:t>
      </w:r>
      <w:r w:rsidRPr="00130D13">
        <w:rPr>
          <w:rFonts w:ascii="Aptos" w:hAnsi="Aptos"/>
        </w:rPr>
        <w:t>.</w:t>
      </w:r>
    </w:p>
    <w:p w14:paraId="73BD9188" w14:textId="0AB1CFDA" w:rsidR="00061612" w:rsidRPr="00130D13" w:rsidRDefault="00061612" w:rsidP="00061612">
      <w:pPr>
        <w:rPr>
          <w:rFonts w:ascii="Aptos" w:hAnsi="Aptos"/>
          <w:b/>
          <w:bCs/>
          <w:sz w:val="24"/>
          <w:szCs w:val="24"/>
        </w:rPr>
      </w:pPr>
      <w:r w:rsidRPr="00130D13">
        <w:rPr>
          <w:rFonts w:ascii="Aptos" w:hAnsi="Aptos"/>
          <w:b/>
          <w:bCs/>
          <w:sz w:val="24"/>
          <w:szCs w:val="24"/>
        </w:rPr>
        <w:t>1. Building Upon Achievements: From Pilots to Policy</w:t>
      </w:r>
    </w:p>
    <w:p w14:paraId="4A84F8A7" w14:textId="77777777" w:rsidR="00061612" w:rsidRPr="00130D13" w:rsidRDefault="00061612" w:rsidP="00061612">
      <w:pPr>
        <w:pStyle w:val="p3"/>
        <w:jc w:val="both"/>
        <w:rPr>
          <w:rFonts w:ascii="Aptos" w:hAnsi="Aptos"/>
        </w:rPr>
      </w:pPr>
      <w:r w:rsidRPr="00130D13">
        <w:rPr>
          <w:rFonts w:ascii="Aptos" w:hAnsi="Aptos"/>
        </w:rPr>
        <w:t>EU-AGRIN’s success in fostering 18 Innovation Groups and engaging research institutes, educational institutions, and the private sector proves that Uzbekistan has the human capital and institutional capacity to lead agricultural transformation. However, to ensure long-term impact:</w:t>
      </w:r>
    </w:p>
    <w:p w14:paraId="6A440E3C" w14:textId="77777777" w:rsidR="00061612" w:rsidRPr="00130D13" w:rsidRDefault="00061612" w:rsidP="00756751">
      <w:pPr>
        <w:pStyle w:val="p1"/>
        <w:numPr>
          <w:ilvl w:val="0"/>
          <w:numId w:val="22"/>
        </w:numPr>
        <w:jc w:val="both"/>
        <w:rPr>
          <w:rFonts w:ascii="Aptos" w:hAnsi="Aptos"/>
        </w:rPr>
      </w:pPr>
      <w:r w:rsidRPr="00130D13">
        <w:rPr>
          <w:rFonts w:ascii="Aptos" w:hAnsi="Aptos"/>
        </w:rPr>
        <w:t>The pilot results must be institutionalized through policy reform and integration into national agricultural development strategies.</w:t>
      </w:r>
    </w:p>
    <w:p w14:paraId="4FE2FF65" w14:textId="77777777" w:rsidR="00061612" w:rsidRPr="00130D13" w:rsidRDefault="00061612" w:rsidP="00756751">
      <w:pPr>
        <w:pStyle w:val="p1"/>
        <w:numPr>
          <w:ilvl w:val="0"/>
          <w:numId w:val="22"/>
        </w:numPr>
        <w:jc w:val="both"/>
        <w:rPr>
          <w:rFonts w:ascii="Aptos" w:hAnsi="Aptos"/>
        </w:rPr>
      </w:pPr>
      <w:r w:rsidRPr="00130D13">
        <w:rPr>
          <w:rFonts w:ascii="Aptos" w:hAnsi="Aptos"/>
        </w:rPr>
        <w:t>Demonstrated innovations—such as solar-powered drip irrigation, climate-resilient wheat, and aquaculture technologies—should become part of mainstream agricultural practices supported by public and private actors.</w:t>
      </w:r>
    </w:p>
    <w:p w14:paraId="2B3F80F1" w14:textId="5802051F" w:rsidR="00061612" w:rsidRPr="00130D13" w:rsidRDefault="00061612" w:rsidP="00756751">
      <w:pPr>
        <w:pStyle w:val="p1"/>
        <w:numPr>
          <w:ilvl w:val="0"/>
          <w:numId w:val="22"/>
        </w:numPr>
        <w:jc w:val="both"/>
        <w:rPr>
          <w:rFonts w:ascii="Aptos" w:hAnsi="Aptos"/>
        </w:rPr>
      </w:pPr>
      <w:r w:rsidRPr="00130D13">
        <w:rPr>
          <w:rFonts w:ascii="Aptos" w:hAnsi="Aptos"/>
        </w:rPr>
        <w:t>A national repository of tested, scalable innovations should be created and continuously updated.</w:t>
      </w:r>
    </w:p>
    <w:p w14:paraId="16FC483A" w14:textId="28E06566" w:rsidR="00061612" w:rsidRPr="00130D13" w:rsidRDefault="00061612" w:rsidP="00061612">
      <w:pPr>
        <w:pStyle w:val="p3"/>
        <w:jc w:val="both"/>
        <w:rPr>
          <w:rStyle w:val="s1"/>
          <w:rFonts w:ascii="Aptos" w:hAnsi="Aptos"/>
        </w:rPr>
      </w:pPr>
      <w:r w:rsidRPr="00130D13">
        <w:rPr>
          <w:rFonts w:ascii="Aptos" w:hAnsi="Aptos"/>
        </w:rPr>
        <w:t>Scaling is not merely replication—it requires a systemic shift in how innovation is supported, rewarded, and embedded into everyday farming and policymaking.</w:t>
      </w:r>
    </w:p>
    <w:p w14:paraId="25F591C6" w14:textId="7A454633" w:rsidR="00061612" w:rsidRPr="00130D13" w:rsidRDefault="00061612" w:rsidP="00061612">
      <w:pPr>
        <w:rPr>
          <w:rFonts w:ascii="Aptos" w:hAnsi="Aptos"/>
          <w:b/>
          <w:bCs/>
          <w:sz w:val="24"/>
          <w:szCs w:val="24"/>
        </w:rPr>
      </w:pPr>
      <w:r w:rsidRPr="00130D13">
        <w:rPr>
          <w:rFonts w:ascii="Aptos" w:hAnsi="Aptos"/>
          <w:b/>
          <w:bCs/>
          <w:sz w:val="24"/>
          <w:szCs w:val="24"/>
        </w:rPr>
        <w:t>2. A Modern Agricultural Advisory System: Catalyzing Farmer-Centered Change</w:t>
      </w:r>
    </w:p>
    <w:p w14:paraId="0CEF7E06" w14:textId="6B44A993" w:rsidR="00061612" w:rsidRDefault="00061612" w:rsidP="068D6FBB">
      <w:pPr>
        <w:pStyle w:val="p3"/>
        <w:jc w:val="both"/>
        <w:rPr>
          <w:rFonts w:ascii="Aptos" w:hAnsi="Aptos"/>
        </w:rPr>
      </w:pPr>
      <w:r w:rsidRPr="068D6FBB">
        <w:rPr>
          <w:rFonts w:ascii="Aptos" w:hAnsi="Aptos"/>
        </w:rPr>
        <w:t>To truly transform the agricultural landscape, Uzbekistan must modernize its farmer advisory system</w:t>
      </w:r>
      <w:r w:rsidR="00E556CC" w:rsidRPr="068D6FBB">
        <w:rPr>
          <w:rFonts w:ascii="Aptos" w:hAnsi="Aptos"/>
        </w:rPr>
        <w:t xml:space="preserve">, mostly, non-existent </w:t>
      </w:r>
      <w:proofErr w:type="gramStart"/>
      <w:r w:rsidR="00E556CC" w:rsidRPr="068D6FBB">
        <w:rPr>
          <w:rFonts w:ascii="Aptos" w:hAnsi="Aptos"/>
        </w:rPr>
        <w:t>at the moment</w:t>
      </w:r>
      <w:proofErr w:type="gramEnd"/>
      <w:r w:rsidRPr="068D6FBB">
        <w:rPr>
          <w:rFonts w:ascii="Aptos" w:hAnsi="Aptos"/>
        </w:rPr>
        <w:t>. Traditional models of knowledge dissemination are no longer sufficient in the face of rapidly evolving challenges like climate change, market volatility, and labor migration.</w:t>
      </w:r>
    </w:p>
    <w:p w14:paraId="294D96CD" w14:textId="77777777" w:rsidR="00E556CC" w:rsidRPr="00130D13" w:rsidRDefault="00E556CC" w:rsidP="00061612">
      <w:pPr>
        <w:pStyle w:val="p3"/>
        <w:jc w:val="both"/>
        <w:rPr>
          <w:rFonts w:ascii="Aptos" w:hAnsi="Aptos"/>
        </w:rPr>
      </w:pPr>
    </w:p>
    <w:p w14:paraId="5AC271F0" w14:textId="77777777" w:rsidR="00061612" w:rsidRPr="00130D13" w:rsidRDefault="00061612" w:rsidP="00061612">
      <w:pPr>
        <w:pStyle w:val="p3"/>
        <w:jc w:val="both"/>
        <w:rPr>
          <w:rFonts w:ascii="Aptos" w:hAnsi="Aptos"/>
        </w:rPr>
      </w:pPr>
      <w:r w:rsidRPr="00130D13">
        <w:rPr>
          <w:rFonts w:ascii="Aptos" w:hAnsi="Aptos"/>
        </w:rPr>
        <w:lastRenderedPageBreak/>
        <w:t xml:space="preserve">A new generation of </w:t>
      </w:r>
      <w:r w:rsidRPr="00130D13">
        <w:rPr>
          <w:rStyle w:val="s2"/>
          <w:rFonts w:ascii="Aptos" w:hAnsi="Aptos"/>
          <w:b/>
          <w:bCs/>
        </w:rPr>
        <w:t>agricultural advisory services</w:t>
      </w:r>
      <w:r w:rsidRPr="00130D13">
        <w:rPr>
          <w:rFonts w:ascii="Aptos" w:hAnsi="Aptos"/>
        </w:rPr>
        <w:t xml:space="preserve"> should be:</w:t>
      </w:r>
    </w:p>
    <w:p w14:paraId="7099E225" w14:textId="15D5608A" w:rsidR="00061612" w:rsidRPr="00130D13" w:rsidRDefault="00061612" w:rsidP="00756751">
      <w:pPr>
        <w:pStyle w:val="p1"/>
        <w:numPr>
          <w:ilvl w:val="0"/>
          <w:numId w:val="23"/>
        </w:numPr>
        <w:jc w:val="both"/>
        <w:rPr>
          <w:rFonts w:ascii="Aptos" w:hAnsi="Aptos"/>
        </w:rPr>
      </w:pPr>
      <w:r w:rsidRPr="00130D13">
        <w:rPr>
          <w:rStyle w:val="s1"/>
          <w:rFonts w:ascii="Aptos" w:hAnsi="Aptos"/>
          <w:b/>
          <w:bCs/>
        </w:rPr>
        <w:t>Digital and data-driven</w:t>
      </w:r>
      <w:r w:rsidRPr="00130D13">
        <w:rPr>
          <w:rFonts w:ascii="Aptos" w:hAnsi="Aptos"/>
        </w:rPr>
        <w:t xml:space="preserve">, integrating remote sensing, </w:t>
      </w:r>
      <w:r w:rsidR="00E556CC">
        <w:rPr>
          <w:rFonts w:ascii="Aptos" w:hAnsi="Aptos"/>
        </w:rPr>
        <w:t xml:space="preserve">AI, </w:t>
      </w:r>
      <w:r w:rsidRPr="00130D13">
        <w:rPr>
          <w:rFonts w:ascii="Aptos" w:hAnsi="Aptos"/>
        </w:rPr>
        <w:t>mobile platforms, and real-time agronomic recommendations.</w:t>
      </w:r>
    </w:p>
    <w:p w14:paraId="5A859D1A" w14:textId="77777777" w:rsidR="00061612" w:rsidRPr="00130D13" w:rsidRDefault="00061612" w:rsidP="00756751">
      <w:pPr>
        <w:pStyle w:val="p1"/>
        <w:numPr>
          <w:ilvl w:val="0"/>
          <w:numId w:val="23"/>
        </w:numPr>
        <w:jc w:val="both"/>
        <w:rPr>
          <w:rFonts w:ascii="Aptos" w:hAnsi="Aptos"/>
        </w:rPr>
      </w:pPr>
      <w:r w:rsidRPr="00130D13">
        <w:rPr>
          <w:rStyle w:val="s1"/>
          <w:rFonts w:ascii="Aptos" w:hAnsi="Aptos"/>
          <w:b/>
          <w:bCs/>
        </w:rPr>
        <w:t>Decentralized and responsive</w:t>
      </w:r>
      <w:r w:rsidRPr="00130D13">
        <w:rPr>
          <w:rFonts w:ascii="Aptos" w:hAnsi="Aptos"/>
        </w:rPr>
        <w:t>, embedded within regions through Innovation Labs and connected to local value chains.</w:t>
      </w:r>
    </w:p>
    <w:p w14:paraId="52E8CB6E" w14:textId="77777777" w:rsidR="00061612" w:rsidRPr="00130D13" w:rsidRDefault="00061612" w:rsidP="00756751">
      <w:pPr>
        <w:pStyle w:val="p1"/>
        <w:numPr>
          <w:ilvl w:val="0"/>
          <w:numId w:val="23"/>
        </w:numPr>
        <w:jc w:val="both"/>
        <w:rPr>
          <w:rFonts w:ascii="Aptos" w:hAnsi="Aptos"/>
        </w:rPr>
      </w:pPr>
      <w:r w:rsidRPr="00130D13">
        <w:rPr>
          <w:rStyle w:val="s1"/>
          <w:rFonts w:ascii="Aptos" w:hAnsi="Aptos"/>
          <w:b/>
          <w:bCs/>
        </w:rPr>
        <w:t>Multi-actor oriented</w:t>
      </w:r>
      <w:r w:rsidRPr="00130D13">
        <w:rPr>
          <w:rFonts w:ascii="Aptos" w:hAnsi="Aptos"/>
        </w:rPr>
        <w:t>, involving not only agronomists but also environmental specialists, economists, and climate experts.</w:t>
      </w:r>
    </w:p>
    <w:p w14:paraId="3D7C1299" w14:textId="09EF4F44" w:rsidR="00061612" w:rsidRPr="00130D13" w:rsidRDefault="00061612" w:rsidP="00756751">
      <w:pPr>
        <w:pStyle w:val="p1"/>
        <w:numPr>
          <w:ilvl w:val="0"/>
          <w:numId w:val="23"/>
        </w:numPr>
        <w:jc w:val="both"/>
        <w:rPr>
          <w:rFonts w:ascii="Aptos" w:hAnsi="Aptos"/>
        </w:rPr>
      </w:pPr>
      <w:r w:rsidRPr="00130D13">
        <w:rPr>
          <w:rStyle w:val="s1"/>
          <w:rFonts w:ascii="Aptos" w:hAnsi="Aptos"/>
          <w:b/>
          <w:bCs/>
        </w:rPr>
        <w:t>Inclusive</w:t>
      </w:r>
      <w:r w:rsidRPr="00130D13">
        <w:rPr>
          <w:rFonts w:ascii="Aptos" w:hAnsi="Aptos"/>
        </w:rPr>
        <w:t>, targeting women and youth as both recipients and providers of advisory services.</w:t>
      </w:r>
    </w:p>
    <w:p w14:paraId="14F886CC" w14:textId="1EEBBD58" w:rsidR="00061612" w:rsidRPr="00130D13" w:rsidRDefault="00061612" w:rsidP="068D6FBB">
      <w:pPr>
        <w:pStyle w:val="p3"/>
        <w:jc w:val="both"/>
        <w:rPr>
          <w:rStyle w:val="s1"/>
          <w:rFonts w:ascii="Aptos" w:hAnsi="Aptos"/>
        </w:rPr>
      </w:pPr>
      <w:r w:rsidRPr="068D6FBB">
        <w:rPr>
          <w:rFonts w:ascii="Aptos" w:hAnsi="Aptos"/>
        </w:rPr>
        <w:t xml:space="preserve">These modern advisory services should act as </w:t>
      </w:r>
      <w:r w:rsidRPr="068D6FBB">
        <w:rPr>
          <w:rStyle w:val="s2"/>
          <w:rFonts w:ascii="Aptos" w:hAnsi="Aptos"/>
          <w:b/>
          <w:bCs/>
        </w:rPr>
        <w:t>innovation enablers</w:t>
      </w:r>
      <w:r w:rsidR="00E556CC" w:rsidRPr="068D6FBB">
        <w:rPr>
          <w:rStyle w:val="s2"/>
          <w:rFonts w:ascii="Aptos" w:hAnsi="Aptos"/>
          <w:b/>
          <w:bCs/>
        </w:rPr>
        <w:t xml:space="preserve"> - brokers</w:t>
      </w:r>
      <w:r w:rsidRPr="068D6FBB">
        <w:rPr>
          <w:rFonts w:ascii="Aptos" w:hAnsi="Aptos"/>
        </w:rPr>
        <w:t>, capable of guiding farmers through experimentation, scaling, and sustained adoption of new technologies.</w:t>
      </w:r>
    </w:p>
    <w:p w14:paraId="529E6DDC" w14:textId="1F713061" w:rsidR="00061612" w:rsidRPr="00130D13" w:rsidRDefault="00061612" w:rsidP="00130D13">
      <w:pPr>
        <w:rPr>
          <w:rFonts w:ascii="Aptos" w:hAnsi="Aptos"/>
        </w:rPr>
      </w:pPr>
      <w:r w:rsidRPr="00130D13">
        <w:rPr>
          <w:rFonts w:ascii="Aptos" w:hAnsi="Aptos"/>
          <w:b/>
          <w:bCs/>
          <w:sz w:val="24"/>
          <w:szCs w:val="24"/>
        </w:rPr>
        <w:t>3. Engaging All Actors Toward Common, Measurable Goals</w:t>
      </w:r>
    </w:p>
    <w:p w14:paraId="730D05D7" w14:textId="2751AC0A" w:rsidR="00061612" w:rsidRPr="00130D13" w:rsidRDefault="00061612" w:rsidP="068D6FBB">
      <w:pPr>
        <w:pStyle w:val="p3"/>
        <w:jc w:val="both"/>
        <w:rPr>
          <w:rFonts w:ascii="Aptos" w:hAnsi="Aptos"/>
        </w:rPr>
      </w:pPr>
      <w:r w:rsidRPr="068D6FBB">
        <w:rPr>
          <w:rFonts w:ascii="Aptos" w:hAnsi="Aptos"/>
        </w:rPr>
        <w:t xml:space="preserve">Effective scaling requires alignment </w:t>
      </w:r>
      <w:r w:rsidR="00E556CC" w:rsidRPr="068D6FBB">
        <w:rPr>
          <w:rFonts w:ascii="Aptos" w:hAnsi="Aptos"/>
        </w:rPr>
        <w:t xml:space="preserve">and synergy </w:t>
      </w:r>
      <w:r w:rsidRPr="068D6FBB">
        <w:rPr>
          <w:rFonts w:ascii="Aptos" w:hAnsi="Aptos"/>
        </w:rPr>
        <w:t xml:space="preserve">of effort. The future of Uzbekistan’s agri-food system depends on uniting actors—public institutions, research bodies, the private sector, academia, and civil society—under shared objectives that are </w:t>
      </w:r>
      <w:r w:rsidRPr="068D6FBB">
        <w:rPr>
          <w:rStyle w:val="s2"/>
          <w:rFonts w:ascii="Aptos" w:hAnsi="Aptos"/>
          <w:b/>
          <w:bCs/>
        </w:rPr>
        <w:t>measurable and result-oriented</w:t>
      </w:r>
      <w:r w:rsidRPr="068D6FBB">
        <w:rPr>
          <w:rFonts w:ascii="Aptos" w:hAnsi="Aptos"/>
        </w:rPr>
        <w:t>.</w:t>
      </w:r>
    </w:p>
    <w:p w14:paraId="55A60449" w14:textId="77777777" w:rsidR="00061612" w:rsidRPr="00130D13" w:rsidRDefault="00061612" w:rsidP="00061612">
      <w:pPr>
        <w:pStyle w:val="p3"/>
        <w:jc w:val="both"/>
        <w:rPr>
          <w:rFonts w:ascii="Aptos" w:hAnsi="Aptos"/>
        </w:rPr>
      </w:pPr>
      <w:r w:rsidRPr="00130D13">
        <w:rPr>
          <w:rFonts w:ascii="Aptos" w:hAnsi="Aptos"/>
        </w:rPr>
        <w:t>Key proposals include:</w:t>
      </w:r>
    </w:p>
    <w:p w14:paraId="5CFF5609" w14:textId="77777777" w:rsidR="00061612" w:rsidRPr="00130D13" w:rsidRDefault="00061612" w:rsidP="00756751">
      <w:pPr>
        <w:pStyle w:val="p1"/>
        <w:numPr>
          <w:ilvl w:val="0"/>
          <w:numId w:val="24"/>
        </w:numPr>
        <w:jc w:val="both"/>
        <w:rPr>
          <w:rFonts w:ascii="Aptos" w:hAnsi="Aptos"/>
        </w:rPr>
      </w:pPr>
      <w:r w:rsidRPr="00130D13">
        <w:rPr>
          <w:rFonts w:ascii="Aptos" w:hAnsi="Aptos"/>
        </w:rPr>
        <w:t xml:space="preserve">Establishing a </w:t>
      </w:r>
      <w:r w:rsidRPr="00130D13">
        <w:rPr>
          <w:rStyle w:val="s1"/>
          <w:rFonts w:ascii="Aptos" w:hAnsi="Aptos"/>
          <w:b/>
          <w:bCs/>
        </w:rPr>
        <w:t>national innovation roadmap</w:t>
      </w:r>
      <w:r w:rsidRPr="00130D13">
        <w:rPr>
          <w:rFonts w:ascii="Aptos" w:hAnsi="Aptos"/>
        </w:rPr>
        <w:t xml:space="preserve"> with clear performance indicators linked to adoption rates of new practices, productivity gains, and environmental outcomes.</w:t>
      </w:r>
    </w:p>
    <w:p w14:paraId="4A94783A" w14:textId="77777777" w:rsidR="00061612" w:rsidRPr="00130D13" w:rsidRDefault="00061612" w:rsidP="00756751">
      <w:pPr>
        <w:pStyle w:val="p1"/>
        <w:numPr>
          <w:ilvl w:val="0"/>
          <w:numId w:val="24"/>
        </w:numPr>
        <w:jc w:val="both"/>
        <w:rPr>
          <w:rFonts w:ascii="Aptos" w:hAnsi="Aptos"/>
        </w:rPr>
      </w:pPr>
      <w:r w:rsidRPr="00130D13">
        <w:rPr>
          <w:rFonts w:ascii="Aptos" w:hAnsi="Aptos"/>
        </w:rPr>
        <w:t>Mandating that all state-supported agricultural institutions align part of their mandates to national innovation and sustainability targets.</w:t>
      </w:r>
    </w:p>
    <w:p w14:paraId="57E85378" w14:textId="7B699F0A" w:rsidR="00061612" w:rsidRPr="00130D13" w:rsidRDefault="00061612" w:rsidP="00756751">
      <w:pPr>
        <w:pStyle w:val="p1"/>
        <w:numPr>
          <w:ilvl w:val="0"/>
          <w:numId w:val="24"/>
        </w:numPr>
        <w:jc w:val="both"/>
        <w:rPr>
          <w:rFonts w:ascii="Aptos" w:hAnsi="Aptos"/>
        </w:rPr>
      </w:pPr>
      <w:r w:rsidRPr="00130D13">
        <w:rPr>
          <w:rFonts w:ascii="Aptos" w:hAnsi="Aptos"/>
        </w:rPr>
        <w:t>Empowering regional governments and AKIS centers to tailor goals based on local contexts while contributing to national benchmarks.</w:t>
      </w:r>
    </w:p>
    <w:p w14:paraId="0436D69E" w14:textId="041A918B" w:rsidR="00061612" w:rsidRPr="00130D13" w:rsidRDefault="00061612" w:rsidP="00061612">
      <w:pPr>
        <w:pStyle w:val="p3"/>
        <w:jc w:val="both"/>
        <w:rPr>
          <w:rStyle w:val="s1"/>
          <w:rFonts w:ascii="Aptos" w:hAnsi="Aptos"/>
        </w:rPr>
      </w:pPr>
      <w:r w:rsidRPr="00130D13">
        <w:rPr>
          <w:rFonts w:ascii="Aptos" w:hAnsi="Aptos"/>
        </w:rPr>
        <w:t>Only through shared ownership of results will true systemic change take root.</w:t>
      </w:r>
    </w:p>
    <w:p w14:paraId="507822A7" w14:textId="158AACF9" w:rsidR="00061612" w:rsidRPr="00130D13" w:rsidRDefault="00061612" w:rsidP="00130D13">
      <w:pPr>
        <w:rPr>
          <w:rFonts w:ascii="Aptos" w:hAnsi="Aptos"/>
          <w:b/>
          <w:bCs/>
          <w:sz w:val="24"/>
          <w:szCs w:val="24"/>
        </w:rPr>
      </w:pPr>
      <w:r w:rsidRPr="00130D13">
        <w:rPr>
          <w:rFonts w:ascii="Aptos" w:hAnsi="Aptos"/>
          <w:b/>
          <w:bCs/>
          <w:sz w:val="24"/>
          <w:szCs w:val="24"/>
        </w:rPr>
        <w:t>4. Innovation-Linked Financing Models</w:t>
      </w:r>
    </w:p>
    <w:p w14:paraId="560ACDD4" w14:textId="1EFD6FFD" w:rsidR="00061612" w:rsidRPr="00130D13" w:rsidRDefault="00061612" w:rsidP="00061612">
      <w:pPr>
        <w:pStyle w:val="p4"/>
        <w:jc w:val="both"/>
        <w:rPr>
          <w:rFonts w:ascii="Aptos" w:hAnsi="Aptos"/>
        </w:rPr>
      </w:pPr>
      <w:r w:rsidRPr="00130D13">
        <w:rPr>
          <w:rStyle w:val="s3"/>
          <w:rFonts w:ascii="Aptos" w:hAnsi="Aptos"/>
        </w:rPr>
        <w:t xml:space="preserve">One of the most critical enablers of long-term impact is the rethinking of </w:t>
      </w:r>
      <w:r w:rsidRPr="00130D13">
        <w:rPr>
          <w:rFonts w:ascii="Aptos" w:hAnsi="Aptos"/>
          <w:b/>
          <w:bCs/>
        </w:rPr>
        <w:t>how agricultural research, extension services, and development agencies are financed</w:t>
      </w:r>
      <w:r w:rsidRPr="00130D13">
        <w:rPr>
          <w:rStyle w:val="s3"/>
          <w:rFonts w:ascii="Aptos" w:hAnsi="Aptos"/>
        </w:rPr>
        <w:t>.</w:t>
      </w:r>
    </w:p>
    <w:p w14:paraId="77871082" w14:textId="77777777" w:rsidR="00061612" w:rsidRPr="00130D13" w:rsidRDefault="00061612" w:rsidP="00061612">
      <w:pPr>
        <w:pStyle w:val="p3"/>
        <w:jc w:val="both"/>
        <w:rPr>
          <w:rFonts w:ascii="Aptos" w:hAnsi="Aptos"/>
        </w:rPr>
      </w:pPr>
      <w:r w:rsidRPr="00130D13">
        <w:rPr>
          <w:rFonts w:ascii="Aptos" w:hAnsi="Aptos"/>
        </w:rPr>
        <w:t>We recommend:</w:t>
      </w:r>
    </w:p>
    <w:p w14:paraId="13914AE8" w14:textId="77777777" w:rsidR="00061612" w:rsidRPr="00130D13" w:rsidRDefault="00061612" w:rsidP="068D6FBB">
      <w:pPr>
        <w:pStyle w:val="p1"/>
        <w:numPr>
          <w:ilvl w:val="0"/>
          <w:numId w:val="25"/>
        </w:numPr>
        <w:jc w:val="both"/>
        <w:rPr>
          <w:rFonts w:ascii="Aptos" w:hAnsi="Aptos"/>
        </w:rPr>
      </w:pPr>
      <w:r w:rsidRPr="068D6FBB">
        <w:rPr>
          <w:rFonts w:ascii="Aptos" w:hAnsi="Aptos"/>
        </w:rPr>
        <w:t xml:space="preserve">Moving from </w:t>
      </w:r>
      <w:r w:rsidRPr="068D6FBB">
        <w:rPr>
          <w:rStyle w:val="s1"/>
          <w:rFonts w:ascii="Aptos" w:hAnsi="Aptos"/>
          <w:b/>
          <w:bCs/>
        </w:rPr>
        <w:t>input-based to performance-based funding</w:t>
      </w:r>
      <w:r w:rsidRPr="068D6FBB">
        <w:rPr>
          <w:rFonts w:ascii="Aptos" w:hAnsi="Aptos"/>
        </w:rPr>
        <w:t>, where institutions receive additional resources based on their contribution to measurable outcomes (e.g., improved yields, reduced water use, increased farmer income).</w:t>
      </w:r>
    </w:p>
    <w:p w14:paraId="47F36D8A" w14:textId="72195CBE" w:rsidR="00061612" w:rsidRPr="00130D13" w:rsidRDefault="00061612" w:rsidP="00756751">
      <w:pPr>
        <w:pStyle w:val="p1"/>
        <w:numPr>
          <w:ilvl w:val="0"/>
          <w:numId w:val="25"/>
        </w:numPr>
        <w:jc w:val="both"/>
        <w:rPr>
          <w:rFonts w:ascii="Aptos" w:hAnsi="Aptos"/>
        </w:rPr>
      </w:pPr>
      <w:r w:rsidRPr="00130D13">
        <w:rPr>
          <w:rFonts w:ascii="Aptos" w:hAnsi="Aptos"/>
        </w:rPr>
        <w:t xml:space="preserve">Establishing </w:t>
      </w:r>
      <w:r w:rsidRPr="00130D13">
        <w:rPr>
          <w:rStyle w:val="s1"/>
          <w:rFonts w:ascii="Aptos" w:hAnsi="Aptos"/>
          <w:b/>
          <w:bCs/>
        </w:rPr>
        <w:t>innovation fund</w:t>
      </w:r>
      <w:r w:rsidR="00E556CC">
        <w:rPr>
          <w:rStyle w:val="s1"/>
          <w:rFonts w:ascii="Aptos" w:hAnsi="Aptos"/>
          <w:b/>
          <w:bCs/>
        </w:rPr>
        <w:t xml:space="preserve"> </w:t>
      </w:r>
      <w:r w:rsidRPr="00130D13">
        <w:rPr>
          <w:rFonts w:ascii="Aptos" w:hAnsi="Aptos"/>
        </w:rPr>
        <w:t xml:space="preserve">or blended finance mechanisms that encourage cross-sector collaboration and reward risk-taking </w:t>
      </w:r>
    </w:p>
    <w:p w14:paraId="77857353" w14:textId="31157385" w:rsidR="00061612" w:rsidRPr="00130D13" w:rsidRDefault="00061612" w:rsidP="00756751">
      <w:pPr>
        <w:pStyle w:val="p1"/>
        <w:numPr>
          <w:ilvl w:val="0"/>
          <w:numId w:val="25"/>
        </w:numPr>
        <w:jc w:val="both"/>
        <w:rPr>
          <w:rFonts w:ascii="Aptos" w:hAnsi="Aptos"/>
        </w:rPr>
      </w:pPr>
      <w:r w:rsidRPr="00130D13">
        <w:rPr>
          <w:rFonts w:ascii="Aptos" w:hAnsi="Aptos"/>
        </w:rPr>
        <w:lastRenderedPageBreak/>
        <w:t>Ensuring that financing structures support continuity beyond project cycles, allowing successful Innovation Groups to evolve into formal cooperatives, service providers, or knowledge hubs.</w:t>
      </w:r>
    </w:p>
    <w:p w14:paraId="663BBD7E" w14:textId="33503DDA" w:rsidR="00061612" w:rsidRPr="00130D13" w:rsidRDefault="00061612" w:rsidP="00061612">
      <w:pPr>
        <w:pStyle w:val="p3"/>
        <w:jc w:val="both"/>
        <w:rPr>
          <w:rStyle w:val="s1"/>
          <w:rFonts w:ascii="Aptos" w:hAnsi="Aptos"/>
        </w:rPr>
      </w:pPr>
      <w:r w:rsidRPr="00130D13">
        <w:rPr>
          <w:rFonts w:ascii="Aptos" w:hAnsi="Aptos"/>
        </w:rPr>
        <w:t xml:space="preserve">This model shifts the focus from spending to </w:t>
      </w:r>
      <w:r w:rsidRPr="00130D13">
        <w:rPr>
          <w:rStyle w:val="s2"/>
          <w:rFonts w:ascii="Aptos" w:hAnsi="Aptos"/>
          <w:b/>
          <w:bCs/>
        </w:rPr>
        <w:t>impact</w:t>
      </w:r>
      <w:r w:rsidRPr="00130D13">
        <w:rPr>
          <w:rFonts w:ascii="Aptos" w:hAnsi="Aptos"/>
        </w:rPr>
        <w:t>, ensuring public resources generate real value for farmers and the economy.</w:t>
      </w:r>
    </w:p>
    <w:p w14:paraId="12B494F8" w14:textId="0ACCC4A4" w:rsidR="00061612" w:rsidRPr="00130D13" w:rsidRDefault="00061612" w:rsidP="00130D13">
      <w:pPr>
        <w:rPr>
          <w:rFonts w:ascii="Aptos" w:hAnsi="Aptos"/>
          <w:b/>
          <w:bCs/>
          <w:sz w:val="24"/>
          <w:szCs w:val="24"/>
        </w:rPr>
      </w:pPr>
      <w:r w:rsidRPr="00130D13">
        <w:rPr>
          <w:rFonts w:ascii="Aptos" w:hAnsi="Aptos"/>
          <w:b/>
          <w:bCs/>
          <w:sz w:val="24"/>
          <w:szCs w:val="24"/>
        </w:rPr>
        <w:t>5. Towards a Resilient Innovation Ecosystem</w:t>
      </w:r>
    </w:p>
    <w:p w14:paraId="5410E20F" w14:textId="6CA07223" w:rsidR="00061612" w:rsidRPr="00130D13" w:rsidRDefault="00061612" w:rsidP="00061612">
      <w:pPr>
        <w:pStyle w:val="p3"/>
        <w:jc w:val="both"/>
        <w:rPr>
          <w:rFonts w:ascii="Aptos" w:hAnsi="Aptos"/>
        </w:rPr>
      </w:pPr>
      <w:r w:rsidRPr="00130D13">
        <w:rPr>
          <w:rFonts w:ascii="Aptos" w:hAnsi="Aptos"/>
        </w:rPr>
        <w:t xml:space="preserve">Finally, scaling must be anchored in </w:t>
      </w:r>
      <w:r w:rsidRPr="00130D13">
        <w:rPr>
          <w:rStyle w:val="s2"/>
          <w:rFonts w:ascii="Aptos" w:hAnsi="Aptos"/>
          <w:b/>
          <w:bCs/>
        </w:rPr>
        <w:t>resilience</w:t>
      </w:r>
      <w:r w:rsidRPr="00130D13">
        <w:rPr>
          <w:rFonts w:ascii="Aptos" w:hAnsi="Aptos"/>
        </w:rPr>
        <w:t>. The future agricultural system must be able to adapt to shocks, seize new opportunities, and respond to emerging trends—whether from global markets or the climate front.</w:t>
      </w:r>
    </w:p>
    <w:p w14:paraId="26BD35EA" w14:textId="77777777" w:rsidR="00061612" w:rsidRPr="00130D13" w:rsidRDefault="00061612" w:rsidP="00061612">
      <w:pPr>
        <w:pStyle w:val="p3"/>
        <w:jc w:val="both"/>
        <w:rPr>
          <w:rFonts w:ascii="Aptos" w:hAnsi="Aptos"/>
        </w:rPr>
      </w:pPr>
      <w:r w:rsidRPr="00130D13">
        <w:rPr>
          <w:rFonts w:ascii="Aptos" w:hAnsi="Aptos"/>
        </w:rPr>
        <w:t>To that end, we propose:</w:t>
      </w:r>
    </w:p>
    <w:p w14:paraId="43CA0B07" w14:textId="77777777" w:rsidR="00061612" w:rsidRPr="00130D13" w:rsidRDefault="00061612" w:rsidP="00756751">
      <w:pPr>
        <w:pStyle w:val="p1"/>
        <w:numPr>
          <w:ilvl w:val="0"/>
          <w:numId w:val="26"/>
        </w:numPr>
        <w:jc w:val="both"/>
        <w:rPr>
          <w:rFonts w:ascii="Aptos" w:hAnsi="Aptos"/>
        </w:rPr>
      </w:pPr>
      <w:r w:rsidRPr="00130D13">
        <w:rPr>
          <w:rFonts w:ascii="Aptos" w:hAnsi="Aptos"/>
        </w:rPr>
        <w:t xml:space="preserve">Expanding the </w:t>
      </w:r>
      <w:r w:rsidRPr="00130D13">
        <w:rPr>
          <w:rStyle w:val="s1"/>
          <w:rFonts w:ascii="Aptos" w:hAnsi="Aptos"/>
          <w:b/>
          <w:bCs/>
        </w:rPr>
        <w:t>Innovation Lab network</w:t>
      </w:r>
      <w:r w:rsidRPr="00130D13">
        <w:rPr>
          <w:rFonts w:ascii="Aptos" w:hAnsi="Aptos"/>
        </w:rPr>
        <w:t>, turning demonstration farms into living laboratories for testing, adapting, and transferring new practices.</w:t>
      </w:r>
    </w:p>
    <w:p w14:paraId="3915EE26" w14:textId="77777777" w:rsidR="00061612" w:rsidRPr="00130D13" w:rsidRDefault="00061612" w:rsidP="068D6FBB">
      <w:pPr>
        <w:pStyle w:val="p1"/>
        <w:numPr>
          <w:ilvl w:val="0"/>
          <w:numId w:val="26"/>
        </w:numPr>
        <w:jc w:val="both"/>
        <w:rPr>
          <w:rFonts w:ascii="Aptos" w:hAnsi="Aptos"/>
        </w:rPr>
      </w:pPr>
      <w:r w:rsidRPr="068D6FBB">
        <w:rPr>
          <w:rFonts w:ascii="Aptos" w:hAnsi="Aptos"/>
        </w:rPr>
        <w:t xml:space="preserve">Institutionalizing regular </w:t>
      </w:r>
      <w:r w:rsidRPr="068D6FBB">
        <w:rPr>
          <w:rStyle w:val="s1"/>
          <w:rFonts w:ascii="Aptos" w:hAnsi="Aptos"/>
          <w:b/>
          <w:bCs/>
        </w:rPr>
        <w:t>innovation foresight exercises</w:t>
      </w:r>
      <w:r w:rsidRPr="068D6FBB">
        <w:rPr>
          <w:rFonts w:ascii="Aptos" w:hAnsi="Aptos"/>
        </w:rPr>
        <w:t xml:space="preserve"> to anticipate changes in climate, technology, and food systems, and prepare appropriate responses.</w:t>
      </w:r>
    </w:p>
    <w:p w14:paraId="46AB6607" w14:textId="0F816C09" w:rsidR="00061612" w:rsidRPr="00130D13" w:rsidRDefault="00061612" w:rsidP="00756751">
      <w:pPr>
        <w:pStyle w:val="p1"/>
        <w:numPr>
          <w:ilvl w:val="0"/>
          <w:numId w:val="26"/>
        </w:numPr>
        <w:jc w:val="both"/>
        <w:rPr>
          <w:rFonts w:ascii="Aptos" w:hAnsi="Aptos"/>
        </w:rPr>
      </w:pPr>
      <w:r w:rsidRPr="00130D13">
        <w:rPr>
          <w:rFonts w:ascii="Aptos" w:hAnsi="Aptos"/>
        </w:rPr>
        <w:t xml:space="preserve">Strengthening partnerships with </w:t>
      </w:r>
      <w:r w:rsidRPr="00130D13">
        <w:rPr>
          <w:rStyle w:val="s1"/>
          <w:rFonts w:ascii="Aptos" w:hAnsi="Aptos"/>
          <w:b/>
          <w:bCs/>
        </w:rPr>
        <w:t>international research networks</w:t>
      </w:r>
      <w:r w:rsidRPr="00130D13">
        <w:rPr>
          <w:rFonts w:ascii="Aptos" w:hAnsi="Aptos"/>
        </w:rPr>
        <w:t xml:space="preserve"> to keep Uzbekistan at the frontier of agricultural science and technology.</w:t>
      </w:r>
    </w:p>
    <w:p w14:paraId="1F416FE1" w14:textId="0341C212" w:rsidR="00061612" w:rsidRPr="00130D13" w:rsidRDefault="00061612" w:rsidP="068D6FBB">
      <w:pPr>
        <w:pStyle w:val="p3"/>
        <w:jc w:val="both"/>
        <w:rPr>
          <w:rStyle w:val="s1"/>
          <w:rFonts w:ascii="Aptos" w:hAnsi="Aptos"/>
        </w:rPr>
      </w:pPr>
      <w:r w:rsidRPr="068D6FBB">
        <w:rPr>
          <w:rFonts w:ascii="Aptos" w:hAnsi="Aptos"/>
        </w:rPr>
        <w:t>These steps will help ensure that innovation remains continuous, not episodic—and that Uzbekistan remains a leader in regional agricultural transformation.</w:t>
      </w:r>
    </w:p>
    <w:p w14:paraId="0DBBE0E4" w14:textId="327963FE" w:rsidR="00061612" w:rsidRPr="00130D13" w:rsidRDefault="00061612" w:rsidP="00130D13">
      <w:pPr>
        <w:rPr>
          <w:rFonts w:ascii="Aptos" w:hAnsi="Aptos"/>
        </w:rPr>
      </w:pPr>
      <w:r w:rsidRPr="00130D13">
        <w:rPr>
          <w:rFonts w:ascii="Aptos" w:hAnsi="Aptos"/>
          <w:b/>
          <w:bCs/>
          <w:sz w:val="24"/>
          <w:szCs w:val="24"/>
        </w:rPr>
        <w:t>Conclusion: A National Imperative</w:t>
      </w:r>
    </w:p>
    <w:p w14:paraId="0DE1BD68" w14:textId="0B5A9A84" w:rsidR="00061612" w:rsidRPr="00130D13" w:rsidRDefault="00061612" w:rsidP="068D6FBB">
      <w:pPr>
        <w:pStyle w:val="p3"/>
        <w:jc w:val="both"/>
        <w:rPr>
          <w:rFonts w:ascii="Aptos" w:hAnsi="Aptos"/>
        </w:rPr>
      </w:pPr>
      <w:r w:rsidRPr="068D6FBB">
        <w:rPr>
          <w:rFonts w:ascii="Aptos" w:hAnsi="Aptos"/>
        </w:rPr>
        <w:t xml:space="preserve">The EU-AGRIN experience has proven that Uzbekistan can foster innovation from the ground up—through </w:t>
      </w:r>
      <w:r w:rsidR="00E401F2" w:rsidRPr="068D6FBB">
        <w:rPr>
          <w:rFonts w:ascii="Aptos" w:hAnsi="Aptos"/>
        </w:rPr>
        <w:t xml:space="preserve">clear objectives, straightforward rules, financial support, </w:t>
      </w:r>
      <w:r w:rsidRPr="068D6FBB">
        <w:rPr>
          <w:rFonts w:ascii="Aptos" w:hAnsi="Aptos"/>
        </w:rPr>
        <w:t>collaboration, capacity building, and commitment. What comes next must build on this momentum: scaling up through systems, not just projects</w:t>
      </w:r>
      <w:r w:rsidR="00E401F2" w:rsidRPr="068D6FBB">
        <w:rPr>
          <w:rFonts w:ascii="Aptos" w:hAnsi="Aptos"/>
        </w:rPr>
        <w:t>.</w:t>
      </w:r>
    </w:p>
    <w:p w14:paraId="282BF927" w14:textId="7D039AFD" w:rsidR="00061612" w:rsidRPr="00130D13" w:rsidRDefault="00061612" w:rsidP="00061612">
      <w:pPr>
        <w:pStyle w:val="p3"/>
        <w:jc w:val="both"/>
        <w:rPr>
          <w:rFonts w:ascii="Aptos" w:hAnsi="Aptos"/>
        </w:rPr>
      </w:pPr>
      <w:r w:rsidRPr="00130D13">
        <w:rPr>
          <w:rFonts w:ascii="Aptos" w:hAnsi="Aptos"/>
        </w:rPr>
        <w:t>With strategic investment, and continued international cooperation, Uzbekistan can become a model of sustainable, climate-resilient, and innovation-led agriculture in Central Asia and beyond.</w:t>
      </w:r>
    </w:p>
    <w:p w14:paraId="451359B5" w14:textId="451FECD3" w:rsidR="00A92075" w:rsidRPr="00061612" w:rsidRDefault="00A92075" w:rsidP="004F692B">
      <w:pPr>
        <w:tabs>
          <w:tab w:val="left" w:pos="1080"/>
          <w:tab w:val="left" w:pos="1440"/>
        </w:tabs>
        <w:spacing w:before="360" w:after="120"/>
        <w:ind w:right="29"/>
        <w:rPr>
          <w:rFonts w:ascii="Aptos" w:eastAsia="Arial" w:hAnsi="Aptos" w:cs="Arial"/>
          <w:sz w:val="22"/>
          <w:szCs w:val="22"/>
        </w:rPr>
        <w:sectPr w:rsidR="00A92075" w:rsidRPr="00061612" w:rsidSect="005B357D">
          <w:headerReference w:type="default" r:id="rId38"/>
          <w:footerReference w:type="default" r:id="rId39"/>
          <w:pgSz w:w="11907" w:h="16840"/>
          <w:pgMar w:top="1440" w:right="1440" w:bottom="1440" w:left="1440" w:header="540" w:footer="448" w:gutter="0"/>
          <w:pgNumType w:start="1"/>
          <w:cols w:space="720"/>
          <w:titlePg/>
        </w:sectPr>
      </w:pPr>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2520"/>
        <w:gridCol w:w="2023"/>
        <w:gridCol w:w="1127"/>
        <w:gridCol w:w="900"/>
        <w:gridCol w:w="810"/>
        <w:gridCol w:w="810"/>
        <w:gridCol w:w="810"/>
        <w:gridCol w:w="810"/>
        <w:gridCol w:w="810"/>
        <w:gridCol w:w="1548"/>
        <w:gridCol w:w="1512"/>
      </w:tblGrid>
      <w:tr w:rsidR="00A92075" w:rsidRPr="00E8368A" w14:paraId="2E1910C3" w14:textId="77777777" w:rsidTr="00A16E0F">
        <w:trPr>
          <w:cantSplit/>
          <w:tblHeader/>
        </w:trPr>
        <w:tc>
          <w:tcPr>
            <w:tcW w:w="15120" w:type="dxa"/>
            <w:gridSpan w:val="12"/>
          </w:tcPr>
          <w:p w14:paraId="124C5C42" w14:textId="2664A109" w:rsidR="00A92075" w:rsidRPr="00E8368A" w:rsidRDefault="009128AD"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Arial" w:hAnsi="Aptos" w:cs="Arial"/>
                <w:b/>
                <w:bCs/>
                <w:sz w:val="22"/>
                <w:szCs w:val="22"/>
                <w:lang w:val="en-GB"/>
              </w:rPr>
              <w:lastRenderedPageBreak/>
              <w:t>RESULTS FRAMEWORK</w:t>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76439A" w:rsidRPr="00E8368A">
              <w:rPr>
                <w:rFonts w:ascii="Aptos" w:eastAsia="Arial" w:hAnsi="Aptos" w:cs="Arial"/>
                <w:b/>
                <w:bCs/>
                <w:sz w:val="22"/>
                <w:szCs w:val="22"/>
                <w:lang w:val="en-GB"/>
              </w:rPr>
              <w:tab/>
            </w:r>
            <w:r w:rsidR="00A92075" w:rsidRPr="00E8368A">
              <w:rPr>
                <w:rFonts w:ascii="Aptos" w:eastAsiaTheme="minorHAnsi" w:hAnsi="Aptos" w:cstheme="minorBidi"/>
                <w:b/>
                <w:kern w:val="2"/>
                <w:sz w:val="22"/>
                <w:szCs w:val="22"/>
                <w:lang w:val="en-GB" w:bidi="ar-SA"/>
                <w14:ligatures w14:val="standardContextual"/>
              </w:rPr>
              <w:t xml:space="preserve"> Outcome as stated in the UNDAF/Country [or Global/Regional] Programme Results and Resource Framework: </w:t>
            </w:r>
          </w:p>
          <w:p w14:paraId="167C0002"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p>
        </w:tc>
      </w:tr>
      <w:tr w:rsidR="00A92075" w:rsidRPr="00E8368A" w14:paraId="3890196E" w14:textId="77777777" w:rsidTr="00A16E0F">
        <w:trPr>
          <w:cantSplit/>
          <w:tblHeader/>
        </w:trPr>
        <w:tc>
          <w:tcPr>
            <w:tcW w:w="15120" w:type="dxa"/>
            <w:gridSpan w:val="12"/>
          </w:tcPr>
          <w:p w14:paraId="5A31838A" w14:textId="05EC23E2"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Outcome indicators as stated in the Country Programme [or Global/Regional] Results and Resources Framework, including baseline and targets:</w:t>
            </w:r>
          </w:p>
        </w:tc>
      </w:tr>
      <w:tr w:rsidR="00A92075" w:rsidRPr="00E8368A" w14:paraId="3E471778" w14:textId="77777777" w:rsidTr="00A16E0F">
        <w:trPr>
          <w:cantSplit/>
          <w:tblHeader/>
        </w:trPr>
        <w:tc>
          <w:tcPr>
            <w:tcW w:w="15120" w:type="dxa"/>
            <w:gridSpan w:val="12"/>
          </w:tcPr>
          <w:p w14:paraId="0B2C51B4"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 xml:space="preserve">Applicable Output(s) from the UNDP Strategic Plan: </w:t>
            </w:r>
          </w:p>
        </w:tc>
      </w:tr>
      <w:tr w:rsidR="00A92075" w:rsidRPr="00E8368A" w14:paraId="139585AE" w14:textId="77777777" w:rsidTr="00A16E0F">
        <w:trPr>
          <w:cantSplit/>
          <w:tblHeader/>
        </w:trPr>
        <w:tc>
          <w:tcPr>
            <w:tcW w:w="15120" w:type="dxa"/>
            <w:gridSpan w:val="12"/>
            <w:tcBorders>
              <w:bottom w:val="single" w:sz="4" w:space="0" w:color="auto"/>
            </w:tcBorders>
          </w:tcPr>
          <w:p w14:paraId="485C2F75"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Project title and Atlas Project Number:</w:t>
            </w:r>
          </w:p>
        </w:tc>
      </w:tr>
      <w:tr w:rsidR="00A92075" w:rsidRPr="00E8368A" w14:paraId="43C236DD" w14:textId="77777777" w:rsidTr="00A92075">
        <w:trPr>
          <w:tblHeader/>
        </w:trPr>
        <w:tc>
          <w:tcPr>
            <w:tcW w:w="1440" w:type="dxa"/>
            <w:vMerge w:val="restart"/>
            <w:shd w:val="clear" w:color="auto" w:fill="FFFF99"/>
          </w:tcPr>
          <w:p w14:paraId="6A362672"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 xml:space="preserve">EXPECTED OUTPUTS </w:t>
            </w:r>
          </w:p>
        </w:tc>
        <w:tc>
          <w:tcPr>
            <w:tcW w:w="2520" w:type="dxa"/>
            <w:vMerge w:val="restart"/>
            <w:shd w:val="clear" w:color="auto" w:fill="FFFF99"/>
          </w:tcPr>
          <w:p w14:paraId="3A6DD322"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OUTPUT INDICATORS</w:t>
            </w:r>
            <w:r w:rsidRPr="00E8368A">
              <w:rPr>
                <w:rFonts w:ascii="Aptos" w:eastAsiaTheme="minorHAnsi" w:hAnsi="Aptos" w:cstheme="minorBidi"/>
                <w:b/>
                <w:kern w:val="2"/>
                <w:sz w:val="22"/>
                <w:szCs w:val="22"/>
                <w:vertAlign w:val="superscript"/>
                <w:lang w:val="en-GB" w:bidi="ar-SA"/>
                <w14:ligatures w14:val="standardContextual"/>
              </w:rPr>
              <w:footnoteReference w:id="1"/>
            </w:r>
          </w:p>
        </w:tc>
        <w:tc>
          <w:tcPr>
            <w:tcW w:w="2023" w:type="dxa"/>
            <w:vMerge w:val="restart"/>
            <w:shd w:val="clear" w:color="auto" w:fill="FFFF99"/>
          </w:tcPr>
          <w:p w14:paraId="22499286"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DATA SOURCE</w:t>
            </w:r>
          </w:p>
        </w:tc>
        <w:tc>
          <w:tcPr>
            <w:tcW w:w="2027" w:type="dxa"/>
            <w:gridSpan w:val="2"/>
            <w:shd w:val="clear" w:color="auto" w:fill="FFFF99"/>
          </w:tcPr>
          <w:p w14:paraId="7B86E9FB"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BASELINE</w:t>
            </w:r>
          </w:p>
        </w:tc>
        <w:tc>
          <w:tcPr>
            <w:tcW w:w="5598" w:type="dxa"/>
            <w:gridSpan w:val="6"/>
            <w:shd w:val="clear" w:color="auto" w:fill="FFFF99"/>
          </w:tcPr>
          <w:p w14:paraId="01CB3115" w14:textId="77777777" w:rsidR="00A92075" w:rsidRPr="00E8368A" w:rsidRDefault="00A92075" w:rsidP="00A92075">
            <w:pPr>
              <w:spacing w:after="160" w:line="259" w:lineRule="auto"/>
              <w:jc w:val="left"/>
              <w:rPr>
                <w:rFonts w:ascii="Aptos" w:eastAsiaTheme="minorHAnsi" w:hAnsi="Aptos" w:cstheme="minorBidi"/>
                <w:b/>
                <w:bCs/>
                <w:kern w:val="2"/>
                <w:sz w:val="22"/>
                <w:szCs w:val="22"/>
                <w:lang w:val="en-GB" w:bidi="ar-SA"/>
                <w14:ligatures w14:val="standardContextual"/>
              </w:rPr>
            </w:pPr>
            <w:r w:rsidRPr="00E8368A">
              <w:rPr>
                <w:rFonts w:ascii="Aptos" w:eastAsiaTheme="minorHAnsi" w:hAnsi="Aptos" w:cstheme="minorBidi"/>
                <w:b/>
                <w:bCs/>
                <w:kern w:val="2"/>
                <w:sz w:val="22"/>
                <w:szCs w:val="22"/>
                <w:lang w:val="en-GB" w:bidi="ar-SA"/>
                <w14:ligatures w14:val="standardContextual"/>
              </w:rPr>
              <w:t>TARGETS (by frequency of data collection)</w:t>
            </w:r>
          </w:p>
        </w:tc>
        <w:tc>
          <w:tcPr>
            <w:tcW w:w="1512" w:type="dxa"/>
            <w:vMerge w:val="restart"/>
            <w:shd w:val="clear" w:color="auto" w:fill="FFFF99"/>
          </w:tcPr>
          <w:p w14:paraId="6B269F82" w14:textId="77777777" w:rsidR="00A92075" w:rsidRPr="00E8368A" w:rsidRDefault="00A92075" w:rsidP="00A92075">
            <w:pPr>
              <w:spacing w:after="160" w:line="259" w:lineRule="auto"/>
              <w:jc w:val="left"/>
              <w:rPr>
                <w:rFonts w:ascii="Aptos" w:eastAsiaTheme="minorHAnsi" w:hAnsi="Aptos" w:cstheme="minorBidi"/>
                <w:b/>
                <w:bCs/>
                <w:kern w:val="2"/>
                <w:sz w:val="22"/>
                <w:szCs w:val="22"/>
                <w:lang w:val="en-GB" w:bidi="ar-SA"/>
                <w14:ligatures w14:val="standardContextual"/>
              </w:rPr>
            </w:pPr>
            <w:r w:rsidRPr="00E8368A">
              <w:rPr>
                <w:rFonts w:ascii="Aptos" w:eastAsiaTheme="minorHAnsi" w:hAnsi="Aptos" w:cstheme="minorBidi"/>
                <w:b/>
                <w:bCs/>
                <w:kern w:val="2"/>
                <w:sz w:val="22"/>
                <w:szCs w:val="22"/>
                <w:lang w:val="en-GB" w:bidi="ar-SA"/>
                <w14:ligatures w14:val="standardContextual"/>
              </w:rPr>
              <w:t>DATA COLLECTION METHODS &amp; RISKS</w:t>
            </w:r>
          </w:p>
        </w:tc>
      </w:tr>
      <w:tr w:rsidR="00A92075" w:rsidRPr="00E8368A" w14:paraId="0B3E113F" w14:textId="77777777" w:rsidTr="00A92075">
        <w:trPr>
          <w:tblHeader/>
        </w:trPr>
        <w:tc>
          <w:tcPr>
            <w:tcW w:w="1440" w:type="dxa"/>
            <w:vMerge/>
            <w:shd w:val="clear" w:color="auto" w:fill="FFFF99"/>
          </w:tcPr>
          <w:p w14:paraId="0CBF97C7"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2520" w:type="dxa"/>
            <w:vMerge/>
            <w:shd w:val="clear" w:color="auto" w:fill="FFFF99"/>
          </w:tcPr>
          <w:p w14:paraId="2D2E5874"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2023" w:type="dxa"/>
            <w:vMerge/>
            <w:shd w:val="clear" w:color="auto" w:fill="FFFF99"/>
          </w:tcPr>
          <w:p w14:paraId="66042597"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1127" w:type="dxa"/>
            <w:tcBorders>
              <w:bottom w:val="single" w:sz="4" w:space="0" w:color="auto"/>
            </w:tcBorders>
            <w:shd w:val="clear" w:color="auto" w:fill="FFFF99"/>
          </w:tcPr>
          <w:p w14:paraId="48230EB0"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Value</w:t>
            </w:r>
          </w:p>
          <w:p w14:paraId="03F740F2" w14:textId="77777777" w:rsidR="00A92075" w:rsidRPr="00E8368A" w:rsidDel="00A84123" w:rsidRDefault="00A92075" w:rsidP="00A92075">
            <w:pPr>
              <w:spacing w:after="160" w:line="259" w:lineRule="auto"/>
              <w:jc w:val="left"/>
              <w:rPr>
                <w:rFonts w:ascii="Aptos" w:eastAsiaTheme="minorHAnsi" w:hAnsi="Aptos" w:cstheme="minorBidi"/>
                <w:b/>
                <w:i/>
                <w:kern w:val="2"/>
                <w:sz w:val="22"/>
                <w:szCs w:val="22"/>
                <w:lang w:val="en-GB" w:bidi="ar-SA"/>
                <w14:ligatures w14:val="standardContextual"/>
              </w:rPr>
            </w:pPr>
          </w:p>
        </w:tc>
        <w:tc>
          <w:tcPr>
            <w:tcW w:w="900" w:type="dxa"/>
            <w:tcBorders>
              <w:bottom w:val="single" w:sz="4" w:space="0" w:color="auto"/>
            </w:tcBorders>
            <w:shd w:val="clear" w:color="auto" w:fill="FFFF99"/>
          </w:tcPr>
          <w:p w14:paraId="3F833092"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Year</w:t>
            </w:r>
          </w:p>
          <w:p w14:paraId="26EB34C5"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810" w:type="dxa"/>
            <w:tcBorders>
              <w:bottom w:val="single" w:sz="4" w:space="0" w:color="auto"/>
            </w:tcBorders>
            <w:shd w:val="clear" w:color="auto" w:fill="FFFF99"/>
          </w:tcPr>
          <w:p w14:paraId="28543A57" w14:textId="77777777" w:rsidR="00A92075" w:rsidRPr="00E8368A" w:rsidDel="00BD7C58"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Year</w:t>
            </w:r>
            <w:r w:rsidRPr="00E8368A">
              <w:rPr>
                <w:rFonts w:ascii="Aptos" w:eastAsiaTheme="minorHAnsi" w:hAnsi="Aptos" w:cstheme="minorBidi"/>
                <w:b/>
                <w:kern w:val="2"/>
                <w:sz w:val="22"/>
                <w:szCs w:val="22"/>
                <w:lang w:val="en-GB" w:bidi="ar-SA"/>
                <w14:ligatures w14:val="standardContextual"/>
              </w:rPr>
              <w:br/>
              <w:t>1</w:t>
            </w:r>
          </w:p>
        </w:tc>
        <w:tc>
          <w:tcPr>
            <w:tcW w:w="810" w:type="dxa"/>
            <w:tcBorders>
              <w:bottom w:val="single" w:sz="4" w:space="0" w:color="auto"/>
            </w:tcBorders>
            <w:shd w:val="clear" w:color="auto" w:fill="FFFF99"/>
          </w:tcPr>
          <w:p w14:paraId="424EEE1A" w14:textId="77777777" w:rsidR="00A92075" w:rsidRPr="00E8368A" w:rsidDel="00BD7C58"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Year</w:t>
            </w:r>
            <w:r w:rsidRPr="00E8368A">
              <w:rPr>
                <w:rFonts w:ascii="Aptos" w:eastAsiaTheme="minorHAnsi" w:hAnsi="Aptos" w:cstheme="minorBidi"/>
                <w:b/>
                <w:kern w:val="2"/>
                <w:sz w:val="22"/>
                <w:szCs w:val="22"/>
                <w:lang w:val="en-GB" w:bidi="ar-SA"/>
                <w14:ligatures w14:val="standardContextual"/>
              </w:rPr>
              <w:br/>
              <w:t>2</w:t>
            </w:r>
          </w:p>
        </w:tc>
        <w:tc>
          <w:tcPr>
            <w:tcW w:w="810" w:type="dxa"/>
            <w:tcBorders>
              <w:bottom w:val="single" w:sz="4" w:space="0" w:color="auto"/>
            </w:tcBorders>
            <w:shd w:val="clear" w:color="auto" w:fill="FFFF99"/>
          </w:tcPr>
          <w:p w14:paraId="691134C2" w14:textId="77777777" w:rsidR="00A92075" w:rsidRPr="00E8368A" w:rsidDel="00BD7C58"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Year</w:t>
            </w:r>
            <w:r w:rsidRPr="00E8368A">
              <w:rPr>
                <w:rFonts w:ascii="Aptos" w:eastAsiaTheme="minorHAnsi" w:hAnsi="Aptos" w:cstheme="minorBidi"/>
                <w:b/>
                <w:kern w:val="2"/>
                <w:sz w:val="22"/>
                <w:szCs w:val="22"/>
                <w:lang w:val="en-GB" w:bidi="ar-SA"/>
                <w14:ligatures w14:val="standardContextual"/>
              </w:rPr>
              <w:br/>
              <w:t>3</w:t>
            </w:r>
          </w:p>
        </w:tc>
        <w:tc>
          <w:tcPr>
            <w:tcW w:w="810" w:type="dxa"/>
            <w:tcBorders>
              <w:bottom w:val="single" w:sz="4" w:space="0" w:color="auto"/>
            </w:tcBorders>
            <w:shd w:val="clear" w:color="auto" w:fill="FFFF99"/>
          </w:tcPr>
          <w:p w14:paraId="5421E419" w14:textId="77777777" w:rsidR="00A92075" w:rsidRPr="00E8368A" w:rsidDel="00BD7C58"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Year</w:t>
            </w:r>
            <w:r w:rsidRPr="00E8368A">
              <w:rPr>
                <w:rFonts w:ascii="Aptos" w:eastAsiaTheme="minorHAnsi" w:hAnsi="Aptos" w:cstheme="minorBidi"/>
                <w:b/>
                <w:kern w:val="2"/>
                <w:sz w:val="22"/>
                <w:szCs w:val="22"/>
                <w:lang w:val="en-GB" w:bidi="ar-SA"/>
                <w14:ligatures w14:val="standardContextual"/>
              </w:rPr>
              <w:br/>
              <w:t>4</w:t>
            </w:r>
          </w:p>
        </w:tc>
        <w:tc>
          <w:tcPr>
            <w:tcW w:w="810" w:type="dxa"/>
            <w:tcBorders>
              <w:bottom w:val="single" w:sz="4" w:space="0" w:color="auto"/>
            </w:tcBorders>
            <w:shd w:val="clear" w:color="auto" w:fill="FFFF99"/>
          </w:tcPr>
          <w:p w14:paraId="333862F5"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Year</w:t>
            </w:r>
            <w:r w:rsidRPr="00E8368A">
              <w:rPr>
                <w:rFonts w:ascii="Aptos" w:eastAsiaTheme="minorHAnsi" w:hAnsi="Aptos" w:cstheme="minorBidi"/>
                <w:b/>
                <w:kern w:val="2"/>
                <w:sz w:val="22"/>
                <w:szCs w:val="22"/>
                <w:lang w:val="en-GB" w:bidi="ar-SA"/>
                <w14:ligatures w14:val="standardContextual"/>
              </w:rPr>
              <w:br/>
              <w:t>…</w:t>
            </w:r>
          </w:p>
        </w:tc>
        <w:tc>
          <w:tcPr>
            <w:tcW w:w="1548" w:type="dxa"/>
            <w:tcBorders>
              <w:bottom w:val="single" w:sz="4" w:space="0" w:color="auto"/>
            </w:tcBorders>
            <w:shd w:val="clear" w:color="auto" w:fill="FFFF99"/>
          </w:tcPr>
          <w:p w14:paraId="15391C9C" w14:textId="77777777" w:rsidR="00A92075" w:rsidRPr="00E8368A" w:rsidDel="00BD7C58" w:rsidRDefault="00A92075" w:rsidP="00A92075">
            <w:pPr>
              <w:spacing w:after="160" w:line="259" w:lineRule="auto"/>
              <w:jc w:val="left"/>
              <w:rPr>
                <w:rFonts w:ascii="Aptos" w:eastAsiaTheme="minorHAnsi" w:hAnsi="Aptos" w:cstheme="minorBidi"/>
                <w:b/>
                <w:bCs/>
                <w:kern w:val="2"/>
                <w:sz w:val="22"/>
                <w:szCs w:val="22"/>
                <w:lang w:val="en-GB" w:bidi="ar-SA"/>
                <w14:ligatures w14:val="standardContextual"/>
              </w:rPr>
            </w:pPr>
            <w:r w:rsidRPr="00E8368A">
              <w:rPr>
                <w:rFonts w:ascii="Aptos" w:eastAsiaTheme="minorHAnsi" w:hAnsi="Aptos" w:cstheme="minorBidi"/>
                <w:b/>
                <w:bCs/>
                <w:kern w:val="2"/>
                <w:sz w:val="22"/>
                <w:szCs w:val="22"/>
                <w:lang w:val="en-GB" w:bidi="ar-SA"/>
                <w14:ligatures w14:val="standardContextual"/>
              </w:rPr>
              <w:t>FINAL</w:t>
            </w:r>
          </w:p>
        </w:tc>
        <w:tc>
          <w:tcPr>
            <w:tcW w:w="1512" w:type="dxa"/>
            <w:vMerge/>
            <w:tcBorders>
              <w:bottom w:val="single" w:sz="4" w:space="0" w:color="auto"/>
            </w:tcBorders>
            <w:shd w:val="clear" w:color="auto" w:fill="FFFF99"/>
          </w:tcPr>
          <w:p w14:paraId="4B0B4AB6" w14:textId="77777777" w:rsidR="00A92075" w:rsidRPr="00E8368A" w:rsidRDefault="00A92075" w:rsidP="00A92075">
            <w:pPr>
              <w:spacing w:after="160" w:line="259" w:lineRule="auto"/>
              <w:jc w:val="left"/>
              <w:rPr>
                <w:rFonts w:ascii="Aptos" w:eastAsiaTheme="minorHAnsi" w:hAnsi="Aptos" w:cstheme="minorBidi"/>
                <w:b/>
                <w:bCs/>
                <w:kern w:val="2"/>
                <w:sz w:val="22"/>
                <w:szCs w:val="22"/>
                <w:lang w:val="en-GB" w:bidi="ar-SA"/>
                <w14:ligatures w14:val="standardContextual"/>
              </w:rPr>
            </w:pPr>
          </w:p>
        </w:tc>
      </w:tr>
      <w:tr w:rsidR="00A92075" w:rsidRPr="00E8368A" w14:paraId="42E45562" w14:textId="77777777" w:rsidTr="00A92075">
        <w:trPr>
          <w:trHeight w:val="1880"/>
          <w:tblHeader/>
        </w:trPr>
        <w:tc>
          <w:tcPr>
            <w:tcW w:w="1440" w:type="dxa"/>
            <w:vMerge w:val="restart"/>
          </w:tcPr>
          <w:p w14:paraId="67284B4B"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lastRenderedPageBreak/>
              <w:t>Output 1</w:t>
            </w:r>
          </w:p>
          <w:p w14:paraId="0FDD58F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Establish Agri-food Innovation Support and Brokerage Services</w:t>
            </w:r>
          </w:p>
        </w:tc>
        <w:tc>
          <w:tcPr>
            <w:tcW w:w="2520" w:type="dxa"/>
          </w:tcPr>
          <w:p w14:paraId="39A996C0" w14:textId="77777777" w:rsidR="00A92075" w:rsidRPr="00E8368A" w:rsidDel="00A84123"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 xml:space="preserve">1.1 </w:t>
            </w:r>
            <w:r w:rsidRPr="00E8368A">
              <w:rPr>
                <w:rFonts w:ascii="Aptos" w:eastAsiaTheme="minorHAnsi" w:hAnsi="Aptos" w:cstheme="minorBidi"/>
                <w:i/>
                <w:kern w:val="2"/>
                <w:sz w:val="22"/>
                <w:szCs w:val="22"/>
                <w:lang w:val="en-GB" w:bidi="ar-SA"/>
                <w14:ligatures w14:val="standardContextual"/>
              </w:rPr>
              <w:t>Assessment of policy and regulatory barriers to scaled-up climate action and “green” transition.</w:t>
            </w:r>
          </w:p>
        </w:tc>
        <w:tc>
          <w:tcPr>
            <w:tcW w:w="2023" w:type="dxa"/>
          </w:tcPr>
          <w:p w14:paraId="3A0919FE" w14:textId="77777777" w:rsidR="00A92075" w:rsidRPr="00E8368A" w:rsidDel="00A84123"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Monitoring data and progress reports on the implementation of the Agri-food Strategy of the Ministry of Agriculture</w:t>
            </w:r>
          </w:p>
        </w:tc>
        <w:tc>
          <w:tcPr>
            <w:tcW w:w="1127" w:type="dxa"/>
          </w:tcPr>
          <w:p w14:paraId="0A3701BD" w14:textId="77777777" w:rsidR="00A92075" w:rsidRPr="00DA7717" w:rsidDel="00BD7C58" w:rsidRDefault="00A92075" w:rsidP="00A92075">
            <w:pPr>
              <w:spacing w:after="160" w:line="259" w:lineRule="auto"/>
              <w:jc w:val="left"/>
              <w:rPr>
                <w:rFonts w:ascii="Aptos" w:eastAsiaTheme="minorHAnsi" w:hAnsi="Aptos" w:cstheme="minorBidi"/>
                <w:kern w:val="2"/>
                <w:sz w:val="18"/>
                <w:szCs w:val="18"/>
                <w:lang w:val="en-GB" w:bidi="ar-SA"/>
                <w14:ligatures w14:val="standardContextual"/>
              </w:rPr>
            </w:pPr>
            <w:r w:rsidRPr="00DA7717">
              <w:rPr>
                <w:rFonts w:ascii="Aptos" w:eastAsiaTheme="minorHAnsi" w:hAnsi="Aptos" w:cstheme="minorBidi"/>
                <w:kern w:val="2"/>
                <w:sz w:val="18"/>
                <w:szCs w:val="18"/>
                <w:lang w:val="en-GB" w:bidi="ar-SA"/>
                <w14:ligatures w14:val="standardContextual"/>
              </w:rPr>
              <w:t>UAKIS Strategy is adopted (Concept); Operationalization plan for CC mitigation and adaptation in the Agri-food sector not available</w:t>
            </w:r>
            <w:r w:rsidRPr="00DA7717">
              <w:rPr>
                <w:rFonts w:ascii="Aptos" w:eastAsiaTheme="minorHAnsi" w:hAnsi="Aptos" w:cstheme="minorBidi"/>
                <w:kern w:val="2"/>
                <w:sz w:val="18"/>
                <w:szCs w:val="18"/>
                <w:lang w:val="en-GB" w:bidi="ar-SA"/>
                <w14:ligatures w14:val="standardContextual"/>
              </w:rPr>
              <w:tab/>
              <w:t xml:space="preserve"> for CC mitigation and adaptation in the Agri-food sector not available</w:t>
            </w:r>
          </w:p>
        </w:tc>
        <w:tc>
          <w:tcPr>
            <w:tcW w:w="900" w:type="dxa"/>
          </w:tcPr>
          <w:p w14:paraId="7B4A68AD" w14:textId="77777777" w:rsidR="00A92075" w:rsidRPr="00E8368A" w:rsidDel="00BD7C58"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2021</w:t>
            </w:r>
          </w:p>
        </w:tc>
        <w:tc>
          <w:tcPr>
            <w:tcW w:w="810" w:type="dxa"/>
          </w:tcPr>
          <w:p w14:paraId="709EBDD0"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N/a</w:t>
            </w:r>
          </w:p>
        </w:tc>
        <w:tc>
          <w:tcPr>
            <w:tcW w:w="810" w:type="dxa"/>
          </w:tcPr>
          <w:p w14:paraId="14E4D644" w14:textId="77777777" w:rsidR="00A92075" w:rsidRPr="00E8368A" w:rsidDel="00BD7C58"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TBD</w:t>
            </w:r>
          </w:p>
        </w:tc>
        <w:tc>
          <w:tcPr>
            <w:tcW w:w="810" w:type="dxa"/>
          </w:tcPr>
          <w:p w14:paraId="29FCB25D" w14:textId="77777777" w:rsidR="00A92075" w:rsidRPr="00E8368A" w:rsidDel="00BD7C58"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Done</w:t>
            </w:r>
          </w:p>
        </w:tc>
        <w:tc>
          <w:tcPr>
            <w:tcW w:w="810" w:type="dxa"/>
          </w:tcPr>
          <w:p w14:paraId="5E537472" w14:textId="77777777" w:rsidR="00A92075" w:rsidRPr="00E8368A" w:rsidDel="00BD7C58"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p>
        </w:tc>
        <w:tc>
          <w:tcPr>
            <w:tcW w:w="810" w:type="dxa"/>
          </w:tcPr>
          <w:p w14:paraId="42A7316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231E024C"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Supported policy dialogues and development of plans and regulatory framework at national and regional level for the alignment of agricultural policies and programmes to respond to climate change.</w:t>
            </w:r>
          </w:p>
        </w:tc>
        <w:tc>
          <w:tcPr>
            <w:tcW w:w="1512" w:type="dxa"/>
          </w:tcPr>
          <w:p w14:paraId="514AEFF4" w14:textId="77777777" w:rsidR="00A92075" w:rsidRPr="00E8368A" w:rsidRDefault="00A92075" w:rsidP="00A92075">
            <w:pPr>
              <w:spacing w:after="160" w:line="259" w:lineRule="auto"/>
              <w:jc w:val="left"/>
              <w:rPr>
                <w:rFonts w:ascii="Aptos" w:eastAsiaTheme="minorHAnsi" w:hAnsi="Aptos" w:cstheme="minorBidi"/>
                <w:i/>
                <w:kern w:val="2"/>
                <w:sz w:val="22"/>
                <w:szCs w:val="22"/>
                <w:lang w:bidi="ar-SA"/>
                <w14:ligatures w14:val="standardContextual"/>
              </w:rPr>
            </w:pPr>
            <w:r w:rsidRPr="00E8368A">
              <w:rPr>
                <w:rFonts w:ascii="Aptos" w:eastAsiaTheme="minorHAnsi" w:hAnsi="Aptos" w:cstheme="minorBidi"/>
                <w:i/>
                <w:kern w:val="2"/>
                <w:sz w:val="22"/>
                <w:szCs w:val="22"/>
                <w:lang w:bidi="ar-SA"/>
                <w14:ligatures w14:val="standardContextual"/>
              </w:rPr>
              <w:t>Document review</w:t>
            </w:r>
          </w:p>
        </w:tc>
      </w:tr>
      <w:tr w:rsidR="00A92075" w:rsidRPr="00E8368A" w14:paraId="2EF9A57B" w14:textId="77777777" w:rsidTr="00A92075">
        <w:trPr>
          <w:trHeight w:val="530"/>
          <w:tblHeader/>
        </w:trPr>
        <w:tc>
          <w:tcPr>
            <w:tcW w:w="1440" w:type="dxa"/>
            <w:vMerge/>
          </w:tcPr>
          <w:p w14:paraId="4CAC601A"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0BEF949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roofErr w:type="gramStart"/>
            <w:r w:rsidRPr="00E8368A">
              <w:rPr>
                <w:rFonts w:ascii="Aptos" w:eastAsiaTheme="minorHAnsi" w:hAnsi="Aptos" w:cstheme="minorBidi"/>
                <w:b/>
                <w:i/>
                <w:kern w:val="2"/>
                <w:sz w:val="22"/>
                <w:szCs w:val="22"/>
                <w:lang w:val="en-GB" w:bidi="ar-SA"/>
                <w14:ligatures w14:val="standardContextual"/>
              </w:rPr>
              <w:t xml:space="preserve">1.2  </w:t>
            </w:r>
            <w:r w:rsidRPr="00E8368A">
              <w:rPr>
                <w:rFonts w:ascii="Aptos" w:eastAsiaTheme="minorHAnsi" w:hAnsi="Aptos" w:cstheme="minorBidi"/>
                <w:kern w:val="2"/>
                <w:sz w:val="22"/>
                <w:szCs w:val="22"/>
                <w:lang w:val="en-GB" w:bidi="ar-SA"/>
                <w14:ligatures w14:val="standardContextual"/>
              </w:rPr>
              <w:t>Number</w:t>
            </w:r>
            <w:proofErr w:type="gramEnd"/>
            <w:r w:rsidRPr="00E8368A">
              <w:rPr>
                <w:rFonts w:ascii="Aptos" w:eastAsiaTheme="minorHAnsi" w:hAnsi="Aptos" w:cstheme="minorBidi"/>
                <w:kern w:val="2"/>
                <w:sz w:val="22"/>
                <w:szCs w:val="22"/>
                <w:lang w:val="en-GB" w:bidi="ar-SA"/>
                <w14:ligatures w14:val="standardContextual"/>
              </w:rPr>
              <w:t xml:space="preserve"> of knowledge products elaborated per priority area, their status and availability (O2.1, O2.2)</w:t>
            </w:r>
          </w:p>
        </w:tc>
        <w:tc>
          <w:tcPr>
            <w:tcW w:w="2023" w:type="dxa"/>
          </w:tcPr>
          <w:p w14:paraId="012377B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Action/Project reports, government reports</w:t>
            </w:r>
          </w:p>
        </w:tc>
        <w:tc>
          <w:tcPr>
            <w:tcW w:w="1127" w:type="dxa"/>
          </w:tcPr>
          <w:p w14:paraId="48B35BD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p w14:paraId="23D69309"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900" w:type="dxa"/>
          </w:tcPr>
          <w:p w14:paraId="79D375F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4062742E" w14:textId="328B255A" w:rsidR="00A92075" w:rsidRPr="00E8368A" w:rsidRDefault="00FF3C94"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5</w:t>
            </w:r>
          </w:p>
        </w:tc>
        <w:tc>
          <w:tcPr>
            <w:tcW w:w="810" w:type="dxa"/>
          </w:tcPr>
          <w:p w14:paraId="1C0FD990" w14:textId="5493431C" w:rsidR="00A92075" w:rsidRPr="00884280" w:rsidRDefault="00FF3C94" w:rsidP="00A92075">
            <w:pPr>
              <w:spacing w:after="160" w:line="259" w:lineRule="auto"/>
              <w:jc w:val="left"/>
              <w:rPr>
                <w:rFonts w:ascii="Aptos" w:eastAsiaTheme="minorHAnsi" w:hAnsi="Aptos" w:cstheme="minorBidi"/>
                <w:i/>
                <w:kern w:val="2"/>
                <w:sz w:val="22"/>
                <w:szCs w:val="22"/>
                <w:lang w:bidi="ar-SA"/>
                <w14:ligatures w14:val="standardContextual"/>
              </w:rPr>
            </w:pPr>
            <w:r w:rsidRPr="00E8368A">
              <w:rPr>
                <w:rFonts w:ascii="Aptos" w:eastAsiaTheme="minorHAnsi" w:hAnsi="Aptos" w:cstheme="minorBidi"/>
                <w:i/>
                <w:kern w:val="2"/>
                <w:sz w:val="22"/>
                <w:szCs w:val="22"/>
                <w:lang w:val="ru-RU" w:bidi="ar-SA"/>
                <w14:ligatures w14:val="standardContextual"/>
              </w:rPr>
              <w:t>1</w:t>
            </w:r>
            <w:r w:rsidR="00C15904">
              <w:rPr>
                <w:rFonts w:ascii="Aptos" w:eastAsiaTheme="minorHAnsi" w:hAnsi="Aptos" w:cstheme="minorBidi"/>
                <w:i/>
                <w:kern w:val="2"/>
                <w:sz w:val="22"/>
                <w:szCs w:val="22"/>
                <w:lang w:bidi="ar-SA"/>
                <w14:ligatures w14:val="standardContextual"/>
              </w:rPr>
              <w:t>9</w:t>
            </w:r>
          </w:p>
        </w:tc>
        <w:tc>
          <w:tcPr>
            <w:tcW w:w="810" w:type="dxa"/>
          </w:tcPr>
          <w:p w14:paraId="271A1C6A" w14:textId="30825A78" w:rsidR="00A92075" w:rsidRPr="00884280" w:rsidRDefault="00C15904"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29</w:t>
            </w:r>
          </w:p>
        </w:tc>
        <w:tc>
          <w:tcPr>
            <w:tcW w:w="810" w:type="dxa"/>
          </w:tcPr>
          <w:p w14:paraId="2FC0E3B4" w14:textId="55F3B9EA" w:rsidR="00A92075" w:rsidRPr="00E8368A" w:rsidRDefault="00C15904"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30+1CREA</w:t>
            </w:r>
          </w:p>
        </w:tc>
        <w:tc>
          <w:tcPr>
            <w:tcW w:w="810" w:type="dxa"/>
          </w:tcPr>
          <w:p w14:paraId="15EC3806"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222E0A89"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20</w:t>
            </w:r>
          </w:p>
        </w:tc>
        <w:tc>
          <w:tcPr>
            <w:tcW w:w="1512" w:type="dxa"/>
          </w:tcPr>
          <w:p w14:paraId="5B56E0C4"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Document review</w:t>
            </w:r>
          </w:p>
        </w:tc>
      </w:tr>
      <w:tr w:rsidR="00A92075" w:rsidRPr="00E8368A" w14:paraId="06D9E152" w14:textId="77777777" w:rsidTr="00A92075">
        <w:trPr>
          <w:trHeight w:val="530"/>
          <w:tblHeader/>
        </w:trPr>
        <w:tc>
          <w:tcPr>
            <w:tcW w:w="1440" w:type="dxa"/>
            <w:vMerge/>
          </w:tcPr>
          <w:p w14:paraId="3A4E373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65A87F5C"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roofErr w:type="gramStart"/>
            <w:r w:rsidRPr="00E8368A">
              <w:rPr>
                <w:rFonts w:ascii="Aptos" w:eastAsiaTheme="minorHAnsi" w:hAnsi="Aptos" w:cstheme="minorBidi"/>
                <w:b/>
                <w:i/>
                <w:kern w:val="2"/>
                <w:sz w:val="22"/>
                <w:szCs w:val="22"/>
                <w:lang w:val="en-GB" w:bidi="ar-SA"/>
                <w14:ligatures w14:val="standardContextual"/>
              </w:rPr>
              <w:t xml:space="preserve">1.3  </w:t>
            </w:r>
            <w:r w:rsidRPr="00E8368A">
              <w:rPr>
                <w:rFonts w:ascii="Aptos" w:eastAsiaTheme="minorHAnsi" w:hAnsi="Aptos" w:cstheme="minorBidi"/>
                <w:kern w:val="2"/>
                <w:sz w:val="22"/>
                <w:szCs w:val="22"/>
                <w:lang w:val="en-GB" w:bidi="ar-SA"/>
                <w14:ligatures w14:val="standardContextual"/>
              </w:rPr>
              <w:t>Number</w:t>
            </w:r>
            <w:proofErr w:type="gramEnd"/>
            <w:r w:rsidRPr="00E8368A">
              <w:rPr>
                <w:rFonts w:ascii="Aptos" w:eastAsiaTheme="minorHAnsi" w:hAnsi="Aptos" w:cstheme="minorBidi"/>
                <w:kern w:val="2"/>
                <w:sz w:val="22"/>
                <w:szCs w:val="22"/>
                <w:lang w:val="en-GB" w:bidi="ar-SA"/>
                <w14:ligatures w14:val="standardContextual"/>
              </w:rPr>
              <w:t xml:space="preserve"> of policy makers informed by the Action about the new knowledge products (O2.3)</w:t>
            </w:r>
          </w:p>
        </w:tc>
        <w:tc>
          <w:tcPr>
            <w:tcW w:w="2023" w:type="dxa"/>
          </w:tcPr>
          <w:p w14:paraId="0C2AD27A"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Action/Project reports</w:t>
            </w:r>
          </w:p>
        </w:tc>
        <w:tc>
          <w:tcPr>
            <w:tcW w:w="1127" w:type="dxa"/>
          </w:tcPr>
          <w:p w14:paraId="61D954EE"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900" w:type="dxa"/>
          </w:tcPr>
          <w:p w14:paraId="699C1AA8"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24B783F6" w14:textId="3BB9A47E" w:rsidR="00A92075" w:rsidRPr="00E8368A" w:rsidRDefault="00FF3C94"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31</w:t>
            </w:r>
          </w:p>
        </w:tc>
        <w:tc>
          <w:tcPr>
            <w:tcW w:w="810" w:type="dxa"/>
          </w:tcPr>
          <w:p w14:paraId="2F4E418B" w14:textId="13D58A82" w:rsidR="00A92075" w:rsidRPr="00884280" w:rsidRDefault="00C15904"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92</w:t>
            </w:r>
          </w:p>
        </w:tc>
        <w:tc>
          <w:tcPr>
            <w:tcW w:w="810" w:type="dxa"/>
          </w:tcPr>
          <w:p w14:paraId="68354EC8" w14:textId="0F58A8C2" w:rsidR="00A92075" w:rsidRPr="00884280" w:rsidRDefault="00C15904"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156</w:t>
            </w:r>
          </w:p>
        </w:tc>
        <w:tc>
          <w:tcPr>
            <w:tcW w:w="810" w:type="dxa"/>
          </w:tcPr>
          <w:p w14:paraId="601C2DF7" w14:textId="0697CF5B" w:rsidR="00A92075" w:rsidRPr="00E8368A" w:rsidRDefault="00C15904"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306</w:t>
            </w:r>
          </w:p>
        </w:tc>
        <w:tc>
          <w:tcPr>
            <w:tcW w:w="810" w:type="dxa"/>
          </w:tcPr>
          <w:p w14:paraId="341C385E"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39AB4D9C"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120</w:t>
            </w:r>
          </w:p>
        </w:tc>
        <w:tc>
          <w:tcPr>
            <w:tcW w:w="1512" w:type="dxa"/>
          </w:tcPr>
          <w:p w14:paraId="7BCD1CE1"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Document review, local surveys</w:t>
            </w:r>
          </w:p>
        </w:tc>
      </w:tr>
      <w:tr w:rsidR="00A92075" w:rsidRPr="00E8368A" w14:paraId="7F1C5441" w14:textId="77777777" w:rsidTr="00A92075">
        <w:trPr>
          <w:trHeight w:val="419"/>
          <w:tblHeader/>
        </w:trPr>
        <w:tc>
          <w:tcPr>
            <w:tcW w:w="1440" w:type="dxa"/>
            <w:vMerge/>
          </w:tcPr>
          <w:p w14:paraId="6FA5CABF"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2520" w:type="dxa"/>
          </w:tcPr>
          <w:p w14:paraId="465FF7EC" w14:textId="77777777" w:rsidR="00A92075" w:rsidRPr="00E8368A" w:rsidRDefault="00A92075" w:rsidP="00A92075">
            <w:pPr>
              <w:spacing w:after="160" w:line="259" w:lineRule="auto"/>
              <w:jc w:val="left"/>
              <w:rPr>
                <w:rFonts w:ascii="Aptos" w:eastAsiaTheme="minorHAnsi" w:hAnsi="Aptos" w:cstheme="minorBidi"/>
                <w:b/>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 xml:space="preserve">1.4 </w:t>
            </w:r>
            <w:r w:rsidRPr="00E8368A">
              <w:rPr>
                <w:rFonts w:ascii="Aptos" w:eastAsiaTheme="minorHAnsi" w:hAnsi="Aptos" w:cstheme="minorBidi"/>
                <w:kern w:val="2"/>
                <w:sz w:val="22"/>
                <w:szCs w:val="22"/>
                <w:lang w:val="en-GB" w:bidi="ar-SA"/>
                <w14:ligatures w14:val="standardContextual"/>
              </w:rPr>
              <w:t>Number of professional staff and researchers trained (O3.1)</w:t>
            </w:r>
          </w:p>
        </w:tc>
        <w:tc>
          <w:tcPr>
            <w:tcW w:w="2023" w:type="dxa"/>
          </w:tcPr>
          <w:p w14:paraId="6AB7005C"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Action/Project reports</w:t>
            </w:r>
          </w:p>
        </w:tc>
        <w:tc>
          <w:tcPr>
            <w:tcW w:w="1127" w:type="dxa"/>
          </w:tcPr>
          <w:p w14:paraId="0995AB48"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p w14:paraId="4DD8A52C"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p>
        </w:tc>
        <w:tc>
          <w:tcPr>
            <w:tcW w:w="900" w:type="dxa"/>
          </w:tcPr>
          <w:p w14:paraId="0B4575C9"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02C4499C" w14:textId="4B9C1DBF" w:rsidR="00A92075" w:rsidRPr="00E8368A" w:rsidRDefault="009A390E"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44</w:t>
            </w:r>
          </w:p>
        </w:tc>
        <w:tc>
          <w:tcPr>
            <w:tcW w:w="810" w:type="dxa"/>
          </w:tcPr>
          <w:p w14:paraId="3F4891E1" w14:textId="022F59B3" w:rsidR="00A92075" w:rsidRPr="00884280" w:rsidRDefault="006670BF"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131</w:t>
            </w:r>
          </w:p>
        </w:tc>
        <w:tc>
          <w:tcPr>
            <w:tcW w:w="810" w:type="dxa"/>
          </w:tcPr>
          <w:p w14:paraId="5E114506" w14:textId="4E28C79D" w:rsidR="00A92075" w:rsidRPr="00E8368A" w:rsidRDefault="006670BF"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229</w:t>
            </w:r>
          </w:p>
        </w:tc>
        <w:tc>
          <w:tcPr>
            <w:tcW w:w="810" w:type="dxa"/>
          </w:tcPr>
          <w:p w14:paraId="5791D151" w14:textId="4C31ED83" w:rsidR="00A92075" w:rsidRPr="00E8368A" w:rsidRDefault="006670BF"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249</w:t>
            </w:r>
          </w:p>
        </w:tc>
        <w:tc>
          <w:tcPr>
            <w:tcW w:w="810" w:type="dxa"/>
          </w:tcPr>
          <w:p w14:paraId="1017FDF9"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0377025E"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100</w:t>
            </w:r>
          </w:p>
        </w:tc>
        <w:tc>
          <w:tcPr>
            <w:tcW w:w="1512" w:type="dxa"/>
          </w:tcPr>
          <w:p w14:paraId="07A2798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Project report</w:t>
            </w:r>
          </w:p>
        </w:tc>
      </w:tr>
      <w:tr w:rsidR="00A92075" w:rsidRPr="00E8368A" w14:paraId="571F9EBF" w14:textId="77777777" w:rsidTr="00A92075">
        <w:trPr>
          <w:trHeight w:val="530"/>
          <w:tblHeader/>
        </w:trPr>
        <w:tc>
          <w:tcPr>
            <w:tcW w:w="1440" w:type="dxa"/>
            <w:vMerge/>
          </w:tcPr>
          <w:p w14:paraId="7CD92E42"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2520" w:type="dxa"/>
          </w:tcPr>
          <w:p w14:paraId="32D08281" w14:textId="77777777" w:rsidR="00A92075" w:rsidRPr="00E8368A" w:rsidRDefault="00A92075" w:rsidP="00A92075">
            <w:pPr>
              <w:spacing w:after="160" w:line="259" w:lineRule="auto"/>
              <w:jc w:val="left"/>
              <w:rPr>
                <w:rFonts w:ascii="Aptos" w:eastAsiaTheme="minorHAnsi" w:hAnsi="Aptos" w:cstheme="minorBidi"/>
                <w:b/>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1.5</w:t>
            </w:r>
            <w:r w:rsidRPr="00E8368A">
              <w:rPr>
                <w:rFonts w:ascii="Aptos" w:eastAsiaTheme="minorHAnsi" w:hAnsi="Aptos" w:cstheme="minorBidi"/>
                <w:kern w:val="2"/>
                <w:sz w:val="22"/>
                <w:szCs w:val="22"/>
                <w:lang w:bidi="ar-SA"/>
                <w14:ligatures w14:val="standardContextual"/>
              </w:rPr>
              <w:t xml:space="preserve"> Number of professional organizations strengthened with research and training interventions (O3.2)</w:t>
            </w:r>
          </w:p>
        </w:tc>
        <w:tc>
          <w:tcPr>
            <w:tcW w:w="2023" w:type="dxa"/>
          </w:tcPr>
          <w:p w14:paraId="042B5154"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Results of the trainings</w:t>
            </w:r>
          </w:p>
        </w:tc>
        <w:tc>
          <w:tcPr>
            <w:tcW w:w="1127" w:type="dxa"/>
          </w:tcPr>
          <w:p w14:paraId="0CDBBB6A"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900" w:type="dxa"/>
          </w:tcPr>
          <w:p w14:paraId="64B19850"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810" w:type="dxa"/>
          </w:tcPr>
          <w:p w14:paraId="0C2D27DB" w14:textId="46A00A08" w:rsidR="00A92075" w:rsidRPr="00E8368A" w:rsidRDefault="00BE6CE8"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5</w:t>
            </w:r>
          </w:p>
        </w:tc>
        <w:tc>
          <w:tcPr>
            <w:tcW w:w="810" w:type="dxa"/>
          </w:tcPr>
          <w:p w14:paraId="3B5EBA86" w14:textId="6D90CB8A" w:rsidR="00A92075" w:rsidRPr="00E8368A" w:rsidRDefault="00BE6CE8" w:rsidP="00A92075">
            <w:pPr>
              <w:spacing w:after="160" w:line="259" w:lineRule="auto"/>
              <w:jc w:val="left"/>
              <w:rPr>
                <w:rFonts w:ascii="Aptos" w:eastAsiaTheme="minorHAnsi" w:hAnsi="Aptos" w:cstheme="minorBidi"/>
                <w:i/>
                <w:kern w:val="2"/>
                <w:sz w:val="22"/>
                <w:szCs w:val="22"/>
                <w:lang w:bidi="ar-SA"/>
                <w14:ligatures w14:val="standardContextual"/>
              </w:rPr>
            </w:pPr>
            <w:r w:rsidRPr="00E8368A">
              <w:rPr>
                <w:rFonts w:ascii="Aptos" w:eastAsiaTheme="minorHAnsi" w:hAnsi="Aptos" w:cstheme="minorBidi"/>
                <w:i/>
                <w:kern w:val="2"/>
                <w:sz w:val="22"/>
                <w:szCs w:val="22"/>
                <w:lang w:bidi="ar-SA"/>
                <w14:ligatures w14:val="standardContextual"/>
              </w:rPr>
              <w:t>1</w:t>
            </w:r>
            <w:r w:rsidR="006670BF">
              <w:rPr>
                <w:rFonts w:ascii="Aptos" w:eastAsiaTheme="minorHAnsi" w:hAnsi="Aptos" w:cstheme="minorBidi"/>
                <w:i/>
                <w:kern w:val="2"/>
                <w:sz w:val="22"/>
                <w:szCs w:val="22"/>
                <w:lang w:bidi="ar-SA"/>
                <w14:ligatures w14:val="standardContextual"/>
              </w:rPr>
              <w:t>8</w:t>
            </w:r>
          </w:p>
        </w:tc>
        <w:tc>
          <w:tcPr>
            <w:tcW w:w="810" w:type="dxa"/>
          </w:tcPr>
          <w:p w14:paraId="3C2688D6" w14:textId="7881B23D" w:rsidR="00A92075" w:rsidRPr="00E8368A" w:rsidRDefault="006670BF"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18</w:t>
            </w:r>
          </w:p>
        </w:tc>
        <w:tc>
          <w:tcPr>
            <w:tcW w:w="810" w:type="dxa"/>
          </w:tcPr>
          <w:p w14:paraId="2D5C51A2" w14:textId="4AAAFF70" w:rsidR="00A92075" w:rsidRPr="00E8368A" w:rsidRDefault="006670BF"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18</w:t>
            </w:r>
          </w:p>
        </w:tc>
        <w:tc>
          <w:tcPr>
            <w:tcW w:w="810" w:type="dxa"/>
          </w:tcPr>
          <w:p w14:paraId="49B4902A"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2F0B6CB5"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10</w:t>
            </w:r>
          </w:p>
        </w:tc>
        <w:tc>
          <w:tcPr>
            <w:tcW w:w="1512" w:type="dxa"/>
          </w:tcPr>
          <w:p w14:paraId="6456203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Project report</w:t>
            </w:r>
          </w:p>
        </w:tc>
      </w:tr>
      <w:tr w:rsidR="00A92075" w:rsidRPr="00E8368A" w14:paraId="0369A39F" w14:textId="77777777" w:rsidTr="00A92075">
        <w:trPr>
          <w:trHeight w:val="530"/>
          <w:tblHeader/>
        </w:trPr>
        <w:tc>
          <w:tcPr>
            <w:tcW w:w="1440" w:type="dxa"/>
            <w:vMerge/>
          </w:tcPr>
          <w:p w14:paraId="7319F660"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2520" w:type="dxa"/>
          </w:tcPr>
          <w:p w14:paraId="460DBDC8" w14:textId="77777777" w:rsidR="00A92075" w:rsidRPr="00E8368A" w:rsidRDefault="00A92075" w:rsidP="00A92075">
            <w:pPr>
              <w:spacing w:after="160" w:line="259" w:lineRule="auto"/>
              <w:jc w:val="left"/>
              <w:rPr>
                <w:rFonts w:ascii="Aptos" w:eastAsiaTheme="minorHAnsi" w:hAnsi="Aptos" w:cstheme="minorBidi"/>
                <w:b/>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 xml:space="preserve">1.6 </w:t>
            </w:r>
            <w:r w:rsidRPr="00E8368A">
              <w:rPr>
                <w:rFonts w:ascii="Aptos" w:eastAsiaTheme="minorHAnsi" w:hAnsi="Aptos" w:cstheme="minorBidi"/>
                <w:i/>
                <w:kern w:val="2"/>
                <w:sz w:val="22"/>
                <w:szCs w:val="22"/>
                <w:lang w:val="en-GB" w:bidi="ar-SA"/>
                <w14:ligatures w14:val="standardContextual"/>
              </w:rPr>
              <w:t>Number of EU research organizations mobilized by the action (O4.1)</w:t>
            </w:r>
          </w:p>
        </w:tc>
        <w:tc>
          <w:tcPr>
            <w:tcW w:w="2023" w:type="dxa"/>
          </w:tcPr>
          <w:p w14:paraId="183673B5"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Cooperation agreement, project/Action reports</w:t>
            </w:r>
          </w:p>
        </w:tc>
        <w:tc>
          <w:tcPr>
            <w:tcW w:w="1127" w:type="dxa"/>
          </w:tcPr>
          <w:p w14:paraId="7C019641"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900" w:type="dxa"/>
          </w:tcPr>
          <w:p w14:paraId="63EE41F5"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810" w:type="dxa"/>
          </w:tcPr>
          <w:p w14:paraId="46654811" w14:textId="40679EA5" w:rsidR="00A92075" w:rsidRPr="00E8368A" w:rsidRDefault="00BE6CE8"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1</w:t>
            </w:r>
          </w:p>
        </w:tc>
        <w:tc>
          <w:tcPr>
            <w:tcW w:w="810" w:type="dxa"/>
          </w:tcPr>
          <w:p w14:paraId="368A9BE1" w14:textId="66DD7115" w:rsidR="00A92075" w:rsidRPr="00E8368A" w:rsidRDefault="009A390E"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ru-RU" w:bidi="ar-SA"/>
                <w14:ligatures w14:val="standardContextual"/>
              </w:rPr>
              <w:t>1</w:t>
            </w:r>
            <w:r w:rsidR="00970FA6">
              <w:rPr>
                <w:rFonts w:ascii="Aptos" w:eastAsiaTheme="minorHAnsi" w:hAnsi="Aptos" w:cstheme="minorBidi"/>
                <w:i/>
                <w:kern w:val="2"/>
                <w:sz w:val="22"/>
                <w:szCs w:val="22"/>
                <w:lang w:val="en-GB" w:bidi="ar-SA"/>
                <w14:ligatures w14:val="standardContextual"/>
              </w:rPr>
              <w:t>3</w:t>
            </w:r>
          </w:p>
        </w:tc>
        <w:tc>
          <w:tcPr>
            <w:tcW w:w="810" w:type="dxa"/>
          </w:tcPr>
          <w:p w14:paraId="7E8AC932" w14:textId="03649151" w:rsidR="00A92075" w:rsidRPr="00884280" w:rsidRDefault="00970FA6"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13</w:t>
            </w:r>
          </w:p>
        </w:tc>
        <w:tc>
          <w:tcPr>
            <w:tcW w:w="810" w:type="dxa"/>
          </w:tcPr>
          <w:p w14:paraId="2D5587CA" w14:textId="7B5BAEAB" w:rsidR="00A92075" w:rsidRPr="00E8368A" w:rsidRDefault="00970FA6"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13</w:t>
            </w:r>
          </w:p>
        </w:tc>
        <w:tc>
          <w:tcPr>
            <w:tcW w:w="810" w:type="dxa"/>
          </w:tcPr>
          <w:p w14:paraId="45471757"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53573EF8"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3</w:t>
            </w:r>
          </w:p>
        </w:tc>
        <w:tc>
          <w:tcPr>
            <w:tcW w:w="1512" w:type="dxa"/>
          </w:tcPr>
          <w:p w14:paraId="55178C2E"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Project report</w:t>
            </w:r>
          </w:p>
        </w:tc>
      </w:tr>
      <w:tr w:rsidR="00A92075" w:rsidRPr="00E8368A" w14:paraId="7E5696BD" w14:textId="77777777" w:rsidTr="00A92075">
        <w:trPr>
          <w:trHeight w:val="530"/>
          <w:tblHeader/>
        </w:trPr>
        <w:tc>
          <w:tcPr>
            <w:tcW w:w="1440" w:type="dxa"/>
            <w:vMerge/>
          </w:tcPr>
          <w:p w14:paraId="06B6B540"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p>
        </w:tc>
        <w:tc>
          <w:tcPr>
            <w:tcW w:w="2520" w:type="dxa"/>
          </w:tcPr>
          <w:p w14:paraId="2A540B5A" w14:textId="77777777" w:rsidR="00A92075" w:rsidRPr="00E8368A" w:rsidRDefault="00A92075" w:rsidP="00A92075">
            <w:pPr>
              <w:spacing w:after="160" w:line="259" w:lineRule="auto"/>
              <w:jc w:val="left"/>
              <w:rPr>
                <w:rFonts w:ascii="Aptos" w:eastAsiaTheme="minorHAnsi" w:hAnsi="Aptos" w:cstheme="minorBidi"/>
                <w:b/>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 xml:space="preserve">1.7 </w:t>
            </w:r>
            <w:r w:rsidRPr="00E8368A">
              <w:rPr>
                <w:rFonts w:ascii="Aptos" w:eastAsiaTheme="minorHAnsi" w:hAnsi="Aptos" w:cstheme="minorBidi"/>
                <w:kern w:val="2"/>
                <w:sz w:val="22"/>
                <w:szCs w:val="22"/>
                <w:lang w:val="en-GB" w:bidi="ar-SA"/>
                <w14:ligatures w14:val="standardContextual"/>
              </w:rPr>
              <w:t>Number of subject specific, evidence-based policy briefs prepared and supported to policy address constraints to the uptake of new innovations.</w:t>
            </w:r>
          </w:p>
        </w:tc>
        <w:tc>
          <w:tcPr>
            <w:tcW w:w="2023" w:type="dxa"/>
          </w:tcPr>
          <w:p w14:paraId="754450E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Action/Project reports</w:t>
            </w:r>
          </w:p>
        </w:tc>
        <w:tc>
          <w:tcPr>
            <w:tcW w:w="1127" w:type="dxa"/>
          </w:tcPr>
          <w:p w14:paraId="58E00275"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900" w:type="dxa"/>
          </w:tcPr>
          <w:p w14:paraId="24CB3539"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810" w:type="dxa"/>
          </w:tcPr>
          <w:p w14:paraId="22C582B5" w14:textId="0A0E2E7C" w:rsidR="00A92075" w:rsidRPr="00E8368A" w:rsidRDefault="00BE6CE8"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1</w:t>
            </w:r>
          </w:p>
        </w:tc>
        <w:tc>
          <w:tcPr>
            <w:tcW w:w="810" w:type="dxa"/>
          </w:tcPr>
          <w:p w14:paraId="0E3419AC" w14:textId="58481E73" w:rsidR="00A92075" w:rsidRPr="00E8368A" w:rsidRDefault="00B7125A"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2</w:t>
            </w:r>
          </w:p>
        </w:tc>
        <w:tc>
          <w:tcPr>
            <w:tcW w:w="810" w:type="dxa"/>
          </w:tcPr>
          <w:p w14:paraId="7FC98CA2" w14:textId="507B00DC" w:rsidR="00A92075" w:rsidRPr="00E8368A" w:rsidRDefault="00B7125A"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3</w:t>
            </w:r>
          </w:p>
        </w:tc>
        <w:tc>
          <w:tcPr>
            <w:tcW w:w="810" w:type="dxa"/>
          </w:tcPr>
          <w:p w14:paraId="7225290C" w14:textId="61C50A3A" w:rsidR="00A92075" w:rsidRPr="00E8368A" w:rsidRDefault="00B92FEA"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4</w:t>
            </w:r>
          </w:p>
        </w:tc>
        <w:tc>
          <w:tcPr>
            <w:tcW w:w="810" w:type="dxa"/>
          </w:tcPr>
          <w:p w14:paraId="16A4977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43546011"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5</w:t>
            </w:r>
          </w:p>
        </w:tc>
        <w:tc>
          <w:tcPr>
            <w:tcW w:w="1512" w:type="dxa"/>
          </w:tcPr>
          <w:p w14:paraId="16F634DC"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Document review</w:t>
            </w:r>
          </w:p>
        </w:tc>
      </w:tr>
      <w:tr w:rsidR="00A92075" w:rsidRPr="00E8368A" w14:paraId="6C1896A4" w14:textId="77777777" w:rsidTr="00A92075">
        <w:trPr>
          <w:trHeight w:val="530"/>
          <w:tblHeader/>
        </w:trPr>
        <w:tc>
          <w:tcPr>
            <w:tcW w:w="1440" w:type="dxa"/>
            <w:vMerge w:val="restart"/>
          </w:tcPr>
          <w:p w14:paraId="5AE1C10D" w14:textId="77777777" w:rsidR="00A92075" w:rsidRPr="00E8368A" w:rsidRDefault="00A92075" w:rsidP="00A92075">
            <w:pPr>
              <w:spacing w:after="160" w:line="259" w:lineRule="auto"/>
              <w:jc w:val="left"/>
              <w:rPr>
                <w:rFonts w:ascii="Aptos" w:eastAsiaTheme="minorHAnsi" w:hAnsi="Aptos" w:cstheme="minorBidi"/>
                <w:b/>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lastRenderedPageBreak/>
              <w:t>Output 2 Agri-food Innovation Operational Groups and Partnerships</w:t>
            </w:r>
          </w:p>
          <w:p w14:paraId="21B7FB3F"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2A2E6C77" w14:textId="77777777" w:rsidR="00A92075" w:rsidRPr="00E8368A" w:rsidDel="00A84123"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roofErr w:type="gramStart"/>
            <w:r w:rsidRPr="00E8368A">
              <w:rPr>
                <w:rFonts w:ascii="Aptos" w:eastAsiaTheme="minorHAnsi" w:hAnsi="Aptos" w:cstheme="minorBidi"/>
                <w:b/>
                <w:i/>
                <w:kern w:val="2"/>
                <w:sz w:val="22"/>
                <w:szCs w:val="22"/>
                <w:lang w:val="en-GB" w:bidi="ar-SA"/>
                <w14:ligatures w14:val="standardContextual"/>
              </w:rPr>
              <w:t xml:space="preserve">2.1 </w:t>
            </w:r>
            <w:r w:rsidRPr="00E8368A">
              <w:rPr>
                <w:rFonts w:ascii="Aptos" w:eastAsiaTheme="minorHAnsi" w:hAnsi="Aptos" w:cstheme="minorBidi"/>
                <w:kern w:val="2"/>
                <w:sz w:val="22"/>
                <w:szCs w:val="22"/>
                <w:lang w:val="en-GB" w:bidi="ar-SA"/>
                <w14:ligatures w14:val="standardContextual"/>
              </w:rPr>
              <w:t xml:space="preserve"> Number</w:t>
            </w:r>
            <w:proofErr w:type="gramEnd"/>
            <w:r w:rsidRPr="00E8368A">
              <w:rPr>
                <w:rFonts w:ascii="Aptos" w:eastAsiaTheme="minorHAnsi" w:hAnsi="Aptos" w:cstheme="minorBidi"/>
                <w:kern w:val="2"/>
                <w:sz w:val="22"/>
                <w:szCs w:val="22"/>
                <w:lang w:val="en-GB" w:bidi="ar-SA"/>
                <w14:ligatures w14:val="standardContextual"/>
              </w:rPr>
              <w:t xml:space="preserve"> of new Agri-food Innovation Groups and Partnerships (operational groups) established with the project support</w:t>
            </w:r>
          </w:p>
        </w:tc>
        <w:tc>
          <w:tcPr>
            <w:tcW w:w="2023" w:type="dxa"/>
          </w:tcPr>
          <w:p w14:paraId="5203DD22" w14:textId="77777777" w:rsidR="00A92075" w:rsidRPr="00E8368A" w:rsidDel="00A84123"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Government reports/report from partners/national registration data/mass media</w:t>
            </w:r>
          </w:p>
        </w:tc>
        <w:tc>
          <w:tcPr>
            <w:tcW w:w="1127" w:type="dxa"/>
          </w:tcPr>
          <w:p w14:paraId="79473B43" w14:textId="77777777" w:rsidR="00A92075" w:rsidRPr="00E8368A" w:rsidDel="00BD7C58"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kern w:val="2"/>
                <w:sz w:val="22"/>
                <w:szCs w:val="22"/>
                <w:lang w:val="en-GB" w:bidi="ar-SA"/>
                <w14:ligatures w14:val="standardContextual"/>
              </w:rPr>
              <w:t>0</w:t>
            </w:r>
          </w:p>
        </w:tc>
        <w:tc>
          <w:tcPr>
            <w:tcW w:w="900" w:type="dxa"/>
          </w:tcPr>
          <w:p w14:paraId="3CB97858" w14:textId="77777777" w:rsidR="00A92075" w:rsidRPr="00E8368A" w:rsidDel="00BD7C58"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324A9D50" w14:textId="5F2634DA" w:rsidR="00A92075" w:rsidRPr="00E8368A" w:rsidDel="00BD7C58" w:rsidRDefault="00A94C72"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kern w:val="2"/>
                <w:sz w:val="22"/>
                <w:szCs w:val="22"/>
                <w:lang w:val="en-GB" w:bidi="ar-SA"/>
                <w14:ligatures w14:val="standardContextual"/>
              </w:rPr>
              <w:t>0</w:t>
            </w:r>
          </w:p>
        </w:tc>
        <w:tc>
          <w:tcPr>
            <w:tcW w:w="810" w:type="dxa"/>
          </w:tcPr>
          <w:p w14:paraId="7381DBA1" w14:textId="57C66A9B" w:rsidR="00A92075" w:rsidRPr="00E8368A" w:rsidDel="00BD7C58" w:rsidRDefault="00A94C72" w:rsidP="00A92075">
            <w:pPr>
              <w:spacing w:after="160" w:line="259" w:lineRule="auto"/>
              <w:jc w:val="left"/>
              <w:rPr>
                <w:rFonts w:ascii="Aptos" w:eastAsiaTheme="minorHAnsi" w:hAnsi="Aptos" w:cstheme="minorBidi"/>
                <w:kern w:val="2"/>
                <w:sz w:val="22"/>
                <w:szCs w:val="22"/>
                <w:lang w:val="en-GB" w:bidi="ar-SA"/>
                <w14:ligatures w14:val="standardContextual"/>
              </w:rPr>
            </w:pPr>
            <w:r>
              <w:rPr>
                <w:rFonts w:ascii="Aptos" w:eastAsiaTheme="minorHAnsi" w:hAnsi="Aptos" w:cstheme="minorBidi"/>
                <w:kern w:val="2"/>
                <w:sz w:val="22"/>
                <w:szCs w:val="22"/>
                <w:lang w:val="en-GB" w:bidi="ar-SA"/>
                <w14:ligatures w14:val="standardContextual"/>
              </w:rPr>
              <w:t>18</w:t>
            </w:r>
          </w:p>
        </w:tc>
        <w:tc>
          <w:tcPr>
            <w:tcW w:w="810" w:type="dxa"/>
          </w:tcPr>
          <w:p w14:paraId="57D399F6" w14:textId="71F4AD39" w:rsidR="00A92075" w:rsidRPr="00E8368A" w:rsidDel="00BD7C58" w:rsidRDefault="00A94C72" w:rsidP="00A92075">
            <w:pPr>
              <w:spacing w:after="160" w:line="259" w:lineRule="auto"/>
              <w:jc w:val="left"/>
              <w:rPr>
                <w:rFonts w:ascii="Aptos" w:eastAsiaTheme="minorHAnsi" w:hAnsi="Aptos" w:cstheme="minorBidi"/>
                <w:kern w:val="2"/>
                <w:sz w:val="22"/>
                <w:szCs w:val="22"/>
                <w:lang w:val="en-GB" w:bidi="ar-SA"/>
                <w14:ligatures w14:val="standardContextual"/>
              </w:rPr>
            </w:pPr>
            <w:r>
              <w:rPr>
                <w:rFonts w:ascii="Aptos" w:eastAsiaTheme="minorHAnsi" w:hAnsi="Aptos" w:cstheme="minorBidi"/>
                <w:kern w:val="2"/>
                <w:sz w:val="22"/>
                <w:szCs w:val="22"/>
                <w:lang w:val="en-GB" w:bidi="ar-SA"/>
                <w14:ligatures w14:val="standardContextual"/>
              </w:rPr>
              <w:t>18</w:t>
            </w:r>
          </w:p>
        </w:tc>
        <w:tc>
          <w:tcPr>
            <w:tcW w:w="810" w:type="dxa"/>
          </w:tcPr>
          <w:p w14:paraId="6BC6508D" w14:textId="01B5FA04" w:rsidR="00A92075" w:rsidRPr="00E8368A" w:rsidDel="00BD7C58" w:rsidRDefault="00A94C72" w:rsidP="00A92075">
            <w:pPr>
              <w:spacing w:after="160" w:line="259" w:lineRule="auto"/>
              <w:jc w:val="left"/>
              <w:rPr>
                <w:rFonts w:ascii="Aptos" w:eastAsiaTheme="minorHAnsi" w:hAnsi="Aptos" w:cstheme="minorBidi"/>
                <w:kern w:val="2"/>
                <w:sz w:val="22"/>
                <w:szCs w:val="22"/>
                <w:lang w:val="en-GB" w:bidi="ar-SA"/>
                <w14:ligatures w14:val="standardContextual"/>
              </w:rPr>
            </w:pPr>
            <w:r>
              <w:rPr>
                <w:rFonts w:ascii="Aptos" w:eastAsiaTheme="minorHAnsi" w:hAnsi="Aptos" w:cstheme="minorBidi"/>
                <w:kern w:val="2"/>
                <w:sz w:val="22"/>
                <w:szCs w:val="22"/>
                <w:lang w:val="en-GB" w:bidi="ar-SA"/>
                <w14:ligatures w14:val="standardContextual"/>
              </w:rPr>
              <w:t>18</w:t>
            </w:r>
          </w:p>
        </w:tc>
        <w:tc>
          <w:tcPr>
            <w:tcW w:w="810" w:type="dxa"/>
          </w:tcPr>
          <w:p w14:paraId="320D176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3B488125"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12</w:t>
            </w:r>
          </w:p>
        </w:tc>
        <w:tc>
          <w:tcPr>
            <w:tcW w:w="1512" w:type="dxa"/>
          </w:tcPr>
          <w:p w14:paraId="678F4C65"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Project report</w:t>
            </w:r>
          </w:p>
          <w:p w14:paraId="7F72A45E"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Risk: The failure of the national beneficiaries to meet their commitments for regulatory, institutional and financial sustainability of UAKIS network.</w:t>
            </w:r>
          </w:p>
        </w:tc>
      </w:tr>
      <w:tr w:rsidR="00A92075" w:rsidRPr="00E8368A" w14:paraId="2892783D" w14:textId="77777777" w:rsidTr="00A92075">
        <w:trPr>
          <w:trHeight w:val="1250"/>
          <w:tblHeader/>
        </w:trPr>
        <w:tc>
          <w:tcPr>
            <w:tcW w:w="1440" w:type="dxa"/>
            <w:vMerge/>
          </w:tcPr>
          <w:p w14:paraId="06581262"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7BC5F65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 xml:space="preserve">2.2 </w:t>
            </w:r>
            <w:r w:rsidRPr="00E8368A">
              <w:rPr>
                <w:rFonts w:ascii="Aptos" w:eastAsiaTheme="minorHAnsi" w:hAnsi="Aptos" w:cstheme="minorBidi"/>
                <w:kern w:val="2"/>
                <w:sz w:val="22"/>
                <w:szCs w:val="22"/>
                <w:lang w:val="en-GB" w:bidi="ar-SA"/>
                <w14:ligatures w14:val="standardContextual"/>
              </w:rPr>
              <w:t>Number of food and agriculture value chains supported by the project on climate resilience and emission reduction</w:t>
            </w:r>
          </w:p>
        </w:tc>
        <w:tc>
          <w:tcPr>
            <w:tcW w:w="2023" w:type="dxa"/>
          </w:tcPr>
          <w:p w14:paraId="748959E6"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 xml:space="preserve">Information from CCI and </w:t>
            </w:r>
            <w:proofErr w:type="spellStart"/>
            <w:proofErr w:type="gramStart"/>
            <w:r w:rsidRPr="00E8368A">
              <w:rPr>
                <w:rFonts w:ascii="Aptos" w:eastAsiaTheme="minorHAnsi" w:hAnsi="Aptos" w:cstheme="minorBidi"/>
                <w:i/>
                <w:kern w:val="2"/>
                <w:sz w:val="22"/>
                <w:szCs w:val="22"/>
                <w:lang w:val="en-GB" w:bidi="ar-SA"/>
                <w14:ligatures w14:val="standardContextual"/>
              </w:rPr>
              <w:t>khokimiyats</w:t>
            </w:r>
            <w:proofErr w:type="spellEnd"/>
            <w:r w:rsidRPr="00E8368A">
              <w:rPr>
                <w:rFonts w:ascii="Aptos" w:eastAsiaTheme="minorHAnsi" w:hAnsi="Aptos" w:cstheme="minorBidi"/>
                <w:i/>
                <w:kern w:val="2"/>
                <w:sz w:val="22"/>
                <w:szCs w:val="22"/>
                <w:lang w:val="en-GB" w:bidi="ar-SA"/>
                <w14:ligatures w14:val="standardContextual"/>
              </w:rPr>
              <w:t>./</w:t>
            </w:r>
            <w:proofErr w:type="gramEnd"/>
            <w:r w:rsidRPr="00E8368A">
              <w:rPr>
                <w:rFonts w:ascii="Aptos" w:eastAsiaTheme="minorHAnsi" w:hAnsi="Aptos" w:cstheme="minorBidi"/>
                <w:i/>
                <w:kern w:val="2"/>
                <w:sz w:val="22"/>
                <w:szCs w:val="22"/>
                <w:lang w:val="en-GB" w:bidi="ar-SA"/>
                <w14:ligatures w14:val="standardContextual"/>
              </w:rPr>
              <w:t xml:space="preserve"> Action/project reports</w:t>
            </w:r>
          </w:p>
        </w:tc>
        <w:tc>
          <w:tcPr>
            <w:tcW w:w="1127" w:type="dxa"/>
          </w:tcPr>
          <w:p w14:paraId="544AC02B"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900" w:type="dxa"/>
          </w:tcPr>
          <w:p w14:paraId="52BB15F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6E45ED6E" w14:textId="53DE5F2A" w:rsidR="00A92075" w:rsidRPr="00E8368A" w:rsidRDefault="007D1651"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0BB29338" w14:textId="77777777" w:rsidR="00A92075" w:rsidRPr="00E8368A" w:rsidRDefault="00A92075"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6</w:t>
            </w:r>
          </w:p>
        </w:tc>
        <w:tc>
          <w:tcPr>
            <w:tcW w:w="810" w:type="dxa"/>
          </w:tcPr>
          <w:p w14:paraId="5CC6815E" w14:textId="52A659A5" w:rsidR="00A92075" w:rsidRPr="00E8368A" w:rsidRDefault="007D1651"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1</w:t>
            </w:r>
            <w:r w:rsidR="00A94C72">
              <w:rPr>
                <w:rFonts w:ascii="Aptos" w:eastAsiaTheme="minorHAnsi" w:hAnsi="Aptos" w:cstheme="minorBidi"/>
                <w:i/>
                <w:kern w:val="2"/>
                <w:sz w:val="22"/>
                <w:szCs w:val="22"/>
                <w:lang w:val="en-GB" w:bidi="ar-SA"/>
                <w14:ligatures w14:val="standardContextual"/>
              </w:rPr>
              <w:t>7</w:t>
            </w:r>
          </w:p>
        </w:tc>
        <w:tc>
          <w:tcPr>
            <w:tcW w:w="810" w:type="dxa"/>
          </w:tcPr>
          <w:p w14:paraId="465DCB90" w14:textId="21725979" w:rsidR="00A92075" w:rsidRPr="00E8368A" w:rsidRDefault="008442A9"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23</w:t>
            </w:r>
          </w:p>
        </w:tc>
        <w:tc>
          <w:tcPr>
            <w:tcW w:w="810" w:type="dxa"/>
          </w:tcPr>
          <w:p w14:paraId="17573A0B"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085A6C99"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20</w:t>
            </w:r>
          </w:p>
        </w:tc>
        <w:tc>
          <w:tcPr>
            <w:tcW w:w="1512" w:type="dxa"/>
          </w:tcPr>
          <w:p w14:paraId="1004F0B1"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r>
      <w:tr w:rsidR="00A92075" w:rsidRPr="00E8368A" w14:paraId="697C1587" w14:textId="77777777" w:rsidTr="00A92075">
        <w:trPr>
          <w:trHeight w:val="530"/>
          <w:tblHeader/>
        </w:trPr>
        <w:tc>
          <w:tcPr>
            <w:tcW w:w="1440" w:type="dxa"/>
            <w:vMerge/>
          </w:tcPr>
          <w:p w14:paraId="161B9002"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3A705A05"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b/>
                <w:i/>
                <w:kern w:val="2"/>
                <w:sz w:val="22"/>
                <w:szCs w:val="22"/>
                <w:lang w:val="en-GB" w:bidi="ar-SA"/>
                <w14:ligatures w14:val="standardContextual"/>
              </w:rPr>
              <w:t xml:space="preserve">2.3 </w:t>
            </w:r>
            <w:r w:rsidRPr="00E8368A">
              <w:rPr>
                <w:rFonts w:ascii="Aptos" w:eastAsiaTheme="minorHAnsi" w:hAnsi="Aptos" w:cstheme="minorBidi"/>
                <w:kern w:val="2"/>
                <w:sz w:val="22"/>
                <w:szCs w:val="22"/>
                <w:lang w:val="en-GB" w:bidi="ar-SA"/>
                <w14:ligatures w14:val="standardContextual"/>
              </w:rPr>
              <w:t>Agricultural and pastoral ecosystems where climate relevant management practices have been introduced with EU support, ha (SO1.3, EU RF 2.04)</w:t>
            </w:r>
          </w:p>
        </w:tc>
        <w:tc>
          <w:tcPr>
            <w:tcW w:w="2023" w:type="dxa"/>
          </w:tcPr>
          <w:p w14:paraId="033A3BA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 xml:space="preserve">Local </w:t>
            </w:r>
            <w:proofErr w:type="spellStart"/>
            <w:r w:rsidRPr="00E8368A">
              <w:rPr>
                <w:rFonts w:ascii="Aptos" w:eastAsiaTheme="minorHAnsi" w:hAnsi="Aptos" w:cstheme="minorBidi"/>
                <w:i/>
                <w:kern w:val="2"/>
                <w:sz w:val="22"/>
                <w:szCs w:val="22"/>
                <w:lang w:val="en-GB" w:bidi="ar-SA"/>
                <w14:ligatures w14:val="standardContextual"/>
              </w:rPr>
              <w:t>khokimiyat</w:t>
            </w:r>
            <w:proofErr w:type="spellEnd"/>
            <w:r w:rsidRPr="00E8368A">
              <w:rPr>
                <w:rFonts w:ascii="Aptos" w:eastAsiaTheme="minorHAnsi" w:hAnsi="Aptos" w:cstheme="minorBidi"/>
                <w:i/>
                <w:kern w:val="2"/>
                <w:sz w:val="22"/>
                <w:szCs w:val="22"/>
                <w:lang w:val="en-GB" w:bidi="ar-SA"/>
                <w14:ligatures w14:val="standardContextual"/>
              </w:rPr>
              <w:t>/</w:t>
            </w:r>
          </w:p>
          <w:p w14:paraId="6C0E196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Action/project reports</w:t>
            </w:r>
          </w:p>
        </w:tc>
        <w:tc>
          <w:tcPr>
            <w:tcW w:w="1127" w:type="dxa"/>
          </w:tcPr>
          <w:p w14:paraId="73F0772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900" w:type="dxa"/>
          </w:tcPr>
          <w:p w14:paraId="6B19017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395B1A43" w14:textId="77777777" w:rsidR="00A92075" w:rsidRPr="00E8368A" w:rsidRDefault="00A92075"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0</w:t>
            </w:r>
          </w:p>
        </w:tc>
        <w:tc>
          <w:tcPr>
            <w:tcW w:w="810" w:type="dxa"/>
          </w:tcPr>
          <w:p w14:paraId="770B4DEF" w14:textId="77777777" w:rsidR="00A92075" w:rsidRPr="00E8368A" w:rsidRDefault="00A92075"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92</w:t>
            </w:r>
          </w:p>
        </w:tc>
        <w:tc>
          <w:tcPr>
            <w:tcW w:w="810" w:type="dxa"/>
          </w:tcPr>
          <w:p w14:paraId="07B9C29D" w14:textId="7F44A215" w:rsidR="00A92075" w:rsidRPr="00E8368A" w:rsidRDefault="007D1651" w:rsidP="00A92075">
            <w:pPr>
              <w:spacing w:after="160" w:line="259" w:lineRule="auto"/>
              <w:jc w:val="left"/>
              <w:rPr>
                <w:rFonts w:ascii="Aptos" w:eastAsiaTheme="minorHAnsi" w:hAnsi="Aptos" w:cstheme="minorBidi"/>
                <w:i/>
                <w:kern w:val="2"/>
                <w:sz w:val="22"/>
                <w:szCs w:val="22"/>
                <w:highlight w:val="yellow"/>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193</w:t>
            </w:r>
          </w:p>
        </w:tc>
        <w:tc>
          <w:tcPr>
            <w:tcW w:w="810" w:type="dxa"/>
          </w:tcPr>
          <w:p w14:paraId="7C6BAD04" w14:textId="1308934D" w:rsidR="00A92075" w:rsidRPr="00E8368A" w:rsidRDefault="00D57C65"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285</w:t>
            </w:r>
          </w:p>
        </w:tc>
        <w:tc>
          <w:tcPr>
            <w:tcW w:w="810" w:type="dxa"/>
          </w:tcPr>
          <w:p w14:paraId="49D96432"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33E5A1D0"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200</w:t>
            </w:r>
          </w:p>
        </w:tc>
        <w:tc>
          <w:tcPr>
            <w:tcW w:w="1512" w:type="dxa"/>
          </w:tcPr>
          <w:p w14:paraId="0B7D85A1"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r>
      <w:tr w:rsidR="00A92075" w:rsidRPr="00E8368A" w14:paraId="275E8CCA" w14:textId="77777777" w:rsidTr="00A92075">
        <w:trPr>
          <w:trHeight w:val="530"/>
          <w:tblHeader/>
        </w:trPr>
        <w:tc>
          <w:tcPr>
            <w:tcW w:w="1440" w:type="dxa"/>
          </w:tcPr>
          <w:p w14:paraId="5852C40B"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7A37B854"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2.4</w:t>
            </w:r>
            <w:r w:rsidRPr="00E8368A">
              <w:rPr>
                <w:rFonts w:ascii="Aptos" w:eastAsiaTheme="minorHAnsi" w:hAnsi="Aptos" w:cstheme="minorBidi"/>
                <w:kern w:val="2"/>
                <w:sz w:val="22"/>
                <w:szCs w:val="22"/>
                <w:lang w:val="en-GB" w:bidi="ar-SA"/>
                <w14:ligatures w14:val="standardContextual"/>
              </w:rPr>
              <w:t>. Number of small-scale farmers adopting sustainable and resilient agriculture practices thanks to this action, disaggregated by sex (SO1.1, EU RF 2.03)</w:t>
            </w:r>
          </w:p>
        </w:tc>
        <w:tc>
          <w:tcPr>
            <w:tcW w:w="2023" w:type="dxa"/>
          </w:tcPr>
          <w:p w14:paraId="46A762A8"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Council of Farmers reports/ Action/project reports</w:t>
            </w:r>
          </w:p>
        </w:tc>
        <w:tc>
          <w:tcPr>
            <w:tcW w:w="1127" w:type="dxa"/>
          </w:tcPr>
          <w:p w14:paraId="1E808F7D"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900" w:type="dxa"/>
          </w:tcPr>
          <w:p w14:paraId="450D7AB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31288855" w14:textId="77777777" w:rsidR="00A92075" w:rsidRPr="00E8368A" w:rsidRDefault="00A92075"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0</w:t>
            </w:r>
          </w:p>
        </w:tc>
        <w:tc>
          <w:tcPr>
            <w:tcW w:w="810" w:type="dxa"/>
          </w:tcPr>
          <w:p w14:paraId="7B02E8E9" w14:textId="52C9E52F" w:rsidR="00A92075" w:rsidRPr="00E8368A" w:rsidRDefault="003942BC"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38</w:t>
            </w:r>
          </w:p>
        </w:tc>
        <w:tc>
          <w:tcPr>
            <w:tcW w:w="810" w:type="dxa"/>
          </w:tcPr>
          <w:p w14:paraId="6A7A053B" w14:textId="2C247466" w:rsidR="00A92075" w:rsidRPr="00884280" w:rsidRDefault="008442A9" w:rsidP="007D1651">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41</w:t>
            </w:r>
          </w:p>
        </w:tc>
        <w:tc>
          <w:tcPr>
            <w:tcW w:w="810" w:type="dxa"/>
          </w:tcPr>
          <w:p w14:paraId="6627AA0F" w14:textId="266A188A" w:rsidR="00A92075" w:rsidRPr="00E8368A" w:rsidRDefault="008442A9"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41</w:t>
            </w:r>
          </w:p>
        </w:tc>
        <w:tc>
          <w:tcPr>
            <w:tcW w:w="810" w:type="dxa"/>
          </w:tcPr>
          <w:p w14:paraId="1AB3E46F"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024F27C8"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40</w:t>
            </w:r>
          </w:p>
        </w:tc>
        <w:tc>
          <w:tcPr>
            <w:tcW w:w="1512" w:type="dxa"/>
          </w:tcPr>
          <w:p w14:paraId="31B5D2A3"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Project report</w:t>
            </w:r>
          </w:p>
        </w:tc>
      </w:tr>
      <w:tr w:rsidR="00A92075" w:rsidRPr="00E8368A" w14:paraId="787D459E" w14:textId="77777777" w:rsidTr="00A92075">
        <w:trPr>
          <w:trHeight w:val="530"/>
          <w:tblHeader/>
        </w:trPr>
        <w:tc>
          <w:tcPr>
            <w:tcW w:w="1440" w:type="dxa"/>
          </w:tcPr>
          <w:p w14:paraId="714BD621"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2520" w:type="dxa"/>
          </w:tcPr>
          <w:p w14:paraId="0562AB66"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r w:rsidRPr="00E8368A">
              <w:rPr>
                <w:rFonts w:ascii="Aptos" w:eastAsiaTheme="minorHAnsi" w:hAnsi="Aptos" w:cstheme="minorBidi"/>
                <w:b/>
                <w:kern w:val="2"/>
                <w:sz w:val="22"/>
                <w:szCs w:val="22"/>
                <w:lang w:val="en-GB" w:bidi="ar-SA"/>
                <w14:ligatures w14:val="standardContextual"/>
              </w:rPr>
              <w:t>2.5</w:t>
            </w:r>
            <w:r w:rsidRPr="00E8368A">
              <w:rPr>
                <w:rFonts w:ascii="Aptos" w:eastAsiaTheme="minorHAnsi" w:hAnsi="Aptos" w:cstheme="minorBidi"/>
                <w:kern w:val="2"/>
                <w:sz w:val="22"/>
                <w:szCs w:val="22"/>
                <w:lang w:val="en-GB" w:bidi="ar-SA"/>
                <w14:ligatures w14:val="standardContextual"/>
              </w:rPr>
              <w:t xml:space="preserve"> Number of smallholder farmers reached by the R&amp;D initiatives, disaggregated by sex and country (O1.1)</w:t>
            </w:r>
          </w:p>
          <w:p w14:paraId="355621D3" w14:textId="77777777" w:rsidR="00A92075" w:rsidRPr="00E8368A" w:rsidRDefault="00A92075" w:rsidP="00A92075">
            <w:pPr>
              <w:spacing w:after="160" w:line="259" w:lineRule="auto"/>
              <w:jc w:val="left"/>
              <w:rPr>
                <w:rFonts w:ascii="Aptos" w:eastAsiaTheme="minorHAnsi" w:hAnsi="Aptos" w:cstheme="minorBidi"/>
                <w:kern w:val="2"/>
                <w:sz w:val="22"/>
                <w:szCs w:val="22"/>
                <w:lang w:val="en-GB" w:bidi="ar-SA"/>
                <w14:ligatures w14:val="standardContextual"/>
              </w:rPr>
            </w:pPr>
          </w:p>
        </w:tc>
        <w:tc>
          <w:tcPr>
            <w:tcW w:w="2023" w:type="dxa"/>
          </w:tcPr>
          <w:p w14:paraId="445C7737"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National reports/Council of Farmers Reports/ Action/project reports</w:t>
            </w:r>
          </w:p>
        </w:tc>
        <w:tc>
          <w:tcPr>
            <w:tcW w:w="1127" w:type="dxa"/>
          </w:tcPr>
          <w:p w14:paraId="2A565179"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900" w:type="dxa"/>
          </w:tcPr>
          <w:p w14:paraId="4C80564A"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0</w:t>
            </w:r>
          </w:p>
        </w:tc>
        <w:tc>
          <w:tcPr>
            <w:tcW w:w="810" w:type="dxa"/>
          </w:tcPr>
          <w:p w14:paraId="727B2BB9" w14:textId="77777777" w:rsidR="00A92075" w:rsidRPr="00E8368A" w:rsidRDefault="00A92075" w:rsidP="00A92075">
            <w:pPr>
              <w:spacing w:after="160" w:line="259" w:lineRule="auto"/>
              <w:jc w:val="left"/>
              <w:rPr>
                <w:rFonts w:ascii="Aptos" w:eastAsiaTheme="minorHAnsi" w:hAnsi="Aptos" w:cstheme="minorBidi"/>
                <w:i/>
                <w:kern w:val="2"/>
                <w:sz w:val="22"/>
                <w:szCs w:val="22"/>
                <w:lang w:val="ru-RU" w:bidi="ar-SA"/>
                <w14:ligatures w14:val="standardContextual"/>
              </w:rPr>
            </w:pPr>
            <w:r w:rsidRPr="00E8368A">
              <w:rPr>
                <w:rFonts w:ascii="Aptos" w:eastAsiaTheme="minorHAnsi" w:hAnsi="Aptos" w:cstheme="minorBidi"/>
                <w:i/>
                <w:kern w:val="2"/>
                <w:sz w:val="22"/>
                <w:szCs w:val="22"/>
                <w:lang w:val="ru-RU" w:bidi="ar-SA"/>
                <w14:ligatures w14:val="standardContextual"/>
              </w:rPr>
              <w:t>0</w:t>
            </w:r>
          </w:p>
        </w:tc>
        <w:tc>
          <w:tcPr>
            <w:tcW w:w="810" w:type="dxa"/>
          </w:tcPr>
          <w:p w14:paraId="7A49460C" w14:textId="2ED1C7F5"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ru-RU" w:bidi="ar-SA"/>
                <w14:ligatures w14:val="standardContextual"/>
              </w:rPr>
              <w:t>31</w:t>
            </w:r>
            <w:r w:rsidR="007D1651" w:rsidRPr="00E8368A">
              <w:rPr>
                <w:rFonts w:ascii="Aptos" w:eastAsiaTheme="minorHAnsi" w:hAnsi="Aptos" w:cstheme="minorBidi"/>
                <w:i/>
                <w:kern w:val="2"/>
                <w:sz w:val="22"/>
                <w:szCs w:val="22"/>
                <w:lang w:val="en-GB" w:bidi="ar-SA"/>
                <w14:ligatures w14:val="standardContextual"/>
              </w:rPr>
              <w:t>5</w:t>
            </w:r>
          </w:p>
        </w:tc>
        <w:tc>
          <w:tcPr>
            <w:tcW w:w="810" w:type="dxa"/>
          </w:tcPr>
          <w:p w14:paraId="681145A6" w14:textId="4F3C1F27" w:rsidR="00A92075" w:rsidRPr="00884280" w:rsidRDefault="003942BC" w:rsidP="00A92075">
            <w:pPr>
              <w:spacing w:after="160" w:line="259" w:lineRule="auto"/>
              <w:jc w:val="left"/>
              <w:rPr>
                <w:rFonts w:ascii="Aptos" w:eastAsiaTheme="minorHAnsi" w:hAnsi="Aptos" w:cstheme="minorBidi"/>
                <w:i/>
                <w:kern w:val="2"/>
                <w:sz w:val="22"/>
                <w:szCs w:val="22"/>
                <w:lang w:bidi="ar-SA"/>
                <w14:ligatures w14:val="standardContextual"/>
              </w:rPr>
            </w:pPr>
            <w:r>
              <w:rPr>
                <w:rFonts w:ascii="Aptos" w:eastAsiaTheme="minorHAnsi" w:hAnsi="Aptos" w:cstheme="minorBidi"/>
                <w:i/>
                <w:kern w:val="2"/>
                <w:sz w:val="22"/>
                <w:szCs w:val="22"/>
                <w:lang w:bidi="ar-SA"/>
                <w14:ligatures w14:val="standardContextual"/>
              </w:rPr>
              <w:t>616</w:t>
            </w:r>
          </w:p>
        </w:tc>
        <w:tc>
          <w:tcPr>
            <w:tcW w:w="810" w:type="dxa"/>
          </w:tcPr>
          <w:p w14:paraId="79A9E4EA" w14:textId="1ABD48CC" w:rsidR="00A92075" w:rsidRPr="00E8368A" w:rsidRDefault="003942BC" w:rsidP="00A92075">
            <w:pPr>
              <w:spacing w:after="160" w:line="259" w:lineRule="auto"/>
              <w:jc w:val="left"/>
              <w:rPr>
                <w:rFonts w:ascii="Aptos" w:eastAsiaTheme="minorHAnsi" w:hAnsi="Aptos" w:cstheme="minorBidi"/>
                <w:i/>
                <w:kern w:val="2"/>
                <w:sz w:val="22"/>
                <w:szCs w:val="22"/>
                <w:lang w:val="en-GB" w:bidi="ar-SA"/>
                <w14:ligatures w14:val="standardContextual"/>
              </w:rPr>
            </w:pPr>
            <w:r>
              <w:rPr>
                <w:rFonts w:ascii="Aptos" w:eastAsiaTheme="minorHAnsi" w:hAnsi="Aptos" w:cstheme="minorBidi"/>
                <w:i/>
                <w:kern w:val="2"/>
                <w:sz w:val="22"/>
                <w:szCs w:val="22"/>
                <w:lang w:val="en-GB" w:bidi="ar-SA"/>
                <w14:ligatures w14:val="standardContextual"/>
              </w:rPr>
              <w:t>616</w:t>
            </w:r>
          </w:p>
        </w:tc>
        <w:tc>
          <w:tcPr>
            <w:tcW w:w="810" w:type="dxa"/>
          </w:tcPr>
          <w:p w14:paraId="05BFEFA1"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p>
        </w:tc>
        <w:tc>
          <w:tcPr>
            <w:tcW w:w="1548" w:type="dxa"/>
          </w:tcPr>
          <w:p w14:paraId="2F58A877" w14:textId="77777777" w:rsidR="00A92075" w:rsidRPr="00E8368A" w:rsidDel="00BD7C58"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At least 400</w:t>
            </w:r>
          </w:p>
        </w:tc>
        <w:tc>
          <w:tcPr>
            <w:tcW w:w="1512" w:type="dxa"/>
          </w:tcPr>
          <w:p w14:paraId="7743A0D0" w14:textId="77777777" w:rsidR="00A92075" w:rsidRPr="00E8368A" w:rsidRDefault="00A92075" w:rsidP="00A92075">
            <w:pPr>
              <w:spacing w:after="160" w:line="259" w:lineRule="auto"/>
              <w:jc w:val="left"/>
              <w:rPr>
                <w:rFonts w:ascii="Aptos" w:eastAsiaTheme="minorHAnsi" w:hAnsi="Aptos" w:cstheme="minorBidi"/>
                <w:i/>
                <w:kern w:val="2"/>
                <w:sz w:val="22"/>
                <w:szCs w:val="22"/>
                <w:lang w:val="en-GB" w:bidi="ar-SA"/>
                <w14:ligatures w14:val="standardContextual"/>
              </w:rPr>
            </w:pPr>
            <w:r w:rsidRPr="00E8368A">
              <w:rPr>
                <w:rFonts w:ascii="Aptos" w:eastAsiaTheme="minorHAnsi" w:hAnsi="Aptos" w:cstheme="minorBidi"/>
                <w:i/>
                <w:kern w:val="2"/>
                <w:sz w:val="22"/>
                <w:szCs w:val="22"/>
                <w:lang w:val="en-GB" w:bidi="ar-SA"/>
                <w14:ligatures w14:val="standardContextual"/>
              </w:rPr>
              <w:t>Project report</w:t>
            </w:r>
          </w:p>
        </w:tc>
      </w:tr>
    </w:tbl>
    <w:p w14:paraId="2D4E9BEF" w14:textId="77777777" w:rsidR="00B17F72" w:rsidRDefault="0076439A">
      <w:pPr>
        <w:pBdr>
          <w:top w:val="nil"/>
          <w:left w:val="nil"/>
          <w:bottom w:val="nil"/>
          <w:right w:val="nil"/>
          <w:between w:val="nil"/>
        </w:pBdr>
        <w:tabs>
          <w:tab w:val="left" w:pos="1080"/>
          <w:tab w:val="left" w:pos="1440"/>
        </w:tabs>
        <w:spacing w:before="120" w:after="0"/>
        <w:ind w:right="29"/>
        <w:jc w:val="left"/>
        <w:rPr>
          <w:rFonts w:ascii="Aptos" w:eastAsia="Arial" w:hAnsi="Aptos" w:cs="Arial"/>
          <w:b/>
          <w:bCs/>
          <w:sz w:val="22"/>
          <w:szCs w:val="22"/>
          <w:lang w:val="en-GB"/>
        </w:rPr>
      </w:pP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p>
    <w:p w14:paraId="42609D96" w14:textId="295497C1" w:rsidR="00885588" w:rsidRPr="00E8368A" w:rsidRDefault="0076439A">
      <w:pPr>
        <w:pBdr>
          <w:top w:val="nil"/>
          <w:left w:val="nil"/>
          <w:bottom w:val="nil"/>
          <w:right w:val="nil"/>
          <w:between w:val="nil"/>
        </w:pBdr>
        <w:tabs>
          <w:tab w:val="left" w:pos="1080"/>
          <w:tab w:val="left" w:pos="1440"/>
        </w:tabs>
        <w:spacing w:before="120" w:after="0"/>
        <w:ind w:right="29"/>
        <w:jc w:val="left"/>
        <w:rPr>
          <w:rFonts w:ascii="Aptos" w:eastAsia="Arial" w:hAnsi="Aptos" w:cs="Arial"/>
          <w:b/>
          <w:bCs/>
          <w:sz w:val="22"/>
          <w:szCs w:val="22"/>
          <w:lang w:val="en-GB"/>
        </w:rPr>
      </w:pP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r w:rsidRPr="00E8368A">
        <w:rPr>
          <w:rFonts w:ascii="Aptos" w:eastAsia="Arial" w:hAnsi="Aptos" w:cs="Arial"/>
          <w:b/>
          <w:bCs/>
          <w:sz w:val="22"/>
          <w:szCs w:val="22"/>
          <w:lang w:val="en-GB"/>
        </w:rPr>
        <w:tab/>
      </w:r>
    </w:p>
    <w:p w14:paraId="13A790BA" w14:textId="77777777" w:rsidR="00B17F72" w:rsidRDefault="00B17F72" w:rsidP="00E66BF0">
      <w:pPr>
        <w:pStyle w:val="Heading1Aptos"/>
        <w:rPr>
          <w:rFonts w:eastAsia="Arial" w:cs="Arial"/>
          <w:smallCaps/>
          <w:color w:val="004F88"/>
          <w:szCs w:val="36"/>
        </w:rPr>
        <w:sectPr w:rsidR="00B17F72" w:rsidSect="00B17F72">
          <w:footerReference w:type="default" r:id="rId40"/>
          <w:pgSz w:w="16840" w:h="11907" w:orient="landscape"/>
          <w:pgMar w:top="1440" w:right="1440" w:bottom="1440" w:left="1440" w:header="547" w:footer="446" w:gutter="0"/>
          <w:cols w:space="720"/>
        </w:sectPr>
      </w:pPr>
      <w:bookmarkStart w:id="41" w:name="_Toc206149293"/>
    </w:p>
    <w:p w14:paraId="7376A9C9" w14:textId="269D3072" w:rsidR="005550DA" w:rsidRPr="00E8368A" w:rsidRDefault="00AD5FF9" w:rsidP="00E66BF0">
      <w:pPr>
        <w:pStyle w:val="Heading1Aptos"/>
        <w:rPr>
          <w:rFonts w:eastAsia="Arial" w:cs="Arial"/>
          <w:smallCaps/>
          <w:color w:val="4472C4"/>
          <w:szCs w:val="36"/>
        </w:rPr>
      </w:pPr>
      <w:r w:rsidRPr="00E8368A">
        <w:rPr>
          <w:rFonts w:eastAsia="Arial" w:cs="Arial"/>
          <w:smallCaps/>
          <w:color w:val="004F88"/>
          <w:szCs w:val="36"/>
        </w:rPr>
        <w:lastRenderedPageBreak/>
        <w:t>MATRIX UPDATED</w:t>
      </w:r>
      <w:bookmarkEnd w:id="41"/>
    </w:p>
    <w:p w14:paraId="66BDC4AD" w14:textId="77777777" w:rsidR="006F3753" w:rsidRPr="00E8368A" w:rsidRDefault="006F3753" w:rsidP="00E66BF0">
      <w:pPr>
        <w:pStyle w:val="Heading1Aptos"/>
        <w:numPr>
          <w:ilvl w:val="0"/>
          <w:numId w:val="0"/>
        </w:numPr>
        <w:ind w:left="720"/>
      </w:pP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3262"/>
        <w:gridCol w:w="1087"/>
        <w:gridCol w:w="4676"/>
      </w:tblGrid>
      <w:tr w:rsidR="00B8750E" w:rsidRPr="00E8368A" w14:paraId="77327F57" w14:textId="77777777" w:rsidTr="0047795A">
        <w:trPr>
          <w:trHeight w:val="905"/>
        </w:trPr>
        <w:tc>
          <w:tcPr>
            <w:tcW w:w="3262" w:type="dxa"/>
            <w:tcBorders>
              <w:top w:val="single" w:sz="8" w:space="0" w:color="000000"/>
              <w:left w:val="single" w:sz="8" w:space="0" w:color="000000"/>
              <w:bottom w:val="single" w:sz="8" w:space="0" w:color="000000"/>
              <w:right w:val="single" w:sz="8" w:space="0" w:color="000000"/>
            </w:tcBorders>
            <w:shd w:val="clear" w:color="auto" w:fill="D9D9D9"/>
            <w:tcMar>
              <w:top w:w="100" w:type="dxa"/>
              <w:left w:w="20" w:type="dxa"/>
              <w:bottom w:w="100" w:type="dxa"/>
              <w:right w:w="20" w:type="dxa"/>
            </w:tcMar>
            <w:vAlign w:val="center"/>
          </w:tcPr>
          <w:p w14:paraId="347CBBBC" w14:textId="77777777" w:rsidR="00B8750E" w:rsidRPr="00E8368A" w:rsidRDefault="00B8750E" w:rsidP="0047795A">
            <w:pPr>
              <w:tabs>
                <w:tab w:val="left" w:pos="1080"/>
                <w:tab w:val="left" w:pos="1440"/>
              </w:tabs>
              <w:spacing w:after="0" w:line="240" w:lineRule="auto"/>
              <w:jc w:val="center"/>
              <w:rPr>
                <w:rFonts w:ascii="Aptos" w:eastAsia="Arial" w:hAnsi="Aptos" w:cs="Arial"/>
                <w:b/>
                <w:lang w:val="en-GB"/>
              </w:rPr>
            </w:pPr>
            <w:r w:rsidRPr="00E8368A">
              <w:rPr>
                <w:rFonts w:ascii="Aptos" w:eastAsia="Arial" w:hAnsi="Aptos" w:cs="Arial"/>
                <w:b/>
                <w:lang w:val="en-GB"/>
              </w:rPr>
              <w:t>Risks</w:t>
            </w:r>
          </w:p>
        </w:tc>
        <w:tc>
          <w:tcPr>
            <w:tcW w:w="1087" w:type="dxa"/>
            <w:tcBorders>
              <w:top w:val="single" w:sz="8" w:space="0" w:color="000000"/>
              <w:left w:val="nil"/>
              <w:bottom w:val="single" w:sz="8" w:space="0" w:color="000000"/>
              <w:right w:val="single" w:sz="8" w:space="0" w:color="000000"/>
            </w:tcBorders>
            <w:shd w:val="clear" w:color="auto" w:fill="D9D9D9"/>
            <w:tcMar>
              <w:top w:w="100" w:type="dxa"/>
              <w:left w:w="20" w:type="dxa"/>
              <w:bottom w:w="100" w:type="dxa"/>
              <w:right w:w="20" w:type="dxa"/>
            </w:tcMar>
            <w:vAlign w:val="center"/>
          </w:tcPr>
          <w:p w14:paraId="303ADD29" w14:textId="77777777" w:rsidR="00B8750E" w:rsidRPr="00E8368A" w:rsidRDefault="00B8750E" w:rsidP="0047795A">
            <w:pPr>
              <w:tabs>
                <w:tab w:val="left" w:pos="1080"/>
                <w:tab w:val="left" w:pos="1440"/>
              </w:tabs>
              <w:spacing w:after="0" w:line="240" w:lineRule="auto"/>
              <w:jc w:val="center"/>
              <w:rPr>
                <w:rFonts w:ascii="Aptos" w:eastAsia="Arial" w:hAnsi="Aptos" w:cs="Arial"/>
                <w:b/>
                <w:lang w:val="en-GB"/>
              </w:rPr>
            </w:pPr>
            <w:r w:rsidRPr="00E8368A">
              <w:rPr>
                <w:rFonts w:ascii="Aptos" w:eastAsia="Arial" w:hAnsi="Aptos" w:cs="Arial"/>
                <w:b/>
                <w:lang w:val="en-GB"/>
              </w:rPr>
              <w:t>Risk level (H/M/L)</w:t>
            </w:r>
          </w:p>
        </w:tc>
        <w:tc>
          <w:tcPr>
            <w:tcW w:w="4675" w:type="dxa"/>
            <w:tcBorders>
              <w:top w:val="single" w:sz="8" w:space="0" w:color="000000"/>
              <w:left w:val="nil"/>
              <w:bottom w:val="single" w:sz="8" w:space="0" w:color="000000"/>
              <w:right w:val="single" w:sz="8" w:space="0" w:color="000000"/>
            </w:tcBorders>
            <w:shd w:val="clear" w:color="auto" w:fill="D9D9D9"/>
            <w:tcMar>
              <w:top w:w="100" w:type="dxa"/>
              <w:left w:w="20" w:type="dxa"/>
              <w:bottom w:w="100" w:type="dxa"/>
              <w:right w:w="20" w:type="dxa"/>
            </w:tcMar>
            <w:vAlign w:val="center"/>
          </w:tcPr>
          <w:p w14:paraId="5D433AC5" w14:textId="77777777" w:rsidR="00B8750E" w:rsidRPr="00E8368A" w:rsidRDefault="00B8750E" w:rsidP="0047795A">
            <w:pPr>
              <w:tabs>
                <w:tab w:val="left" w:pos="1080"/>
                <w:tab w:val="left" w:pos="1440"/>
              </w:tabs>
              <w:spacing w:after="0" w:line="240" w:lineRule="auto"/>
              <w:jc w:val="center"/>
              <w:rPr>
                <w:rFonts w:ascii="Aptos" w:eastAsia="Arial" w:hAnsi="Aptos" w:cs="Arial"/>
                <w:b/>
                <w:lang w:val="en-GB"/>
              </w:rPr>
            </w:pPr>
            <w:r w:rsidRPr="00E8368A">
              <w:rPr>
                <w:rFonts w:ascii="Aptos" w:eastAsia="Arial" w:hAnsi="Aptos" w:cs="Arial"/>
                <w:b/>
                <w:lang w:val="en-GB"/>
              </w:rPr>
              <w:t>Mitigating measures</w:t>
            </w:r>
          </w:p>
        </w:tc>
      </w:tr>
      <w:tr w:rsidR="00B8750E" w:rsidRPr="00E8368A" w14:paraId="608D0BE9" w14:textId="77777777" w:rsidTr="00F07240">
        <w:trPr>
          <w:trHeight w:val="946"/>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674C1C65"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Physical risks and force majeure. This includes national or man-made disasters, political disturbances, conflicts.</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6DEA4F31"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L</w:t>
            </w:r>
          </w:p>
          <w:p w14:paraId="50ECF858"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p>
          <w:p w14:paraId="2E003763"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5959AEA0"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Contingency Plans and the extended climate resilience systems to minimize the impact of those risks on the operations.</w:t>
            </w:r>
          </w:p>
        </w:tc>
      </w:tr>
      <w:tr w:rsidR="00B8750E" w:rsidRPr="00E8368A" w14:paraId="2A845E3E" w14:textId="77777777" w:rsidTr="00F07240">
        <w:trPr>
          <w:trHeight w:val="2370"/>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1E0ED70B"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Unintended, direct or indirect negative harms of human safety during the implementation of on-the-ground projects</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3A5C7BF7"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L</w:t>
            </w: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090C8AB3"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The action will respect, protect and fulfil human safety standards. UNDP Social and Environmental Safeguards Policy will be applied to planning, implementation and oversight over the project implementation across all components.</w:t>
            </w:r>
          </w:p>
          <w:p w14:paraId="4131B1F2"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“Do not harm principle” will be applied during the implementation of the project, assessing and managing the possible intended/unintended, direct/indirect risk that could occur.</w:t>
            </w:r>
          </w:p>
        </w:tc>
      </w:tr>
      <w:tr w:rsidR="00B8750E" w:rsidRPr="00E8368A" w14:paraId="1B169EB8" w14:textId="77777777" w:rsidTr="00F07240">
        <w:trPr>
          <w:trHeight w:val="2145"/>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33203562"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Lack of experience in the system innovation and participatory whole-of-government approaches.</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75ACC7AA"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M</w:t>
            </w: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0074C783"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The project will work closely and engage with national and local authorities as well as with local partners and stakeholders in an open dialogue that will help enhance awareness, set priorities, agree on results linked to performance, and measure progress. The project includes activities to strengthen enabling environment and capacities for system innovation and climate action across the food and agriculture sector stakeholders.</w:t>
            </w:r>
          </w:p>
        </w:tc>
      </w:tr>
      <w:tr w:rsidR="00B8750E" w:rsidRPr="00E8368A" w14:paraId="22BE9D17" w14:textId="77777777" w:rsidTr="00F07240">
        <w:trPr>
          <w:trHeight w:val="2400"/>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4DD3C02D"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Project complexity and a broad scope related to the extended network of institutional partners, the geographical, social and economic diversity, and innovative nature of the project may affect the project implementation with respect to the adequacy of allocated resources, work plans and stakeholder engagement.</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4F8060B1"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M</w:t>
            </w: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0B0A3C79"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Development and implementation of the Action is based upon strong national ownership, a consensus regarding priorities, expected results and shared responsibilities, pro-active participation of all partners in the planning and implementation. The project will transfer successful innovative technologies, practices and advice, including from the EU, to facilitate transition to “green economy” in the Uzbekistan agri-food sector.</w:t>
            </w:r>
          </w:p>
        </w:tc>
      </w:tr>
      <w:tr w:rsidR="00B8750E" w:rsidRPr="00E8368A" w14:paraId="7DD8F810" w14:textId="77777777" w:rsidTr="00F07240">
        <w:trPr>
          <w:trHeight w:val="2205"/>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059D3880"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Risks related to the failure of the national beneficiaries to meet their commitments for regulatory, institutional and financial sustainability of UAKIS network.</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7B8D425D"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M</w:t>
            </w: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7537EF01"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The project is based on the extensive consultations with the Government of Uzbekistan on their long-term development priorities and commitments towards transition to “green economy” and scaling up innovation. Positive changes in the legal, regulatory and institutional framework conductive for the promotion of innovation and “green economy” strategy in agri-food sector have been demonstrated.</w:t>
            </w:r>
          </w:p>
        </w:tc>
      </w:tr>
      <w:tr w:rsidR="00B8750E" w:rsidRPr="00E8368A" w14:paraId="2A834BCB" w14:textId="77777777" w:rsidTr="00F07240">
        <w:trPr>
          <w:trHeight w:val="2595"/>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07B18403"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lastRenderedPageBreak/>
              <w:t>Failure to engage local private sector in the Agri-food Innovation Operational Groups and Partnerships</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402226DB"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L</w:t>
            </w: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79396923"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The project will be carrying out stakeholder consultations and participatory planning throughout the development and implementation of the Agri-food Innovation Support and Brokerage Services (Output 1) to make sure that the correct stakeholder engagement strategies are implemented and that adequate incentives are provided to the local private sector to engage. Through the implementation of Output 2, the project will demonstrate tangible benefits of participation to private sector and farming communities.</w:t>
            </w:r>
          </w:p>
        </w:tc>
      </w:tr>
      <w:tr w:rsidR="00B8750E" w:rsidRPr="00E8368A" w14:paraId="5AA9D9F0" w14:textId="77777777" w:rsidTr="00F07240">
        <w:trPr>
          <w:trHeight w:val="2595"/>
        </w:trPr>
        <w:tc>
          <w:tcPr>
            <w:tcW w:w="3262" w:type="dxa"/>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09FF69C4"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Risk of overlapping interventions of multiple donors causing distractions and changes in AKIS strategy and structure, which can slow down some of the activities of the EU-AGRIN</w:t>
            </w:r>
          </w:p>
        </w:tc>
        <w:tc>
          <w:tcPr>
            <w:tcW w:w="1087" w:type="dxa"/>
            <w:tcBorders>
              <w:top w:val="nil"/>
              <w:left w:val="nil"/>
              <w:bottom w:val="single" w:sz="8" w:space="0" w:color="000000"/>
              <w:right w:val="single" w:sz="8" w:space="0" w:color="000000"/>
            </w:tcBorders>
            <w:tcMar>
              <w:top w:w="100" w:type="dxa"/>
              <w:left w:w="20" w:type="dxa"/>
              <w:bottom w:w="100" w:type="dxa"/>
              <w:right w:w="20" w:type="dxa"/>
            </w:tcMar>
          </w:tcPr>
          <w:p w14:paraId="26892E77" w14:textId="77777777" w:rsidR="00B8750E" w:rsidRPr="00E8368A" w:rsidRDefault="00B8750E" w:rsidP="00F07240">
            <w:pPr>
              <w:tabs>
                <w:tab w:val="left" w:pos="1080"/>
                <w:tab w:val="left" w:pos="1440"/>
              </w:tabs>
              <w:spacing w:after="0" w:line="240" w:lineRule="auto"/>
              <w:jc w:val="center"/>
              <w:rPr>
                <w:rFonts w:ascii="Aptos" w:eastAsia="Arial" w:hAnsi="Aptos" w:cs="Arial"/>
                <w:lang w:val="en-GB"/>
              </w:rPr>
            </w:pPr>
            <w:r w:rsidRPr="00E8368A">
              <w:rPr>
                <w:rFonts w:ascii="Aptos" w:eastAsia="Arial" w:hAnsi="Aptos" w:cs="Arial"/>
                <w:lang w:val="en-GB"/>
              </w:rPr>
              <w:t>L</w:t>
            </w:r>
          </w:p>
        </w:tc>
        <w:tc>
          <w:tcPr>
            <w:tcW w:w="4675" w:type="dxa"/>
            <w:tcBorders>
              <w:top w:val="nil"/>
              <w:left w:val="nil"/>
              <w:bottom w:val="single" w:sz="8" w:space="0" w:color="000000"/>
              <w:right w:val="single" w:sz="8" w:space="0" w:color="000000"/>
            </w:tcBorders>
            <w:tcMar>
              <w:top w:w="100" w:type="dxa"/>
              <w:left w:w="20" w:type="dxa"/>
              <w:bottom w:w="100" w:type="dxa"/>
              <w:right w:w="20" w:type="dxa"/>
            </w:tcMar>
          </w:tcPr>
          <w:p w14:paraId="77C84FC9"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xml:space="preserve">The project with liaise with key stakeholders, partners and donors to support open dialogue, sharing of information and common understanding of the AKIS concept and position of the IGs within. </w:t>
            </w:r>
          </w:p>
        </w:tc>
      </w:tr>
      <w:tr w:rsidR="00B8750E" w:rsidRPr="00E8368A" w14:paraId="39400B1C" w14:textId="77777777" w:rsidTr="00F07240">
        <w:trPr>
          <w:trHeight w:val="450"/>
        </w:trPr>
        <w:tc>
          <w:tcPr>
            <w:tcW w:w="9024" w:type="dxa"/>
            <w:gridSpan w:val="3"/>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411AB935"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Assumptions</w:t>
            </w:r>
          </w:p>
        </w:tc>
      </w:tr>
      <w:tr w:rsidR="00B8750E" w:rsidRPr="00E8368A" w14:paraId="24AB0A48" w14:textId="77777777" w:rsidTr="00F07240">
        <w:trPr>
          <w:trHeight w:val="3750"/>
        </w:trPr>
        <w:tc>
          <w:tcPr>
            <w:tcW w:w="9024" w:type="dxa"/>
            <w:gridSpan w:val="3"/>
            <w:tcBorders>
              <w:top w:val="nil"/>
              <w:left w:val="single" w:sz="8" w:space="0" w:color="000000"/>
              <w:bottom w:val="single" w:sz="8" w:space="0" w:color="000000"/>
              <w:right w:val="single" w:sz="8" w:space="0" w:color="000000"/>
            </w:tcBorders>
            <w:tcMar>
              <w:top w:w="100" w:type="dxa"/>
              <w:left w:w="20" w:type="dxa"/>
              <w:bottom w:w="100" w:type="dxa"/>
              <w:right w:w="20" w:type="dxa"/>
            </w:tcMar>
          </w:tcPr>
          <w:p w14:paraId="68F6F761"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Political willingness in the country to cooperate on transition to “green economy” and climate action, including timely adoption of the UAKIS regulatory framework</w:t>
            </w:r>
          </w:p>
          <w:p w14:paraId="657D25A5"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Long-term commitment of the Government of Uzbekistan, non-governmental organizations and academia to facilitate and support the implementation of the UAKIS strategy and the EU Action by providing access to relevant information and contributions in the form of technical and human resources.</w:t>
            </w:r>
          </w:p>
          <w:p w14:paraId="0D1A09E1"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A strong and sustainable network of institutional partners is established and maintained for the project implementation led by beneficiary governments.</w:t>
            </w:r>
          </w:p>
          <w:p w14:paraId="3AF9B589"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Clear lines and means of communication and dissemination of information are established</w:t>
            </w:r>
          </w:p>
          <w:p w14:paraId="18B61679"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Alignment with needs identified by the government translate into full support by the authorities, private sector and beneficiary farming communities in the implementation phase.</w:t>
            </w:r>
          </w:p>
          <w:p w14:paraId="1C88E14C"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Decision-making by recipient authorities is overall timely and coherent.</w:t>
            </w:r>
          </w:p>
          <w:p w14:paraId="4A37E312"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Policy priorities do not suffer sudden and radical changes.</w:t>
            </w:r>
          </w:p>
          <w:p w14:paraId="5D0F07CC" w14:textId="77777777" w:rsidR="00B8750E" w:rsidRPr="00E8368A" w:rsidRDefault="00B8750E" w:rsidP="00F07240">
            <w:pPr>
              <w:tabs>
                <w:tab w:val="left" w:pos="1080"/>
                <w:tab w:val="left" w:pos="1440"/>
              </w:tabs>
              <w:spacing w:after="0" w:line="240" w:lineRule="auto"/>
              <w:rPr>
                <w:rFonts w:ascii="Aptos" w:eastAsia="Arial" w:hAnsi="Aptos" w:cs="Arial"/>
                <w:lang w:val="en-GB"/>
              </w:rPr>
            </w:pPr>
            <w:r w:rsidRPr="00E8368A">
              <w:rPr>
                <w:rFonts w:ascii="Aptos" w:eastAsia="Arial" w:hAnsi="Aptos" w:cs="Arial"/>
                <w:lang w:val="en-GB"/>
              </w:rPr>
              <w:t>●        Resources for implementation, including Government resources for the management and development of the UAKIS network are sufficient and available timely.</w:t>
            </w:r>
          </w:p>
        </w:tc>
      </w:tr>
    </w:tbl>
    <w:p w14:paraId="2A5C8679" w14:textId="77777777" w:rsidR="005550DA" w:rsidRPr="00E8368A" w:rsidRDefault="005550DA">
      <w:pPr>
        <w:pBdr>
          <w:top w:val="nil"/>
          <w:left w:val="nil"/>
          <w:bottom w:val="nil"/>
          <w:right w:val="nil"/>
          <w:between w:val="nil"/>
        </w:pBdr>
        <w:tabs>
          <w:tab w:val="left" w:pos="1080"/>
          <w:tab w:val="left" w:pos="1440"/>
        </w:tabs>
        <w:spacing w:before="120" w:after="0"/>
        <w:ind w:right="29"/>
        <w:jc w:val="left"/>
        <w:rPr>
          <w:rFonts w:ascii="Aptos" w:eastAsia="Arial" w:hAnsi="Aptos" w:cs="Arial"/>
          <w:b/>
          <w:smallCaps/>
          <w:color w:val="4472C4"/>
          <w:sz w:val="36"/>
          <w:szCs w:val="36"/>
          <w:lang w:val="en-GB"/>
        </w:rPr>
      </w:pPr>
    </w:p>
    <w:p w14:paraId="221E1E41" w14:textId="77777777" w:rsidR="004A3251" w:rsidRPr="00E8368A" w:rsidRDefault="004A3251">
      <w:pPr>
        <w:pBdr>
          <w:top w:val="nil"/>
          <w:left w:val="nil"/>
          <w:bottom w:val="nil"/>
          <w:right w:val="nil"/>
          <w:between w:val="nil"/>
        </w:pBdr>
        <w:tabs>
          <w:tab w:val="left" w:pos="1080"/>
          <w:tab w:val="left" w:pos="1440"/>
        </w:tabs>
        <w:spacing w:before="120" w:after="0"/>
        <w:ind w:right="29"/>
        <w:jc w:val="left"/>
        <w:rPr>
          <w:rFonts w:ascii="Aptos" w:eastAsia="Arial" w:hAnsi="Aptos" w:cs="Arial"/>
          <w:b/>
          <w:smallCaps/>
          <w:color w:val="4472C4"/>
          <w:sz w:val="36"/>
          <w:szCs w:val="36"/>
          <w:lang w:val="en-GB"/>
        </w:rPr>
        <w:sectPr w:rsidR="004A3251" w:rsidRPr="00E8368A" w:rsidSect="00B17F72">
          <w:pgSz w:w="11907" w:h="16840"/>
          <w:pgMar w:top="1440" w:right="1440" w:bottom="1440" w:left="1440" w:header="547" w:footer="446" w:gutter="0"/>
          <w:cols w:space="720"/>
        </w:sectPr>
      </w:pPr>
    </w:p>
    <w:p w14:paraId="03F53DC4" w14:textId="75075013" w:rsidR="005550DA" w:rsidRPr="00E8368A" w:rsidRDefault="00AD5FF9" w:rsidP="004A3251">
      <w:pPr>
        <w:pStyle w:val="Heading1Aptos"/>
        <w:numPr>
          <w:ilvl w:val="0"/>
          <w:numId w:val="0"/>
        </w:numPr>
        <w:ind w:left="720" w:hanging="360"/>
      </w:pPr>
      <w:bookmarkStart w:id="42" w:name="_Toc206149294"/>
      <w:r w:rsidRPr="00E8368A">
        <w:lastRenderedPageBreak/>
        <w:t>PROJECT WORK PLAN</w:t>
      </w:r>
      <w:bookmarkEnd w:id="42"/>
      <w:r w:rsidRPr="00E8368A">
        <w:t xml:space="preserve"> </w:t>
      </w:r>
    </w:p>
    <w:p w14:paraId="760611D4" w14:textId="190A2508" w:rsidR="005550DA" w:rsidRPr="00E8368A" w:rsidRDefault="00694EB4">
      <w:pPr>
        <w:tabs>
          <w:tab w:val="left" w:pos="1080"/>
          <w:tab w:val="left" w:pos="1440"/>
        </w:tabs>
        <w:spacing w:before="120" w:after="120"/>
        <w:ind w:right="29"/>
        <w:rPr>
          <w:rFonts w:ascii="Aptos" w:eastAsia="Arial" w:hAnsi="Aptos" w:cs="Arial"/>
          <w:sz w:val="22"/>
          <w:szCs w:val="22"/>
          <w:lang w:val="en-GB"/>
        </w:rPr>
      </w:pPr>
      <w:bookmarkStart w:id="43" w:name="_heading=h.1ci93xb" w:colFirst="0" w:colLast="0"/>
      <w:bookmarkEnd w:id="43"/>
      <w:r w:rsidRPr="00E8368A">
        <w:rPr>
          <w:rFonts w:ascii="Aptos" w:eastAsia="Arial" w:hAnsi="Aptos" w:cs="Arial"/>
          <w:noProof/>
          <w:sz w:val="22"/>
          <w:szCs w:val="22"/>
          <w:lang w:val="en-GB" w:eastAsia="en-GB" w:bidi="ar-SA"/>
        </w:rPr>
        <w:drawing>
          <wp:anchor distT="0" distB="0" distL="114300" distR="114300" simplePos="0" relativeHeight="251658246" behindDoc="0" locked="0" layoutInCell="1" allowOverlap="1" wp14:anchorId="7D10AFFB" wp14:editId="39F3DA48">
            <wp:simplePos x="0" y="0"/>
            <wp:positionH relativeFrom="column">
              <wp:posOffset>286474</wp:posOffset>
            </wp:positionH>
            <wp:positionV relativeFrom="paragraph">
              <wp:posOffset>332740</wp:posOffset>
            </wp:positionV>
            <wp:extent cx="8399145" cy="4836795"/>
            <wp:effectExtent l="0" t="0" r="1905" b="1905"/>
            <wp:wrapThrough wrapText="bothSides">
              <wp:wrapPolygon edited="0">
                <wp:start x="0" y="0"/>
                <wp:lineTo x="0" y="21523"/>
                <wp:lineTo x="21556" y="21523"/>
                <wp:lineTo x="21556"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8399145" cy="4836795"/>
                    </a:xfrm>
                    <a:prstGeom prst="rect">
                      <a:avLst/>
                    </a:prstGeom>
                  </pic:spPr>
                </pic:pic>
              </a:graphicData>
            </a:graphic>
            <wp14:sizeRelH relativeFrom="margin">
              <wp14:pctWidth>0</wp14:pctWidth>
            </wp14:sizeRelH>
            <wp14:sizeRelV relativeFrom="margin">
              <wp14:pctHeight>0</wp14:pctHeight>
            </wp14:sizeRelV>
          </wp:anchor>
        </w:drawing>
      </w:r>
      <w:r w:rsidR="009128AD" w:rsidRPr="00E8368A">
        <w:rPr>
          <w:rFonts w:ascii="Aptos" w:eastAsia="Arial" w:hAnsi="Aptos" w:cs="Arial"/>
          <w:sz w:val="22"/>
          <w:szCs w:val="22"/>
          <w:lang w:val="en-GB"/>
        </w:rPr>
        <w:t xml:space="preserve">The table is attached to this report as </w:t>
      </w:r>
      <w:r w:rsidR="009128AD" w:rsidRPr="00E8368A">
        <w:rPr>
          <w:rFonts w:ascii="Aptos" w:eastAsia="Arial" w:hAnsi="Aptos" w:cs="Arial"/>
          <w:color w:val="000000"/>
          <w:sz w:val="22"/>
          <w:szCs w:val="22"/>
          <w:lang w:val="en-GB"/>
        </w:rPr>
        <w:t xml:space="preserve">Annex </w:t>
      </w:r>
      <w:r w:rsidR="00320680" w:rsidRPr="00E8368A">
        <w:rPr>
          <w:rFonts w:ascii="Aptos" w:eastAsia="Arial" w:hAnsi="Aptos" w:cs="Arial"/>
          <w:sz w:val="22"/>
          <w:szCs w:val="22"/>
          <w:lang w:val="en-GB"/>
        </w:rPr>
        <w:t>6</w:t>
      </w:r>
      <w:r w:rsidR="009128AD" w:rsidRPr="00E8368A">
        <w:rPr>
          <w:rFonts w:ascii="Aptos" w:eastAsia="Arial" w:hAnsi="Aptos" w:cs="Arial"/>
          <w:sz w:val="22"/>
          <w:szCs w:val="22"/>
          <w:lang w:val="en-GB"/>
        </w:rPr>
        <w:t>.</w:t>
      </w:r>
      <w:r w:rsidRPr="00E8368A">
        <w:rPr>
          <w:rFonts w:ascii="Aptos" w:eastAsia="Arial" w:hAnsi="Aptos" w:cs="Arial"/>
          <w:sz w:val="22"/>
          <w:szCs w:val="22"/>
          <w:lang w:val="en-GB"/>
        </w:rPr>
        <w:t xml:space="preserve">                                                                        Link to the document (</w:t>
      </w:r>
      <w:hyperlink r:id="rId42" w:history="1">
        <w:r w:rsidRPr="00E8368A">
          <w:rPr>
            <w:rStyle w:val="Hyperlink"/>
            <w:rFonts w:ascii="Aptos" w:eastAsia="Arial" w:hAnsi="Aptos" w:cs="Arial"/>
            <w:sz w:val="22"/>
            <w:szCs w:val="22"/>
            <w:lang w:val="en-GB"/>
          </w:rPr>
          <w:t>EU-AGRIN workplan/timeline</w:t>
        </w:r>
      </w:hyperlink>
      <w:r w:rsidRPr="00E8368A">
        <w:rPr>
          <w:rFonts w:ascii="Aptos" w:eastAsia="Arial" w:hAnsi="Aptos" w:cs="Arial"/>
          <w:sz w:val="22"/>
          <w:szCs w:val="22"/>
          <w:lang w:val="en-GB"/>
        </w:rPr>
        <w:t>)</w:t>
      </w:r>
    </w:p>
    <w:p w14:paraId="1188D6F9" w14:textId="22178E0F" w:rsidR="00C02F42" w:rsidRPr="00E8368A" w:rsidRDefault="00C02F42">
      <w:pPr>
        <w:tabs>
          <w:tab w:val="left" w:pos="1080"/>
          <w:tab w:val="left" w:pos="1440"/>
        </w:tabs>
        <w:spacing w:before="120" w:after="120" w:line="240" w:lineRule="auto"/>
        <w:ind w:left="1440" w:right="29"/>
        <w:rPr>
          <w:rFonts w:ascii="Aptos" w:eastAsia="Arial" w:hAnsi="Aptos" w:cs="Arial"/>
          <w:sz w:val="22"/>
          <w:szCs w:val="22"/>
          <w:lang w:val="en-GB"/>
        </w:rPr>
        <w:sectPr w:rsidR="00C02F42" w:rsidRPr="00E8368A" w:rsidSect="003F4593">
          <w:pgSz w:w="16840" w:h="11907" w:orient="landscape"/>
          <w:pgMar w:top="1440" w:right="1440" w:bottom="1440" w:left="1440" w:header="539" w:footer="448" w:gutter="0"/>
          <w:cols w:space="720"/>
        </w:sectPr>
      </w:pPr>
    </w:p>
    <w:p w14:paraId="16FFDD20" w14:textId="1111927A" w:rsidR="005550DA" w:rsidRPr="00E8368A" w:rsidRDefault="00AD5FF9" w:rsidP="00E66BF0">
      <w:pPr>
        <w:pStyle w:val="Heading1Aptos"/>
      </w:pPr>
      <w:bookmarkStart w:id="44" w:name="_Toc206149295"/>
      <w:r w:rsidRPr="00E8368A">
        <w:lastRenderedPageBreak/>
        <w:t>ANNEXES</w:t>
      </w:r>
      <w:bookmarkEnd w:id="44"/>
    </w:p>
    <w:p w14:paraId="3233B6DF" w14:textId="77777777" w:rsidR="00A239A4" w:rsidRPr="00E8368A" w:rsidRDefault="00A239A4" w:rsidP="00A239A4">
      <w:pPr>
        <w:pStyle w:val="Title"/>
        <w:jc w:val="left"/>
        <w:rPr>
          <w:rFonts w:ascii="Aptos" w:eastAsia="Arial" w:hAnsi="Aptos" w:cs="Arial"/>
          <w:b/>
          <w:sz w:val="22"/>
          <w:szCs w:val="22"/>
          <w:lang w:val="en-GB"/>
        </w:rPr>
      </w:pPr>
    </w:p>
    <w:p w14:paraId="496F30D2" w14:textId="77777777" w:rsidR="00E8368A" w:rsidRPr="00E8368A" w:rsidRDefault="00A239A4" w:rsidP="00E8368A">
      <w:pPr>
        <w:pStyle w:val="Title"/>
        <w:jc w:val="left"/>
        <w:rPr>
          <w:rFonts w:ascii="Aptos" w:eastAsia="Arial" w:hAnsi="Aptos" w:cs="Arial"/>
          <w:b/>
          <w:sz w:val="22"/>
          <w:szCs w:val="22"/>
          <w:lang w:val="en-GB"/>
        </w:rPr>
      </w:pPr>
      <w:r w:rsidRPr="00E8368A">
        <w:rPr>
          <w:rFonts w:ascii="Aptos" w:eastAsia="Arial" w:hAnsi="Aptos" w:cs="Arial"/>
          <w:b/>
          <w:sz w:val="22"/>
          <w:szCs w:val="22"/>
          <w:lang w:val="en-GB"/>
        </w:rPr>
        <w:t>Annex 1:</w:t>
      </w:r>
    </w:p>
    <w:p w14:paraId="062E9CF5" w14:textId="6E583827" w:rsidR="004A3251" w:rsidRPr="00E8368A" w:rsidRDefault="004A3251" w:rsidP="00E8368A">
      <w:pPr>
        <w:pStyle w:val="Title"/>
        <w:jc w:val="left"/>
        <w:rPr>
          <w:rFonts w:ascii="Aptos" w:eastAsia="Arial" w:hAnsi="Aptos" w:cs="Arial"/>
          <w:b/>
          <w:sz w:val="22"/>
          <w:szCs w:val="22"/>
          <w:lang w:val="en-GB"/>
        </w:rPr>
      </w:pPr>
      <w:r w:rsidRPr="00E8368A">
        <w:rPr>
          <w:rFonts w:ascii="Aptos" w:hAnsi="Aptos"/>
        </w:rPr>
        <w:t xml:space="preserve">VISIBILITY ACTIVITIES: </w:t>
      </w:r>
    </w:p>
    <w:p w14:paraId="454805C5" w14:textId="77777777" w:rsidR="004A3251" w:rsidRPr="00E8368A" w:rsidRDefault="004A3251" w:rsidP="004A3251">
      <w:pPr>
        <w:pBdr>
          <w:top w:val="nil"/>
          <w:left w:val="nil"/>
          <w:bottom w:val="nil"/>
          <w:right w:val="nil"/>
          <w:between w:val="nil"/>
        </w:pBdr>
        <w:spacing w:after="0"/>
        <w:ind w:left="720"/>
        <w:rPr>
          <w:rFonts w:ascii="Aptos" w:eastAsia="Arial" w:hAnsi="Aptos" w:cs="Arial"/>
          <w:color w:val="000000"/>
          <w:lang w:val="en-GB"/>
        </w:rPr>
      </w:pPr>
    </w:p>
    <w:p w14:paraId="37A4C9D3" w14:textId="77777777" w:rsidR="004A3251" w:rsidRPr="00E8368A" w:rsidRDefault="004A3251" w:rsidP="00A239A4">
      <w:pPr>
        <w:pStyle w:val="Title"/>
        <w:jc w:val="center"/>
        <w:rPr>
          <w:rFonts w:ascii="Aptos" w:hAnsi="Aptos"/>
        </w:rPr>
      </w:pPr>
    </w:p>
    <w:p w14:paraId="6519BF95" w14:textId="3BDD6627" w:rsidR="00A239A4" w:rsidRPr="00E8368A" w:rsidRDefault="00A239A4" w:rsidP="00A239A4">
      <w:pPr>
        <w:pStyle w:val="Title"/>
        <w:jc w:val="center"/>
        <w:rPr>
          <w:rFonts w:ascii="Aptos" w:hAnsi="Aptos"/>
        </w:rPr>
      </w:pPr>
      <w:r w:rsidRPr="00E8368A">
        <w:rPr>
          <w:rFonts w:ascii="Aptos" w:hAnsi="Aptos"/>
        </w:rPr>
        <w:t>LIST OF POSTED ANNOUNCEMENTS</w:t>
      </w:r>
    </w:p>
    <w:p w14:paraId="27D7B2D6" w14:textId="77777777" w:rsidR="00A239A4" w:rsidRPr="00E8368A" w:rsidRDefault="00A239A4" w:rsidP="00A239A4">
      <w:pPr>
        <w:pStyle w:val="NormalWeb"/>
        <w:spacing w:after="0" w:line="360" w:lineRule="auto"/>
        <w:ind w:left="720"/>
        <w:jc w:val="center"/>
        <w:textAlignment w:val="baseline"/>
        <w:rPr>
          <w:rStyle w:val="Hyperlink"/>
          <w:rFonts w:ascii="Aptos" w:hAnsi="Aptos" w:cs="Arial"/>
          <w:color w:val="FF0000"/>
          <w:shd w:val="clear" w:color="auto" w:fill="FFFFFF"/>
          <w:lang w:val="en-GB"/>
        </w:rPr>
      </w:pPr>
    </w:p>
    <w:tbl>
      <w:tblPr>
        <w:tblStyle w:val="TableGrid"/>
        <w:tblW w:w="9634" w:type="dxa"/>
        <w:tblLayout w:type="fixed"/>
        <w:tblLook w:val="04A0" w:firstRow="1" w:lastRow="0" w:firstColumn="1" w:lastColumn="0" w:noHBand="0" w:noVBand="1"/>
      </w:tblPr>
      <w:tblGrid>
        <w:gridCol w:w="535"/>
        <w:gridCol w:w="2579"/>
        <w:gridCol w:w="6520"/>
      </w:tblGrid>
      <w:tr w:rsidR="007D6754" w:rsidRPr="0092482C" w14:paraId="1FABAA7B" w14:textId="77777777" w:rsidTr="00F36B78">
        <w:tc>
          <w:tcPr>
            <w:tcW w:w="535" w:type="dxa"/>
            <w:shd w:val="clear" w:color="auto" w:fill="B4C6E7" w:themeFill="accent1" w:themeFillTint="66"/>
          </w:tcPr>
          <w:p w14:paraId="17898E09" w14:textId="77777777" w:rsidR="007D6754" w:rsidRPr="0092482C" w:rsidRDefault="007D6754" w:rsidP="00F36B78">
            <w:pPr>
              <w:spacing w:line="360" w:lineRule="auto"/>
              <w:jc w:val="center"/>
              <w:rPr>
                <w:rFonts w:ascii="Times New Roman" w:hAnsi="Times New Roman" w:cs="Times New Roman"/>
                <w:b/>
                <w:bCs/>
              </w:rPr>
            </w:pPr>
            <w:r w:rsidRPr="0092482C">
              <w:rPr>
                <w:rFonts w:ascii="Times New Roman" w:hAnsi="Times New Roman" w:cs="Times New Roman"/>
                <w:b/>
                <w:bCs/>
              </w:rPr>
              <w:t>#</w:t>
            </w:r>
          </w:p>
        </w:tc>
        <w:tc>
          <w:tcPr>
            <w:tcW w:w="2579" w:type="dxa"/>
            <w:shd w:val="clear" w:color="auto" w:fill="B4C6E7" w:themeFill="accent1" w:themeFillTint="66"/>
          </w:tcPr>
          <w:p w14:paraId="131A9CD4" w14:textId="77777777" w:rsidR="007D6754" w:rsidRPr="0092482C" w:rsidRDefault="007D6754" w:rsidP="00F36B78">
            <w:pPr>
              <w:spacing w:line="360" w:lineRule="auto"/>
              <w:jc w:val="center"/>
              <w:rPr>
                <w:rFonts w:ascii="Times New Roman" w:hAnsi="Times New Roman" w:cs="Times New Roman"/>
                <w:b/>
                <w:bCs/>
              </w:rPr>
            </w:pPr>
            <w:r w:rsidRPr="0092482C">
              <w:rPr>
                <w:rFonts w:ascii="Times New Roman" w:hAnsi="Times New Roman" w:cs="Times New Roman"/>
                <w:b/>
                <w:bCs/>
              </w:rPr>
              <w:t>Event</w:t>
            </w:r>
          </w:p>
        </w:tc>
        <w:tc>
          <w:tcPr>
            <w:tcW w:w="6520" w:type="dxa"/>
            <w:shd w:val="clear" w:color="auto" w:fill="B4C6E7" w:themeFill="accent1" w:themeFillTint="66"/>
          </w:tcPr>
          <w:p w14:paraId="7EFF3546" w14:textId="77777777" w:rsidR="007D6754" w:rsidRPr="0092482C" w:rsidRDefault="007D6754" w:rsidP="00F36B78">
            <w:pPr>
              <w:spacing w:line="360" w:lineRule="auto"/>
              <w:jc w:val="center"/>
              <w:rPr>
                <w:rFonts w:ascii="Times New Roman" w:hAnsi="Times New Roman" w:cs="Times New Roman"/>
                <w:b/>
                <w:bCs/>
              </w:rPr>
            </w:pPr>
            <w:r w:rsidRPr="0092482C">
              <w:rPr>
                <w:rFonts w:ascii="Times New Roman" w:hAnsi="Times New Roman" w:cs="Times New Roman"/>
                <w:b/>
                <w:bCs/>
              </w:rPr>
              <w:t>Links to publications</w:t>
            </w:r>
          </w:p>
        </w:tc>
      </w:tr>
      <w:tr w:rsidR="007D6754" w:rsidRPr="0092482C" w14:paraId="22F331FF" w14:textId="77777777" w:rsidTr="00F36B78">
        <w:tc>
          <w:tcPr>
            <w:tcW w:w="535" w:type="dxa"/>
          </w:tcPr>
          <w:p w14:paraId="17B7E177"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04514F3A"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b/>
                <w:bCs/>
              </w:rPr>
              <w:t>The 2nd Agri-Food Forum</w:t>
            </w:r>
            <w:r w:rsidRPr="0092482C">
              <w:rPr>
                <w:rFonts w:ascii="Times New Roman" w:hAnsi="Times New Roman" w:cs="Times New Roman"/>
              </w:rPr>
              <w:t xml:space="preserve"> aimed to set out the framework for the proposed National Agriculture and Food Research Program </w:t>
            </w:r>
          </w:p>
          <w:p w14:paraId="3E591200" w14:textId="77777777" w:rsidR="007D6754" w:rsidRPr="0092482C" w:rsidRDefault="007D6754" w:rsidP="00F36B78">
            <w:pPr>
              <w:spacing w:line="360" w:lineRule="auto"/>
              <w:jc w:val="left"/>
              <w:rPr>
                <w:rFonts w:ascii="Times New Roman" w:hAnsi="Times New Roman" w:cs="Times New Roman"/>
              </w:rPr>
            </w:pPr>
          </w:p>
          <w:p w14:paraId="7A147119"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rPr>
              <w:t>Date: 1-2 June 2022</w:t>
            </w:r>
          </w:p>
        </w:tc>
        <w:tc>
          <w:tcPr>
            <w:tcW w:w="6520" w:type="dxa"/>
          </w:tcPr>
          <w:p w14:paraId="7D43C9E2"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3" w:history="1">
              <w:r w:rsidRPr="0092482C">
                <w:rPr>
                  <w:rStyle w:val="Hyperlink"/>
                  <w:rFonts w:cs="Times New Roman"/>
                  <w:sz w:val="20"/>
                  <w:szCs w:val="20"/>
                  <w:shd w:val="clear" w:color="auto" w:fill="FFFFFF"/>
                </w:rPr>
                <w:t>https://twitter.com/UNDP_Uzbekistan/status/1531930773397221376?s=20&amp;t=G1ayH2-tsSmN4LpG4PpZ1A</w:t>
              </w:r>
            </w:hyperlink>
          </w:p>
          <w:p w14:paraId="2CA4E268"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4" w:history="1">
              <w:r w:rsidRPr="0092482C">
                <w:rPr>
                  <w:rStyle w:val="Hyperlink"/>
                  <w:rFonts w:cs="Times New Roman"/>
                  <w:color w:val="0563C1"/>
                  <w:sz w:val="20"/>
                  <w:szCs w:val="20"/>
                  <w:shd w:val="clear" w:color="auto" w:fill="FFFFFF"/>
                </w:rPr>
                <w:t>https://www.undp.org/uzbekistan/speeches/statement-ms-matilda-dimovska-undp-resident-representative-uzbekistan-2nd-national-agricultural-research-forum</w:t>
              </w:r>
            </w:hyperlink>
            <w:r w:rsidRPr="0092482C">
              <w:rPr>
                <w:rFonts w:cs="Times New Roman"/>
                <w:color w:val="000000"/>
                <w:sz w:val="20"/>
                <w:szCs w:val="20"/>
                <w:shd w:val="clear" w:color="auto" w:fill="FFFFFF"/>
              </w:rPr>
              <w:t> </w:t>
            </w:r>
          </w:p>
          <w:p w14:paraId="4C8E7AA2"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5" w:history="1">
              <w:r w:rsidRPr="0092482C">
                <w:rPr>
                  <w:rStyle w:val="Hyperlink"/>
                  <w:rFonts w:cs="Times New Roman"/>
                  <w:color w:val="1155CC"/>
                  <w:sz w:val="20"/>
                  <w:szCs w:val="20"/>
                  <w:shd w:val="clear" w:color="auto" w:fill="FFFFFF"/>
                </w:rPr>
                <w:t>https://daryo.uz/2022/06/05/sharlotta-adrian-ozbekistonda-qishloq-xojaligi-sohasi-bilan-ilmiy-tadqiqotlar-ortasidagi-bogliqlik-juda-zaif/</w:t>
              </w:r>
            </w:hyperlink>
            <w:r w:rsidRPr="0092482C">
              <w:rPr>
                <w:rFonts w:cs="Times New Roman"/>
                <w:color w:val="000000"/>
                <w:sz w:val="20"/>
                <w:szCs w:val="20"/>
                <w:shd w:val="clear" w:color="auto" w:fill="FFFFFF"/>
              </w:rPr>
              <w:t> </w:t>
            </w:r>
          </w:p>
          <w:p w14:paraId="1103844D"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6" w:history="1">
              <w:r w:rsidRPr="0092482C">
                <w:rPr>
                  <w:rStyle w:val="Hyperlink"/>
                  <w:rFonts w:cs="Times New Roman"/>
                  <w:color w:val="0563C1"/>
                  <w:sz w:val="20"/>
                  <w:szCs w:val="20"/>
                  <w:shd w:val="clear" w:color="auto" w:fill="FFFFFF"/>
                </w:rPr>
                <w:t>https://www.agro.uz/ru/11-0173/</w:t>
              </w:r>
            </w:hyperlink>
            <w:r w:rsidRPr="0092482C">
              <w:rPr>
                <w:rFonts w:cs="Times New Roman"/>
                <w:color w:val="000000"/>
                <w:sz w:val="20"/>
                <w:szCs w:val="20"/>
                <w:shd w:val="clear" w:color="auto" w:fill="FFFFFF"/>
              </w:rPr>
              <w:t> </w:t>
            </w:r>
          </w:p>
          <w:p w14:paraId="4EF74395"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7" w:history="1">
              <w:r w:rsidRPr="0092482C">
                <w:rPr>
                  <w:rStyle w:val="Hyperlink"/>
                  <w:rFonts w:cs="Times New Roman"/>
                  <w:color w:val="0563C1"/>
                  <w:sz w:val="20"/>
                  <w:szCs w:val="20"/>
                  <w:shd w:val="clear" w:color="auto" w:fill="FFFFFF"/>
                </w:rPr>
                <w:t>https://www.agro.uz/11-0173/</w:t>
              </w:r>
            </w:hyperlink>
            <w:r w:rsidRPr="0092482C">
              <w:rPr>
                <w:rFonts w:cs="Times New Roman"/>
                <w:color w:val="000000"/>
                <w:sz w:val="20"/>
                <w:szCs w:val="20"/>
                <w:shd w:val="clear" w:color="auto" w:fill="FFFFFF"/>
              </w:rPr>
              <w:t> </w:t>
            </w:r>
          </w:p>
          <w:p w14:paraId="7EE87B26"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8" w:history="1">
              <w:r w:rsidRPr="0092482C">
                <w:rPr>
                  <w:rStyle w:val="Hyperlink"/>
                  <w:rFonts w:cs="Times New Roman"/>
                  <w:color w:val="0563C1"/>
                  <w:sz w:val="20"/>
                  <w:szCs w:val="20"/>
                </w:rPr>
                <w:t>https://www.uzdaily.uz/en/post/73445</w:t>
              </w:r>
            </w:hyperlink>
            <w:r w:rsidRPr="0092482C">
              <w:rPr>
                <w:rFonts w:cs="Times New Roman"/>
                <w:color w:val="000000"/>
                <w:sz w:val="20"/>
                <w:szCs w:val="20"/>
              </w:rPr>
              <w:t> </w:t>
            </w:r>
          </w:p>
          <w:p w14:paraId="37C960B5" w14:textId="77777777" w:rsidR="007D6754" w:rsidRPr="0092482C" w:rsidRDefault="007D6754" w:rsidP="00C010D9">
            <w:pPr>
              <w:pStyle w:val="NormalWeb"/>
              <w:numPr>
                <w:ilvl w:val="0"/>
                <w:numId w:val="32"/>
              </w:numPr>
              <w:spacing w:after="0" w:line="360" w:lineRule="auto"/>
              <w:jc w:val="left"/>
              <w:textAlignment w:val="baseline"/>
              <w:rPr>
                <w:rFonts w:cs="Times New Roman"/>
                <w:color w:val="000000"/>
                <w:sz w:val="20"/>
                <w:szCs w:val="20"/>
              </w:rPr>
            </w:pPr>
            <w:hyperlink r:id="rId49" w:history="1">
              <w:r w:rsidRPr="0092482C">
                <w:rPr>
                  <w:rStyle w:val="Hyperlink"/>
                  <w:rFonts w:cs="Times New Roman"/>
                  <w:color w:val="0563C1"/>
                  <w:sz w:val="20"/>
                  <w:szCs w:val="20"/>
                </w:rPr>
                <w:t>http://ekolog.uz/?p=3657&amp;lang=ru</w:t>
              </w:r>
            </w:hyperlink>
            <w:r w:rsidRPr="0092482C">
              <w:rPr>
                <w:rFonts w:cs="Times New Roman"/>
                <w:color w:val="000000"/>
                <w:sz w:val="20"/>
                <w:szCs w:val="20"/>
              </w:rPr>
              <w:t> </w:t>
            </w:r>
          </w:p>
          <w:p w14:paraId="438FDBF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0" w:history="1">
              <w:r w:rsidRPr="0092482C">
                <w:rPr>
                  <w:rStyle w:val="Hyperlink"/>
                  <w:rFonts w:cs="Times New Roman"/>
                  <w:color w:val="1155CC"/>
                  <w:sz w:val="20"/>
                  <w:szCs w:val="20"/>
                  <w:shd w:val="clear" w:color="auto" w:fill="FFFFFF"/>
                </w:rPr>
                <w:t>https://t.me/uzagroministry/5909</w:t>
              </w:r>
            </w:hyperlink>
            <w:r w:rsidRPr="0092482C">
              <w:rPr>
                <w:rStyle w:val="Hyperlink"/>
                <w:rFonts w:cs="Times New Roman"/>
                <w:color w:val="1155CC"/>
                <w:sz w:val="20"/>
                <w:szCs w:val="20"/>
                <w:shd w:val="clear" w:color="auto" w:fill="FFFFFF"/>
              </w:rPr>
              <w:t> </w:t>
            </w:r>
          </w:p>
          <w:p w14:paraId="00F769C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1" w:history="1">
              <w:r w:rsidRPr="0092482C">
                <w:rPr>
                  <w:rStyle w:val="Hyperlink"/>
                  <w:rFonts w:cs="Times New Roman"/>
                  <w:color w:val="1155CC"/>
                  <w:sz w:val="20"/>
                  <w:szCs w:val="20"/>
                  <w:shd w:val="clear" w:color="auto" w:fill="FFFFFF"/>
                </w:rPr>
                <w:t>https://t.me/uzagroministry/5917</w:t>
              </w:r>
            </w:hyperlink>
            <w:r w:rsidRPr="0092482C">
              <w:rPr>
                <w:rStyle w:val="Hyperlink"/>
                <w:rFonts w:cs="Times New Roman"/>
                <w:color w:val="1155CC"/>
                <w:sz w:val="20"/>
                <w:szCs w:val="20"/>
                <w:shd w:val="clear" w:color="auto" w:fill="FFFFFF"/>
              </w:rPr>
              <w:t> </w:t>
            </w:r>
          </w:p>
          <w:p w14:paraId="2EA0D9B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2" w:history="1">
              <w:r w:rsidRPr="0092482C">
                <w:rPr>
                  <w:rStyle w:val="Hyperlink"/>
                  <w:rFonts w:cs="Times New Roman"/>
                  <w:color w:val="1155CC"/>
                  <w:sz w:val="20"/>
                  <w:szCs w:val="20"/>
                  <w:shd w:val="clear" w:color="auto" w:fill="FFFFFF"/>
                </w:rPr>
                <w:t>https://t.me/uzagroministry/5960</w:t>
              </w:r>
            </w:hyperlink>
          </w:p>
          <w:p w14:paraId="6BCD420E" w14:textId="77777777" w:rsidR="007D6754" w:rsidRPr="0092482C" w:rsidRDefault="007D6754" w:rsidP="00F36B78">
            <w:pPr>
              <w:pStyle w:val="NormalWeb"/>
              <w:spacing w:after="0" w:line="360" w:lineRule="auto"/>
              <w:jc w:val="center"/>
              <w:rPr>
                <w:rFonts w:cs="Times New Roman"/>
                <w:sz w:val="20"/>
                <w:szCs w:val="20"/>
              </w:rPr>
            </w:pPr>
            <w:r w:rsidRPr="0092482C">
              <w:rPr>
                <w:rFonts w:cs="Times New Roman"/>
                <w:b/>
                <w:bCs/>
                <w:color w:val="000000"/>
                <w:sz w:val="20"/>
                <w:szCs w:val="20"/>
              </w:rPr>
              <w:t>TV reportages</w:t>
            </w:r>
          </w:p>
          <w:p w14:paraId="3C6C131A"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3" w:history="1">
              <w:r w:rsidRPr="0092482C">
                <w:rPr>
                  <w:rStyle w:val="Hyperlink"/>
                  <w:rFonts w:cs="Times New Roman"/>
                  <w:color w:val="1155CC"/>
                  <w:sz w:val="20"/>
                  <w:szCs w:val="20"/>
                  <w:shd w:val="clear" w:color="auto" w:fill="FFFFFF"/>
                </w:rPr>
                <w:t>https://t.me/mtrkuzofficial/97446</w:t>
              </w:r>
            </w:hyperlink>
            <w:r w:rsidRPr="0092482C">
              <w:rPr>
                <w:rStyle w:val="Hyperlink"/>
                <w:rFonts w:cs="Times New Roman"/>
                <w:color w:val="1155CC"/>
                <w:sz w:val="20"/>
                <w:szCs w:val="20"/>
                <w:shd w:val="clear" w:color="auto" w:fill="FFFFFF"/>
              </w:rPr>
              <w:t> </w:t>
            </w:r>
          </w:p>
          <w:p w14:paraId="19259FF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4" w:history="1">
              <w:r w:rsidRPr="0092482C">
                <w:rPr>
                  <w:rStyle w:val="Hyperlink"/>
                  <w:rFonts w:cs="Times New Roman"/>
                  <w:color w:val="1155CC"/>
                  <w:sz w:val="20"/>
                  <w:szCs w:val="20"/>
                  <w:shd w:val="clear" w:color="auto" w:fill="FFFFFF"/>
                </w:rPr>
                <w:t>https://t.me/mtrkuzofficial/97244</w:t>
              </w:r>
            </w:hyperlink>
            <w:r w:rsidRPr="0092482C">
              <w:rPr>
                <w:rStyle w:val="Hyperlink"/>
                <w:rFonts w:cs="Times New Roman"/>
                <w:color w:val="1155CC"/>
                <w:sz w:val="20"/>
                <w:szCs w:val="20"/>
                <w:shd w:val="clear" w:color="auto" w:fill="FFFFFF"/>
              </w:rPr>
              <w:t> </w:t>
            </w:r>
          </w:p>
          <w:p w14:paraId="53779B0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5" w:history="1">
              <w:r w:rsidRPr="0092482C">
                <w:rPr>
                  <w:rStyle w:val="Hyperlink"/>
                  <w:rFonts w:cs="Times New Roman"/>
                  <w:color w:val="1155CC"/>
                  <w:sz w:val="20"/>
                  <w:szCs w:val="20"/>
                  <w:shd w:val="clear" w:color="auto" w:fill="FFFFFF"/>
                </w:rPr>
                <w:t>https://t.me/mtrkuzofficial/96900</w:t>
              </w:r>
            </w:hyperlink>
            <w:r w:rsidRPr="0092482C">
              <w:rPr>
                <w:rStyle w:val="Hyperlink"/>
                <w:rFonts w:cs="Times New Roman"/>
                <w:color w:val="1155CC"/>
                <w:sz w:val="20"/>
                <w:szCs w:val="20"/>
                <w:shd w:val="clear" w:color="auto" w:fill="FFFFFF"/>
              </w:rPr>
              <w:t> </w:t>
            </w:r>
          </w:p>
          <w:p w14:paraId="2E844260" w14:textId="77777777" w:rsidR="007D6754" w:rsidRPr="0092482C" w:rsidRDefault="007D6754" w:rsidP="00C010D9">
            <w:pPr>
              <w:pStyle w:val="NormalWeb"/>
              <w:numPr>
                <w:ilvl w:val="0"/>
                <w:numId w:val="32"/>
              </w:numPr>
              <w:spacing w:after="0" w:line="360" w:lineRule="auto"/>
              <w:jc w:val="left"/>
              <w:textAlignment w:val="baseline"/>
              <w:rPr>
                <w:rFonts w:cs="Times New Roman"/>
                <w:sz w:val="20"/>
                <w:szCs w:val="20"/>
              </w:rPr>
            </w:pPr>
            <w:hyperlink r:id="rId56" w:history="1">
              <w:r w:rsidRPr="0092482C">
                <w:rPr>
                  <w:rStyle w:val="Hyperlink"/>
                  <w:rFonts w:cs="Times New Roman"/>
                  <w:color w:val="1155CC"/>
                  <w:sz w:val="20"/>
                  <w:szCs w:val="20"/>
                  <w:shd w:val="clear" w:color="auto" w:fill="FFFFFF"/>
                </w:rPr>
                <w:t>https://t.me/mtrkuzofficial/96722</w:t>
              </w:r>
            </w:hyperlink>
          </w:p>
        </w:tc>
      </w:tr>
      <w:tr w:rsidR="007D6754" w:rsidRPr="0092482C" w14:paraId="0AFF5BFB" w14:textId="77777777" w:rsidTr="00F36B78">
        <w:tc>
          <w:tcPr>
            <w:tcW w:w="535" w:type="dxa"/>
          </w:tcPr>
          <w:p w14:paraId="66D1C44C"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18648E73"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b/>
                <w:bCs/>
              </w:rPr>
              <w:t>6 seminar-trainings for rural women</w:t>
            </w:r>
            <w:r w:rsidRPr="0092482C">
              <w:rPr>
                <w:rFonts w:ascii="Times New Roman" w:hAnsi="Times New Roman" w:cs="Times New Roman"/>
              </w:rPr>
              <w:t xml:space="preserve"> on “Proper cow care in private farms, healthy breeding and </w:t>
            </w:r>
            <w:r w:rsidRPr="0092482C">
              <w:rPr>
                <w:rFonts w:ascii="Times New Roman" w:hAnsi="Times New Roman" w:cs="Times New Roman"/>
              </w:rPr>
              <w:lastRenderedPageBreak/>
              <w:t xml:space="preserve">increased productivity” in </w:t>
            </w:r>
            <w:proofErr w:type="spellStart"/>
            <w:r w:rsidRPr="0092482C">
              <w:rPr>
                <w:rFonts w:ascii="Times New Roman" w:hAnsi="Times New Roman" w:cs="Times New Roman"/>
              </w:rPr>
              <w:t>Ahangaran</w:t>
            </w:r>
            <w:proofErr w:type="spellEnd"/>
            <w:r w:rsidRPr="0092482C">
              <w:rPr>
                <w:rFonts w:ascii="Times New Roman" w:hAnsi="Times New Roman" w:cs="Times New Roman"/>
              </w:rPr>
              <w:t xml:space="preserve"> district of Tashkent region</w:t>
            </w:r>
          </w:p>
          <w:p w14:paraId="64B98866" w14:textId="77777777" w:rsidR="007D6754" w:rsidRPr="0092482C" w:rsidRDefault="007D6754" w:rsidP="00F36B78">
            <w:pPr>
              <w:spacing w:line="360" w:lineRule="auto"/>
              <w:jc w:val="left"/>
              <w:rPr>
                <w:rFonts w:ascii="Times New Roman" w:hAnsi="Times New Roman" w:cs="Times New Roman"/>
              </w:rPr>
            </w:pPr>
          </w:p>
          <w:p w14:paraId="3CB29ADB"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rPr>
              <w:t>Date: 14-22 June 2022</w:t>
            </w:r>
          </w:p>
        </w:tc>
        <w:tc>
          <w:tcPr>
            <w:tcW w:w="6520" w:type="dxa"/>
          </w:tcPr>
          <w:p w14:paraId="2AEB895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7" w:history="1"/>
            <w:r w:rsidRPr="0092482C">
              <w:rPr>
                <w:rStyle w:val="Hyperlink"/>
                <w:rFonts w:cs="Times New Roman"/>
                <w:sz w:val="20"/>
                <w:szCs w:val="20"/>
              </w:rPr>
              <w:t xml:space="preserve"> </w:t>
            </w:r>
            <w:r w:rsidRPr="0092482C">
              <w:rPr>
                <w:rStyle w:val="Hyperlink"/>
                <w:rFonts w:cs="Times New Roman"/>
                <w:color w:val="1155CC"/>
                <w:sz w:val="20"/>
                <w:szCs w:val="20"/>
                <w:shd w:val="clear" w:color="auto" w:fill="FFFFFF"/>
              </w:rPr>
              <w:t>https://telegra.ph/MORE-THAN-200-LOW-PROVIDED-WOMEN-WILL-INVOLVED-IN-AGROBUSINESS-IN-OHANGARON-DISTRICT-06-15</w:t>
            </w:r>
          </w:p>
          <w:p w14:paraId="28FFC66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t xml:space="preserve">https://t.me/agrowoman/1957 </w:t>
            </w:r>
          </w:p>
          <w:p w14:paraId="776A954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lastRenderedPageBreak/>
              <w:t xml:space="preserve">https://t.me/agrowoman/1961 </w:t>
            </w:r>
          </w:p>
          <w:p w14:paraId="4EED0840"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t xml:space="preserve">https://m.facebook.com/story.php?story_fbid=pfbid024iW77zuGYFbv1WKHdMvSNmC762BcMkPypxGidaKT5wCmAXdsgFPfW9gYMxPDsYftl&amp;id=157904747562748 </w:t>
            </w:r>
          </w:p>
          <w:p w14:paraId="76626214"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t xml:space="preserve">https://twitter.com/UNDP_Uzbekistan/status/1537026566063919104?s=20&amp;t=KaJ-4H9mf5Qwgmq6hxZPIA </w:t>
            </w:r>
          </w:p>
          <w:p w14:paraId="3759898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t xml:space="preserve">https://twitter.com/EU_Tashkent/status/1581838036488200194?s=20&amp;t=dkwHKFi6lRNkf_4DQY2qMw </w:t>
            </w:r>
          </w:p>
          <w:p w14:paraId="00FD1DF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t xml:space="preserve">https://twitter.com/EU_Tashkent/status/1581132963990761472?s=20&amp;t=dkwHKFi6lRNkf_4DQY2qMw </w:t>
            </w:r>
          </w:p>
          <w:p w14:paraId="09734920" w14:textId="77777777" w:rsidR="007D6754" w:rsidRPr="0092482C" w:rsidRDefault="007D6754" w:rsidP="00F36B78">
            <w:pPr>
              <w:spacing w:line="360" w:lineRule="auto"/>
              <w:jc w:val="center"/>
              <w:rPr>
                <w:rStyle w:val="Hyperlink"/>
                <w:rFonts w:ascii="Times New Roman" w:hAnsi="Times New Roman" w:cs="Times New Roman"/>
                <w:b/>
                <w:bCs/>
              </w:rPr>
            </w:pPr>
            <w:r w:rsidRPr="0092482C">
              <w:rPr>
                <w:rStyle w:val="Hyperlink"/>
                <w:rFonts w:ascii="Times New Roman" w:hAnsi="Times New Roman" w:cs="Times New Roman"/>
                <w:b/>
                <w:bCs/>
              </w:rPr>
              <w:t>TV reportage</w:t>
            </w:r>
          </w:p>
          <w:p w14:paraId="26C9138A" w14:textId="77777777" w:rsidR="007D6754" w:rsidRPr="0092482C" w:rsidRDefault="007D6754" w:rsidP="00C010D9">
            <w:pPr>
              <w:pStyle w:val="NormalWeb"/>
              <w:numPr>
                <w:ilvl w:val="0"/>
                <w:numId w:val="32"/>
              </w:numPr>
              <w:spacing w:after="0" w:line="360" w:lineRule="auto"/>
              <w:jc w:val="left"/>
              <w:textAlignment w:val="baseline"/>
              <w:rPr>
                <w:rFonts w:cs="Times New Roman"/>
                <w:sz w:val="20"/>
                <w:szCs w:val="20"/>
              </w:rPr>
            </w:pPr>
            <w:r w:rsidRPr="0092482C">
              <w:rPr>
                <w:rStyle w:val="Hyperlink"/>
                <w:rFonts w:cs="Times New Roman"/>
                <w:color w:val="1155CC"/>
                <w:sz w:val="20"/>
                <w:szCs w:val="20"/>
                <w:shd w:val="clear" w:color="auto" w:fill="FFFFFF"/>
              </w:rPr>
              <w:t>https://t.me/mtrkuzofficial/99140</w:t>
            </w:r>
          </w:p>
        </w:tc>
      </w:tr>
      <w:tr w:rsidR="007D6754" w:rsidRPr="0092482C" w14:paraId="29E072F3" w14:textId="77777777" w:rsidTr="00F36B78">
        <w:tc>
          <w:tcPr>
            <w:tcW w:w="535" w:type="dxa"/>
          </w:tcPr>
          <w:p w14:paraId="017868EB"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035DA819"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b/>
                <w:bCs/>
              </w:rPr>
              <w:t>Technical training</w:t>
            </w:r>
            <w:r w:rsidRPr="0092482C">
              <w:rPr>
                <w:rFonts w:ascii="Times New Roman" w:hAnsi="Times New Roman" w:cs="Times New Roman"/>
              </w:rPr>
              <w:t xml:space="preserve"> </w:t>
            </w:r>
            <w:r w:rsidRPr="0092482C">
              <w:rPr>
                <w:rFonts w:ascii="Times New Roman" w:hAnsi="Times New Roman" w:cs="Times New Roman"/>
                <w:b/>
                <w:bCs/>
              </w:rPr>
              <w:t>workshop</w:t>
            </w:r>
            <w:r w:rsidRPr="0092482C">
              <w:rPr>
                <w:rFonts w:ascii="Times New Roman" w:hAnsi="Times New Roman" w:cs="Times New Roman"/>
              </w:rPr>
              <w:t xml:space="preserve"> on Concept of Innovation Groups and Agri-smart Technologies by International Consultant.</w:t>
            </w:r>
          </w:p>
          <w:p w14:paraId="3B068310" w14:textId="77777777" w:rsidR="007D6754" w:rsidRPr="0092482C" w:rsidRDefault="007D6754" w:rsidP="00F36B78">
            <w:pPr>
              <w:spacing w:line="360" w:lineRule="auto"/>
              <w:jc w:val="left"/>
              <w:rPr>
                <w:rFonts w:ascii="Times New Roman" w:hAnsi="Times New Roman" w:cs="Times New Roman"/>
              </w:rPr>
            </w:pPr>
          </w:p>
          <w:p w14:paraId="03DEDE72"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rPr>
              <w:t>Date: 13</w:t>
            </w:r>
            <w:r w:rsidRPr="0092482C">
              <w:rPr>
                <w:rFonts w:ascii="Times New Roman" w:hAnsi="Times New Roman" w:cs="Times New Roman"/>
                <w:vertAlign w:val="superscript"/>
              </w:rPr>
              <w:t>th</w:t>
            </w:r>
            <w:r w:rsidRPr="0092482C">
              <w:rPr>
                <w:rFonts w:ascii="Times New Roman" w:hAnsi="Times New Roman" w:cs="Times New Roman"/>
              </w:rPr>
              <w:t xml:space="preserve"> July 2022</w:t>
            </w:r>
          </w:p>
        </w:tc>
        <w:tc>
          <w:tcPr>
            <w:tcW w:w="6520" w:type="dxa"/>
          </w:tcPr>
          <w:p w14:paraId="18085AE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8" w:history="1">
              <w:r w:rsidRPr="0092482C">
                <w:rPr>
                  <w:rStyle w:val="Hyperlink"/>
                  <w:rFonts w:cs="Times New Roman"/>
                  <w:color w:val="1155CC"/>
                  <w:sz w:val="20"/>
                  <w:szCs w:val="20"/>
                  <w:shd w:val="clear" w:color="auto" w:fill="FFFFFF"/>
                </w:rPr>
                <w:t>https://www.eeas.europa.eu/delegations/uzbekistan/support-eu-uzbekistan-launch-innovative-groups-agriculture-development_en</w:t>
              </w:r>
            </w:hyperlink>
            <w:r w:rsidRPr="0092482C">
              <w:rPr>
                <w:rStyle w:val="Hyperlink"/>
                <w:rFonts w:cs="Times New Roman"/>
                <w:color w:val="1155CC"/>
                <w:sz w:val="20"/>
                <w:szCs w:val="20"/>
                <w:shd w:val="clear" w:color="auto" w:fill="FFFFFF"/>
              </w:rPr>
              <w:t> </w:t>
            </w:r>
          </w:p>
          <w:p w14:paraId="1393750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59" w:history="1">
              <w:r w:rsidRPr="0092482C">
                <w:rPr>
                  <w:rStyle w:val="Hyperlink"/>
                  <w:rFonts w:cs="Times New Roman"/>
                  <w:color w:val="1155CC"/>
                  <w:sz w:val="20"/>
                  <w:szCs w:val="20"/>
                  <w:shd w:val="clear" w:color="auto" w:fill="FFFFFF"/>
                </w:rPr>
                <w:t>https://e-cis.info/news/569/101816/</w:t>
              </w:r>
            </w:hyperlink>
            <w:r w:rsidRPr="0092482C">
              <w:rPr>
                <w:rStyle w:val="Hyperlink"/>
                <w:rFonts w:cs="Times New Roman"/>
                <w:color w:val="1155CC"/>
                <w:sz w:val="20"/>
                <w:szCs w:val="20"/>
                <w:shd w:val="clear" w:color="auto" w:fill="FFFFFF"/>
              </w:rPr>
              <w:t> </w:t>
            </w:r>
          </w:p>
          <w:p w14:paraId="1AFD8116"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0" w:history="1">
              <w:r w:rsidRPr="0092482C">
                <w:rPr>
                  <w:rStyle w:val="Hyperlink"/>
                  <w:rFonts w:cs="Times New Roman"/>
                  <w:color w:val="1155CC"/>
                  <w:sz w:val="20"/>
                  <w:szCs w:val="20"/>
                  <w:shd w:val="clear" w:color="auto" w:fill="FFFFFF"/>
                </w:rPr>
                <w:t>https://uza.uz/uz/posts/qishloq-xozhaligini-rivozhlantirishda-innovacion-guruhlar-faoliyati-yolga-qoyiladi_389303</w:t>
              </w:r>
            </w:hyperlink>
            <w:r w:rsidRPr="0092482C">
              <w:rPr>
                <w:rStyle w:val="Hyperlink"/>
                <w:rFonts w:cs="Times New Roman"/>
                <w:color w:val="1155CC"/>
                <w:sz w:val="20"/>
                <w:szCs w:val="20"/>
                <w:shd w:val="clear" w:color="auto" w:fill="FFFFFF"/>
              </w:rPr>
              <w:t> </w:t>
            </w:r>
          </w:p>
          <w:p w14:paraId="0A4DDFEB"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1" w:history="1">
              <w:r w:rsidRPr="0092482C">
                <w:rPr>
                  <w:rStyle w:val="Hyperlink"/>
                  <w:rFonts w:cs="Times New Roman"/>
                  <w:color w:val="1155CC"/>
                  <w:sz w:val="20"/>
                  <w:szCs w:val="20"/>
                  <w:shd w:val="clear" w:color="auto" w:fill="FFFFFF"/>
                </w:rPr>
                <w:t>https://www.agro.uz/11-0266/</w:t>
              </w:r>
            </w:hyperlink>
          </w:p>
          <w:p w14:paraId="6893F350"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2" w:history="1">
              <w:r w:rsidRPr="0092482C">
                <w:rPr>
                  <w:rStyle w:val="Hyperlink"/>
                  <w:rFonts w:cs="Times New Roman"/>
                  <w:color w:val="1155CC"/>
                  <w:sz w:val="20"/>
                  <w:szCs w:val="20"/>
                  <w:shd w:val="clear" w:color="auto" w:fill="FFFFFF"/>
                </w:rPr>
                <w:t>https://www.agro.uz/ru/11-0266-2/</w:t>
              </w:r>
            </w:hyperlink>
            <w:r w:rsidRPr="0092482C">
              <w:rPr>
                <w:rStyle w:val="Hyperlink"/>
                <w:rFonts w:cs="Times New Roman"/>
                <w:color w:val="1155CC"/>
                <w:sz w:val="20"/>
                <w:szCs w:val="20"/>
                <w:shd w:val="clear" w:color="auto" w:fill="FFFFFF"/>
              </w:rPr>
              <w:t> </w:t>
            </w:r>
          </w:p>
          <w:p w14:paraId="0EEA461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3" w:history="1">
              <w:r w:rsidRPr="0092482C">
                <w:rPr>
                  <w:rStyle w:val="Hyperlink"/>
                  <w:rFonts w:cs="Times New Roman"/>
                  <w:color w:val="1155CC"/>
                  <w:sz w:val="20"/>
                  <w:szCs w:val="20"/>
                  <w:shd w:val="clear" w:color="auto" w:fill="FFFFFF"/>
                </w:rPr>
                <w:t>https://www.uzdaily.uz/ru/post/70296</w:t>
              </w:r>
            </w:hyperlink>
          </w:p>
          <w:p w14:paraId="4C8EB345"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4" w:history="1">
              <w:r w:rsidRPr="0092482C">
                <w:rPr>
                  <w:rStyle w:val="Hyperlink"/>
                  <w:rFonts w:cs="Times New Roman"/>
                  <w:color w:val="1155CC"/>
                  <w:sz w:val="20"/>
                  <w:szCs w:val="20"/>
                  <w:shd w:val="clear" w:color="auto" w:fill="FFFFFF"/>
                </w:rPr>
                <w:t>https://anhor.uz/news/innovation-groups/</w:t>
              </w:r>
            </w:hyperlink>
            <w:r w:rsidRPr="0092482C">
              <w:rPr>
                <w:rStyle w:val="Hyperlink"/>
                <w:rFonts w:cs="Times New Roman"/>
                <w:color w:val="1155CC"/>
                <w:sz w:val="20"/>
                <w:szCs w:val="20"/>
                <w:shd w:val="clear" w:color="auto" w:fill="FFFFFF"/>
              </w:rPr>
              <w:t> </w:t>
            </w:r>
          </w:p>
          <w:p w14:paraId="198047A5"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5" w:history="1">
              <w:r w:rsidRPr="0092482C">
                <w:rPr>
                  <w:rStyle w:val="Hyperlink"/>
                  <w:rFonts w:cs="Times New Roman"/>
                  <w:color w:val="1155CC"/>
                  <w:sz w:val="20"/>
                  <w:szCs w:val="20"/>
                  <w:shd w:val="clear" w:color="auto" w:fill="FFFFFF"/>
                </w:rPr>
                <w:t>https://yuz.uz/ru/news/v-uzbekistane-budut-sozdan-innovatsionne-grupp-dlya-razvitiya-selskogo-xozyaystva</w:t>
              </w:r>
            </w:hyperlink>
          </w:p>
          <w:p w14:paraId="694935CB"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6" w:history="1">
              <w:r w:rsidRPr="0092482C">
                <w:rPr>
                  <w:rStyle w:val="Hyperlink"/>
                  <w:rFonts w:cs="Times New Roman"/>
                  <w:color w:val="1155CC"/>
                  <w:sz w:val="20"/>
                  <w:szCs w:val="20"/>
                  <w:shd w:val="clear" w:color="auto" w:fill="FFFFFF"/>
                </w:rPr>
                <w:t>https://yuz.uz/news/qishloq-xojaligida-innovatsiyalarni-qollashga-doir-tadbir-tashkil-etildi</w:t>
              </w:r>
            </w:hyperlink>
            <w:r w:rsidRPr="0092482C">
              <w:rPr>
                <w:rStyle w:val="Hyperlink"/>
                <w:rFonts w:cs="Times New Roman"/>
                <w:color w:val="1155CC"/>
                <w:sz w:val="20"/>
                <w:szCs w:val="20"/>
                <w:shd w:val="clear" w:color="auto" w:fill="FFFFFF"/>
              </w:rPr>
              <w:t> </w:t>
            </w:r>
          </w:p>
          <w:p w14:paraId="38A1971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7" w:history="1">
              <w:r w:rsidRPr="0092482C">
                <w:rPr>
                  <w:rStyle w:val="Hyperlink"/>
                  <w:rFonts w:cs="Times New Roman"/>
                  <w:color w:val="1155CC"/>
                  <w:sz w:val="20"/>
                  <w:szCs w:val="20"/>
                  <w:shd w:val="clear" w:color="auto" w:fill="FFFFFF"/>
                </w:rPr>
                <w:t>https://yuz.uz/news/ozbekistonda-qishloq-xojaligini-rivojlantirish-yolida-innovatsion-guruhlar-faoliyati-yolga-qoyiladi</w:t>
              </w:r>
              <w:r w:rsidRPr="0092482C">
                <w:rPr>
                  <w:rStyle w:val="Hyperlink"/>
                  <w:rFonts w:cs="Times New Roman"/>
                  <w:color w:val="1155CC"/>
                  <w:sz w:val="20"/>
                  <w:szCs w:val="20"/>
                  <w:shd w:val="clear" w:color="auto" w:fill="FFFFFF"/>
                </w:rPr>
                <w:br/>
              </w:r>
            </w:hyperlink>
            <w:hyperlink r:id="rId68" w:history="1">
              <w:r w:rsidRPr="0092482C">
                <w:rPr>
                  <w:rStyle w:val="Hyperlink"/>
                  <w:rFonts w:cs="Times New Roman"/>
                  <w:color w:val="1155CC"/>
                  <w:sz w:val="20"/>
                  <w:szCs w:val="20"/>
                  <w:shd w:val="clear" w:color="auto" w:fill="FFFFFF"/>
                </w:rPr>
                <w:t>https://e-cis.info/news/569/101816/</w:t>
              </w:r>
            </w:hyperlink>
            <w:r w:rsidRPr="0092482C">
              <w:rPr>
                <w:rStyle w:val="Hyperlink"/>
                <w:rFonts w:cs="Times New Roman"/>
                <w:color w:val="1155CC"/>
                <w:sz w:val="20"/>
                <w:szCs w:val="20"/>
                <w:shd w:val="clear" w:color="auto" w:fill="FFFFFF"/>
              </w:rPr>
              <w:t> </w:t>
            </w:r>
          </w:p>
          <w:p w14:paraId="2A2D5DB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69" w:history="1">
              <w:r w:rsidRPr="0092482C">
                <w:rPr>
                  <w:rStyle w:val="Hyperlink"/>
                  <w:rFonts w:cs="Times New Roman"/>
                  <w:color w:val="1155CC"/>
                  <w:sz w:val="20"/>
                  <w:szCs w:val="20"/>
                  <w:shd w:val="clear" w:color="auto" w:fill="FFFFFF"/>
                </w:rPr>
                <w:t>https://uza.uz/ru/posts/budut-sozdany-innovacionnye-gruppy-dlya-razvitiya-selskogo-xozyaystva_389390</w:t>
              </w:r>
            </w:hyperlink>
            <w:r w:rsidRPr="0092482C">
              <w:rPr>
                <w:rStyle w:val="Hyperlink"/>
                <w:rFonts w:cs="Times New Roman"/>
                <w:color w:val="1155CC"/>
                <w:sz w:val="20"/>
                <w:szCs w:val="20"/>
                <w:shd w:val="clear" w:color="auto" w:fill="FFFFFF"/>
              </w:rPr>
              <w:t> </w:t>
            </w:r>
          </w:p>
          <w:p w14:paraId="2970F69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0" w:history="1">
              <w:r w:rsidRPr="0092482C">
                <w:rPr>
                  <w:rStyle w:val="Hyperlink"/>
                  <w:rFonts w:cs="Times New Roman"/>
                  <w:color w:val="1155CC"/>
                  <w:sz w:val="20"/>
                  <w:szCs w:val="20"/>
                  <w:shd w:val="clear" w:color="auto" w:fill="FFFFFF"/>
                </w:rPr>
                <w:t>https://www.undp.org/uzbekistan/press-releases/uzbekistan-launch-innovative-groups-agriculture-development</w:t>
              </w:r>
            </w:hyperlink>
            <w:r w:rsidRPr="0092482C">
              <w:rPr>
                <w:rStyle w:val="Hyperlink"/>
                <w:rFonts w:cs="Times New Roman"/>
                <w:color w:val="1155CC"/>
                <w:sz w:val="20"/>
                <w:szCs w:val="20"/>
                <w:shd w:val="clear" w:color="auto" w:fill="FFFFFF"/>
              </w:rPr>
              <w:t> </w:t>
            </w:r>
          </w:p>
          <w:p w14:paraId="6DB0F92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1" w:history="1">
              <w:r w:rsidRPr="0092482C">
                <w:rPr>
                  <w:rStyle w:val="Hyperlink"/>
                  <w:rFonts w:cs="Times New Roman"/>
                  <w:color w:val="1155CC"/>
                  <w:sz w:val="20"/>
                  <w:szCs w:val="20"/>
                  <w:shd w:val="clear" w:color="auto" w:fill="FFFFFF"/>
                </w:rPr>
                <w:t>https://www.undp.org/ru/uzbekistan/press-releases/v-uzbekistane-zapustyat-deyatelnost-innovacionnykh-grupp-dlya-razvitiya-selskogo-khozyaystva</w:t>
              </w:r>
            </w:hyperlink>
            <w:r w:rsidRPr="0092482C">
              <w:rPr>
                <w:rStyle w:val="Hyperlink"/>
                <w:rFonts w:cs="Times New Roman"/>
                <w:color w:val="1155CC"/>
                <w:sz w:val="20"/>
                <w:szCs w:val="20"/>
                <w:shd w:val="clear" w:color="auto" w:fill="FFFFFF"/>
              </w:rPr>
              <w:t> </w:t>
            </w:r>
          </w:p>
          <w:p w14:paraId="39529E5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2" w:history="1">
              <w:r w:rsidRPr="0092482C">
                <w:rPr>
                  <w:rStyle w:val="Hyperlink"/>
                  <w:rFonts w:cs="Times New Roman"/>
                  <w:color w:val="1155CC"/>
                  <w:sz w:val="20"/>
                  <w:szCs w:val="20"/>
                  <w:shd w:val="clear" w:color="auto" w:fill="FFFFFF"/>
                </w:rPr>
                <w:t>https://dairynews.today/news/v-uzbekistane-sozdadut-innovatsionnye-gruppy-dlya-.html</w:t>
              </w:r>
            </w:hyperlink>
            <w:r w:rsidRPr="0092482C">
              <w:rPr>
                <w:rStyle w:val="Hyperlink"/>
                <w:rFonts w:cs="Times New Roman"/>
                <w:color w:val="1155CC"/>
                <w:sz w:val="20"/>
                <w:szCs w:val="20"/>
                <w:shd w:val="clear" w:color="auto" w:fill="FFFFFF"/>
              </w:rPr>
              <w:t> </w:t>
            </w:r>
          </w:p>
          <w:p w14:paraId="3191355D"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3" w:history="1">
              <w:r w:rsidRPr="0092482C">
                <w:rPr>
                  <w:rStyle w:val="Hyperlink"/>
                  <w:rFonts w:cs="Times New Roman"/>
                  <w:color w:val="1155CC"/>
                  <w:sz w:val="20"/>
                  <w:szCs w:val="20"/>
                  <w:shd w:val="clear" w:color="auto" w:fill="FFFFFF"/>
                </w:rPr>
                <w:t>https://www.uzdaily.uz/ru/post/70296</w:t>
              </w:r>
            </w:hyperlink>
            <w:r w:rsidRPr="0092482C">
              <w:rPr>
                <w:rStyle w:val="Hyperlink"/>
                <w:rFonts w:cs="Times New Roman"/>
                <w:color w:val="1155CC"/>
                <w:sz w:val="20"/>
                <w:szCs w:val="20"/>
                <w:shd w:val="clear" w:color="auto" w:fill="FFFFFF"/>
              </w:rPr>
              <w:t> </w:t>
            </w:r>
          </w:p>
          <w:p w14:paraId="2AB90EBF"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4" w:history="1">
              <w:r w:rsidRPr="0092482C">
                <w:rPr>
                  <w:rStyle w:val="Hyperlink"/>
                  <w:rFonts w:cs="Times New Roman"/>
                  <w:color w:val="1155CC"/>
                  <w:sz w:val="20"/>
                  <w:szCs w:val="20"/>
                  <w:shd w:val="clear" w:color="auto" w:fill="FFFFFF"/>
                </w:rPr>
                <w:t>https://aykan.uz/news/v-uzbekistane-zapustiat-deiatelnost-innovatsionnyh-grupp-dlia-razvitiia-selskogo-hoziaistva</w:t>
              </w:r>
            </w:hyperlink>
            <w:r w:rsidRPr="0092482C">
              <w:rPr>
                <w:rStyle w:val="Hyperlink"/>
                <w:rFonts w:cs="Times New Roman"/>
                <w:color w:val="1155CC"/>
                <w:sz w:val="20"/>
                <w:szCs w:val="20"/>
                <w:shd w:val="clear" w:color="auto" w:fill="FFFFFF"/>
              </w:rPr>
              <w:t> </w:t>
            </w:r>
          </w:p>
          <w:p w14:paraId="187786B0"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5" w:history="1">
              <w:r w:rsidRPr="0092482C">
                <w:rPr>
                  <w:rStyle w:val="Hyperlink"/>
                  <w:rFonts w:cs="Times New Roman"/>
                  <w:color w:val="1155CC"/>
                  <w:sz w:val="20"/>
                  <w:szCs w:val="20"/>
                  <w:shd w:val="clear" w:color="auto" w:fill="FFFFFF"/>
                </w:rPr>
                <w:t>https://twitter.com/UNDP_Uzbekistan/status/1548997169881006080</w:t>
              </w:r>
            </w:hyperlink>
          </w:p>
          <w:p w14:paraId="3C76C47C"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6" w:history="1">
              <w:r w:rsidRPr="0092482C">
                <w:rPr>
                  <w:rStyle w:val="Hyperlink"/>
                  <w:rFonts w:cs="Times New Roman"/>
                  <w:color w:val="1155CC"/>
                  <w:sz w:val="20"/>
                  <w:szCs w:val="20"/>
                  <w:shd w:val="clear" w:color="auto" w:fill="FFFFFF"/>
                </w:rPr>
                <w:t>https://invest.gov.uz/ru/mediacenter/news/russkij-v-uzbekistane-zapustyat-deyatelnost-innovatsionnyh-grupp-dlya-razvitiya-selskogo-hozyajstva/</w:t>
              </w:r>
            </w:hyperlink>
            <w:r w:rsidRPr="0092482C">
              <w:rPr>
                <w:rStyle w:val="Hyperlink"/>
                <w:rFonts w:cs="Times New Roman"/>
                <w:color w:val="1155CC"/>
                <w:sz w:val="20"/>
                <w:szCs w:val="20"/>
                <w:shd w:val="clear" w:color="auto" w:fill="FFFFFF"/>
              </w:rPr>
              <w:t xml:space="preserve"> </w:t>
            </w:r>
          </w:p>
          <w:p w14:paraId="335CABE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7" w:history="1">
              <w:r w:rsidRPr="0092482C">
                <w:rPr>
                  <w:rStyle w:val="Hyperlink"/>
                  <w:rFonts w:cs="Times New Roman"/>
                  <w:color w:val="1155CC"/>
                  <w:sz w:val="20"/>
                  <w:szCs w:val="20"/>
                  <w:shd w:val="clear" w:color="auto" w:fill="FFFFFF"/>
                </w:rPr>
                <w:t>https://invest.gov.uz/uz/mediacenter/news/russkij-v-uzbekistane-zapustyat-deyatelnost-innovatsionnyh-grupp-dlya-razvitiya-selskogo-hozyajstva/</w:t>
              </w:r>
            </w:hyperlink>
          </w:p>
          <w:p w14:paraId="053AA09F" w14:textId="77777777" w:rsidR="007D6754" w:rsidRPr="0092482C" w:rsidRDefault="007D6754" w:rsidP="00F36B78">
            <w:pPr>
              <w:pStyle w:val="NormalWeb"/>
              <w:spacing w:after="0" w:line="360" w:lineRule="auto"/>
              <w:ind w:left="360"/>
              <w:jc w:val="center"/>
              <w:textAlignment w:val="baseline"/>
              <w:rPr>
                <w:rStyle w:val="Hyperlink"/>
                <w:rFonts w:cs="Times New Roman"/>
                <w:sz w:val="20"/>
                <w:szCs w:val="20"/>
                <w:shd w:val="clear" w:color="auto" w:fill="FFFFFF"/>
              </w:rPr>
            </w:pPr>
            <w:r w:rsidRPr="0092482C">
              <w:rPr>
                <w:rStyle w:val="Hyperlink"/>
                <w:rFonts w:cs="Times New Roman"/>
                <w:sz w:val="20"/>
                <w:szCs w:val="20"/>
                <w:shd w:val="clear" w:color="auto" w:fill="FFFFFF"/>
              </w:rPr>
              <w:t>TV reportages</w:t>
            </w:r>
          </w:p>
          <w:p w14:paraId="3530AAFC"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8" w:history="1">
              <w:r w:rsidRPr="0092482C">
                <w:rPr>
                  <w:rStyle w:val="Hyperlink"/>
                  <w:rFonts w:cs="Times New Roman"/>
                  <w:color w:val="1155CC"/>
                  <w:sz w:val="20"/>
                  <w:szCs w:val="20"/>
                  <w:shd w:val="clear" w:color="auto" w:fill="FFFFFF"/>
                </w:rPr>
                <w:t>https://www.youtube.com/watch?v=EDmpmPV-gGo</w:t>
              </w:r>
            </w:hyperlink>
            <w:r w:rsidRPr="0092482C">
              <w:rPr>
                <w:rStyle w:val="Hyperlink"/>
                <w:rFonts w:cs="Times New Roman"/>
                <w:color w:val="1155CC"/>
                <w:sz w:val="20"/>
                <w:szCs w:val="20"/>
                <w:shd w:val="clear" w:color="auto" w:fill="FFFFFF"/>
              </w:rPr>
              <w:t> </w:t>
            </w:r>
          </w:p>
          <w:p w14:paraId="271C5A5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79" w:history="1">
              <w:r w:rsidRPr="0092482C">
                <w:rPr>
                  <w:rStyle w:val="Hyperlink"/>
                  <w:rFonts w:cs="Times New Roman"/>
                  <w:color w:val="1155CC"/>
                  <w:sz w:val="20"/>
                  <w:szCs w:val="20"/>
                  <w:shd w:val="clear" w:color="auto" w:fill="FFFFFF"/>
                </w:rPr>
                <w:t>https://t.me/mtrkuzofficial/102591</w:t>
              </w:r>
            </w:hyperlink>
            <w:r w:rsidRPr="0092482C">
              <w:rPr>
                <w:rStyle w:val="Hyperlink"/>
                <w:rFonts w:cs="Times New Roman"/>
                <w:color w:val="1155CC"/>
                <w:sz w:val="20"/>
                <w:szCs w:val="20"/>
                <w:shd w:val="clear" w:color="auto" w:fill="FFFFFF"/>
              </w:rPr>
              <w:t> </w:t>
            </w:r>
          </w:p>
          <w:p w14:paraId="05C3934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0" w:history="1">
              <w:r w:rsidRPr="0092482C">
                <w:rPr>
                  <w:rStyle w:val="Hyperlink"/>
                  <w:rFonts w:cs="Times New Roman"/>
                  <w:color w:val="1155CC"/>
                  <w:sz w:val="20"/>
                  <w:szCs w:val="20"/>
                  <w:shd w:val="clear" w:color="auto" w:fill="FFFFFF"/>
                </w:rPr>
                <w:t>https://t.me/markaziytv/10584</w:t>
              </w:r>
            </w:hyperlink>
            <w:r w:rsidRPr="0092482C">
              <w:rPr>
                <w:rStyle w:val="Hyperlink"/>
                <w:rFonts w:cs="Times New Roman"/>
                <w:color w:val="1155CC"/>
                <w:sz w:val="20"/>
                <w:szCs w:val="20"/>
                <w:shd w:val="clear" w:color="auto" w:fill="FFFFFF"/>
              </w:rPr>
              <w:t> </w:t>
            </w:r>
          </w:p>
          <w:p w14:paraId="3AF6D1E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1" w:history="1">
              <w:r w:rsidRPr="0092482C">
                <w:rPr>
                  <w:rStyle w:val="Hyperlink"/>
                  <w:rFonts w:cs="Times New Roman"/>
                  <w:color w:val="1155CC"/>
                  <w:sz w:val="20"/>
                  <w:szCs w:val="20"/>
                  <w:shd w:val="clear" w:color="auto" w:fill="FFFFFF"/>
                </w:rPr>
                <w:t>https://drive.google.com/file/d/1yIn1Hk1e47NouaMWHhkDDxDr9d8lrzOz/view?usp=sharing</w:t>
              </w:r>
            </w:hyperlink>
            <w:r w:rsidRPr="0092482C">
              <w:rPr>
                <w:rStyle w:val="Hyperlink"/>
                <w:rFonts w:cs="Times New Roman"/>
                <w:color w:val="1155CC"/>
                <w:sz w:val="20"/>
                <w:szCs w:val="20"/>
                <w:shd w:val="clear" w:color="auto" w:fill="FFFFFF"/>
              </w:rPr>
              <w:t> </w:t>
            </w:r>
            <w:hyperlink r:id="rId82" w:history="1"/>
          </w:p>
        </w:tc>
      </w:tr>
      <w:tr w:rsidR="007D6754" w:rsidRPr="0092482C" w14:paraId="741B6399" w14:textId="77777777" w:rsidTr="00F36B78">
        <w:tc>
          <w:tcPr>
            <w:tcW w:w="535" w:type="dxa"/>
          </w:tcPr>
          <w:p w14:paraId="22A6A5CD"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6E3374EC"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 xml:space="preserve">Training for the Innovation groups on: </w:t>
            </w:r>
          </w:p>
          <w:p w14:paraId="47197E91" w14:textId="77777777" w:rsidR="007D6754" w:rsidRPr="0092482C" w:rsidRDefault="007D6754" w:rsidP="007D6754">
            <w:pPr>
              <w:pStyle w:val="ListParagraph"/>
              <w:numPr>
                <w:ilvl w:val="0"/>
                <w:numId w:val="27"/>
              </w:numPr>
              <w:spacing w:after="0" w:line="360" w:lineRule="auto"/>
              <w:ind w:left="329" w:hanging="283"/>
              <w:jc w:val="left"/>
              <w:rPr>
                <w:rFonts w:ascii="Times New Roman" w:hAnsi="Times New Roman" w:cs="Times New Roman"/>
              </w:rPr>
            </w:pPr>
            <w:r w:rsidRPr="0092482C">
              <w:rPr>
                <w:rFonts w:ascii="Times New Roman" w:hAnsi="Times New Roman" w:cs="Times New Roman"/>
              </w:rPr>
              <w:t>International standards in the food production</w:t>
            </w:r>
          </w:p>
          <w:p w14:paraId="38194BD4" w14:textId="77777777" w:rsidR="007D6754" w:rsidRPr="0092482C" w:rsidRDefault="007D6754" w:rsidP="007D6754">
            <w:pPr>
              <w:pStyle w:val="ListParagraph"/>
              <w:numPr>
                <w:ilvl w:val="0"/>
                <w:numId w:val="27"/>
              </w:numPr>
              <w:spacing w:after="0" w:line="360" w:lineRule="auto"/>
              <w:ind w:left="329" w:hanging="283"/>
              <w:jc w:val="left"/>
              <w:rPr>
                <w:rFonts w:ascii="Times New Roman" w:hAnsi="Times New Roman" w:cs="Times New Roman"/>
              </w:rPr>
            </w:pPr>
            <w:r w:rsidRPr="0092482C">
              <w:rPr>
                <w:rFonts w:ascii="Times New Roman" w:hAnsi="Times New Roman" w:cs="Times New Roman"/>
              </w:rPr>
              <w:t>Adaptation to climate change in agriculture</w:t>
            </w:r>
          </w:p>
          <w:p w14:paraId="3D7EE4F9" w14:textId="77777777" w:rsidR="007D6754" w:rsidRPr="0092482C" w:rsidRDefault="007D6754" w:rsidP="007D6754">
            <w:pPr>
              <w:pStyle w:val="ListParagraph"/>
              <w:numPr>
                <w:ilvl w:val="0"/>
                <w:numId w:val="27"/>
              </w:numPr>
              <w:spacing w:after="0" w:line="360" w:lineRule="auto"/>
              <w:ind w:left="329" w:hanging="283"/>
              <w:jc w:val="left"/>
              <w:rPr>
                <w:rFonts w:ascii="Times New Roman" w:hAnsi="Times New Roman" w:cs="Times New Roman"/>
              </w:rPr>
            </w:pPr>
            <w:r w:rsidRPr="0092482C">
              <w:rPr>
                <w:rFonts w:ascii="Times New Roman" w:hAnsi="Times New Roman" w:cs="Times New Roman"/>
              </w:rPr>
              <w:t>Effective using of Satellite-Based Monitoring in Agriculture</w:t>
            </w:r>
          </w:p>
          <w:p w14:paraId="4822FFF2" w14:textId="77777777" w:rsidR="007D6754" w:rsidRPr="0092482C" w:rsidRDefault="007D6754" w:rsidP="007D6754">
            <w:pPr>
              <w:pStyle w:val="ListParagraph"/>
              <w:numPr>
                <w:ilvl w:val="0"/>
                <w:numId w:val="27"/>
              </w:numPr>
              <w:spacing w:after="0" w:line="360" w:lineRule="auto"/>
              <w:ind w:left="329" w:hanging="283"/>
              <w:jc w:val="left"/>
              <w:rPr>
                <w:rFonts w:ascii="Times New Roman" w:hAnsi="Times New Roman" w:cs="Times New Roman"/>
              </w:rPr>
            </w:pPr>
            <w:r w:rsidRPr="0092482C">
              <w:rPr>
                <w:rFonts w:ascii="Times New Roman" w:hAnsi="Times New Roman" w:cs="Times New Roman"/>
              </w:rPr>
              <w:t>The project proposals development</w:t>
            </w:r>
          </w:p>
          <w:p w14:paraId="01C1B871" w14:textId="77777777" w:rsidR="007D6754" w:rsidRPr="0092482C" w:rsidRDefault="007D6754" w:rsidP="00F36B78">
            <w:pPr>
              <w:pStyle w:val="ListParagraph"/>
              <w:spacing w:line="360" w:lineRule="auto"/>
              <w:jc w:val="left"/>
              <w:rPr>
                <w:rFonts w:ascii="Times New Roman" w:hAnsi="Times New Roman" w:cs="Times New Roman"/>
              </w:rPr>
            </w:pPr>
          </w:p>
          <w:p w14:paraId="7FCD6C23"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rPr>
              <w:t xml:space="preserve">Date: 19-20 August 2022  </w:t>
            </w:r>
          </w:p>
        </w:tc>
        <w:tc>
          <w:tcPr>
            <w:tcW w:w="6520" w:type="dxa"/>
          </w:tcPr>
          <w:p w14:paraId="06BA778D"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3" w:history="1">
              <w:r w:rsidRPr="0092482C">
                <w:rPr>
                  <w:rStyle w:val="Hyperlink"/>
                  <w:rFonts w:cs="Times New Roman"/>
                  <w:color w:val="1155CC"/>
                  <w:sz w:val="20"/>
                  <w:szCs w:val="20"/>
                  <w:shd w:val="clear" w:color="auto" w:fill="FFFFFF"/>
                </w:rPr>
                <w:t>https://www.eeas.europa.eu/delegations/uzbekistan/mutual-integration-science-research-service-system-and-production-will-help_en</w:t>
              </w:r>
            </w:hyperlink>
            <w:r w:rsidRPr="0092482C">
              <w:rPr>
                <w:rStyle w:val="Hyperlink"/>
                <w:rFonts w:cs="Times New Roman"/>
                <w:color w:val="1155CC"/>
                <w:sz w:val="20"/>
                <w:szCs w:val="20"/>
                <w:shd w:val="clear" w:color="auto" w:fill="FFFFFF"/>
              </w:rPr>
              <w:t> </w:t>
            </w:r>
          </w:p>
          <w:p w14:paraId="3A8917F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4" w:history="1">
              <w:r w:rsidRPr="0092482C">
                <w:rPr>
                  <w:rStyle w:val="Hyperlink"/>
                  <w:rFonts w:cs="Times New Roman"/>
                  <w:color w:val="1155CC"/>
                  <w:sz w:val="20"/>
                  <w:szCs w:val="20"/>
                  <w:shd w:val="clear" w:color="auto" w:fill="FFFFFF"/>
                </w:rPr>
                <w:t>https://www.undp.org/uzbekistan/press-releases/seminar-development-innovation-groups</w:t>
              </w:r>
            </w:hyperlink>
            <w:r w:rsidRPr="0092482C">
              <w:rPr>
                <w:rStyle w:val="Hyperlink"/>
                <w:rFonts w:cs="Times New Roman"/>
                <w:color w:val="1155CC"/>
                <w:sz w:val="20"/>
                <w:szCs w:val="20"/>
                <w:shd w:val="clear" w:color="auto" w:fill="FFFFFF"/>
              </w:rPr>
              <w:t> </w:t>
            </w:r>
          </w:p>
          <w:p w14:paraId="38684979"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5" w:history="1">
              <w:r w:rsidRPr="0092482C">
                <w:rPr>
                  <w:rStyle w:val="Hyperlink"/>
                  <w:rFonts w:cs="Times New Roman"/>
                  <w:color w:val="1155CC"/>
                  <w:sz w:val="20"/>
                  <w:szCs w:val="20"/>
                  <w:shd w:val="clear" w:color="auto" w:fill="FFFFFF"/>
                </w:rPr>
                <w:t>https://www.undp.org/uz/uzbekistan/press-releases/innovatsion-guruhlarni-rivojlantirish-boyicha-seminar</w:t>
              </w:r>
            </w:hyperlink>
            <w:r w:rsidRPr="0092482C">
              <w:rPr>
                <w:rStyle w:val="Hyperlink"/>
                <w:rFonts w:cs="Times New Roman"/>
                <w:color w:val="1155CC"/>
                <w:sz w:val="20"/>
                <w:szCs w:val="20"/>
                <w:shd w:val="clear" w:color="auto" w:fill="FFFFFF"/>
              </w:rPr>
              <w:t> </w:t>
            </w:r>
          </w:p>
          <w:p w14:paraId="13D78765"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6" w:history="1">
              <w:r w:rsidRPr="0092482C">
                <w:rPr>
                  <w:rStyle w:val="Hyperlink"/>
                  <w:rFonts w:cs="Times New Roman"/>
                  <w:color w:val="1155CC"/>
                  <w:sz w:val="20"/>
                  <w:szCs w:val="20"/>
                  <w:shd w:val="clear" w:color="auto" w:fill="FFFFFF"/>
                </w:rPr>
                <w:t>https://www.agro.uz/11-0362/</w:t>
              </w:r>
            </w:hyperlink>
            <w:r w:rsidRPr="0092482C">
              <w:rPr>
                <w:rStyle w:val="Hyperlink"/>
                <w:rFonts w:cs="Times New Roman"/>
                <w:color w:val="1155CC"/>
                <w:sz w:val="20"/>
                <w:szCs w:val="20"/>
                <w:shd w:val="clear" w:color="auto" w:fill="FFFFFF"/>
              </w:rPr>
              <w:t> </w:t>
            </w:r>
          </w:p>
          <w:p w14:paraId="4E71D866"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7" w:history="1">
              <w:r w:rsidRPr="0092482C">
                <w:rPr>
                  <w:rStyle w:val="Hyperlink"/>
                  <w:rFonts w:cs="Times New Roman"/>
                  <w:color w:val="1155CC"/>
                  <w:sz w:val="20"/>
                  <w:szCs w:val="20"/>
                  <w:shd w:val="clear" w:color="auto" w:fill="FFFFFF"/>
                </w:rPr>
                <w:t>https://www.agro.uz/ru/11-0362/</w:t>
              </w:r>
            </w:hyperlink>
            <w:r w:rsidRPr="0092482C">
              <w:rPr>
                <w:rStyle w:val="Hyperlink"/>
                <w:rFonts w:cs="Times New Roman"/>
                <w:color w:val="1155CC"/>
                <w:sz w:val="20"/>
                <w:szCs w:val="20"/>
                <w:shd w:val="clear" w:color="auto" w:fill="FFFFFF"/>
              </w:rPr>
              <w:t> </w:t>
            </w:r>
          </w:p>
          <w:p w14:paraId="0087AF6E"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8" w:history="1">
              <w:r w:rsidRPr="0092482C">
                <w:rPr>
                  <w:rStyle w:val="Hyperlink"/>
                  <w:rFonts w:cs="Times New Roman"/>
                  <w:color w:val="1155CC"/>
                  <w:sz w:val="20"/>
                  <w:szCs w:val="20"/>
                  <w:shd w:val="clear" w:color="auto" w:fill="FFFFFF"/>
                </w:rPr>
                <w:t>https://www.uzdaily.uz/ru/post/71174</w:t>
              </w:r>
            </w:hyperlink>
            <w:r w:rsidRPr="0092482C">
              <w:rPr>
                <w:rStyle w:val="Hyperlink"/>
                <w:rFonts w:cs="Times New Roman"/>
                <w:color w:val="1155CC"/>
                <w:sz w:val="20"/>
                <w:szCs w:val="20"/>
                <w:shd w:val="clear" w:color="auto" w:fill="FFFFFF"/>
              </w:rPr>
              <w:t> </w:t>
            </w:r>
          </w:p>
          <w:p w14:paraId="7061B16D"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89" w:history="1">
              <w:r w:rsidRPr="0092482C">
                <w:rPr>
                  <w:rStyle w:val="Hyperlink"/>
                  <w:rFonts w:cs="Times New Roman"/>
                  <w:color w:val="1155CC"/>
                  <w:sz w:val="20"/>
                  <w:szCs w:val="20"/>
                  <w:shd w:val="clear" w:color="auto" w:fill="FFFFFF"/>
                </w:rPr>
                <w:t>https://www.uzdaily.uz/en/post/75073</w:t>
              </w:r>
            </w:hyperlink>
            <w:r w:rsidRPr="0092482C">
              <w:rPr>
                <w:rStyle w:val="Hyperlink"/>
                <w:rFonts w:cs="Times New Roman"/>
                <w:color w:val="1155CC"/>
                <w:sz w:val="20"/>
                <w:szCs w:val="20"/>
                <w:shd w:val="clear" w:color="auto" w:fill="FFFFFF"/>
              </w:rPr>
              <w:t> </w:t>
            </w:r>
          </w:p>
          <w:p w14:paraId="6EE091B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0" w:history="1">
              <w:r w:rsidRPr="0092482C">
                <w:rPr>
                  <w:rStyle w:val="Hyperlink"/>
                  <w:rFonts w:cs="Times New Roman"/>
                  <w:color w:val="1155CC"/>
                  <w:sz w:val="20"/>
                  <w:szCs w:val="20"/>
                  <w:shd w:val="clear" w:color="auto" w:fill="FFFFFF"/>
                </w:rPr>
                <w:t>https://www.uzdaily.uz/en/post/75052</w:t>
              </w:r>
            </w:hyperlink>
            <w:r w:rsidRPr="0092482C">
              <w:rPr>
                <w:rStyle w:val="Hyperlink"/>
                <w:rFonts w:cs="Times New Roman"/>
                <w:color w:val="1155CC"/>
                <w:sz w:val="20"/>
                <w:szCs w:val="20"/>
                <w:shd w:val="clear" w:color="auto" w:fill="FFFFFF"/>
              </w:rPr>
              <w:t> </w:t>
            </w:r>
          </w:p>
          <w:p w14:paraId="38430D3F"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1" w:history="1">
              <w:r w:rsidRPr="0092482C">
                <w:rPr>
                  <w:rStyle w:val="Hyperlink"/>
                  <w:rFonts w:cs="Times New Roman"/>
                  <w:color w:val="1155CC"/>
                  <w:sz w:val="20"/>
                  <w:szCs w:val="20"/>
                  <w:shd w:val="clear" w:color="auto" w:fill="FFFFFF"/>
                </w:rPr>
                <w:t>https://www.uzdaily.uz/en/post/75039</w:t>
              </w:r>
            </w:hyperlink>
            <w:r w:rsidRPr="0092482C">
              <w:rPr>
                <w:rStyle w:val="Hyperlink"/>
                <w:rFonts w:cs="Times New Roman"/>
                <w:color w:val="1155CC"/>
                <w:sz w:val="20"/>
                <w:szCs w:val="20"/>
                <w:shd w:val="clear" w:color="auto" w:fill="FFFFFF"/>
              </w:rPr>
              <w:t> </w:t>
            </w:r>
          </w:p>
          <w:p w14:paraId="7F5FF5C9"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2" w:history="1">
              <w:r w:rsidRPr="0092482C">
                <w:rPr>
                  <w:rStyle w:val="Hyperlink"/>
                  <w:rFonts w:cs="Times New Roman"/>
                  <w:color w:val="1155CC"/>
                  <w:sz w:val="20"/>
                  <w:szCs w:val="20"/>
                  <w:shd w:val="clear" w:color="auto" w:fill="FFFFFF"/>
                </w:rPr>
                <w:t>https://www.uzdaily.uz/ru/post/71114</w:t>
              </w:r>
            </w:hyperlink>
            <w:r w:rsidRPr="0092482C">
              <w:rPr>
                <w:rStyle w:val="Hyperlink"/>
                <w:rFonts w:cs="Times New Roman"/>
                <w:color w:val="1155CC"/>
                <w:sz w:val="20"/>
                <w:szCs w:val="20"/>
                <w:shd w:val="clear" w:color="auto" w:fill="FFFFFF"/>
              </w:rPr>
              <w:t> </w:t>
            </w:r>
          </w:p>
          <w:p w14:paraId="1F65204D"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3" w:history="1">
              <w:r w:rsidRPr="0092482C">
                <w:rPr>
                  <w:rStyle w:val="Hyperlink"/>
                  <w:rFonts w:cs="Times New Roman"/>
                  <w:color w:val="1155CC"/>
                  <w:sz w:val="20"/>
                  <w:szCs w:val="20"/>
                  <w:shd w:val="clear" w:color="auto" w:fill="FFFFFF"/>
                </w:rPr>
                <w:t>https://www.uzdaily.uz/ru/post/71129</w:t>
              </w:r>
            </w:hyperlink>
            <w:r w:rsidRPr="0092482C">
              <w:rPr>
                <w:rStyle w:val="Hyperlink"/>
                <w:rFonts w:cs="Times New Roman"/>
                <w:color w:val="1155CC"/>
                <w:sz w:val="20"/>
                <w:szCs w:val="20"/>
                <w:shd w:val="clear" w:color="auto" w:fill="FFFFFF"/>
              </w:rPr>
              <w:t> </w:t>
            </w:r>
          </w:p>
          <w:p w14:paraId="0594DC4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4" w:history="1">
              <w:r w:rsidRPr="0092482C">
                <w:rPr>
                  <w:rStyle w:val="Hyperlink"/>
                  <w:rFonts w:cs="Times New Roman"/>
                  <w:color w:val="1155CC"/>
                  <w:sz w:val="20"/>
                  <w:szCs w:val="20"/>
                  <w:shd w:val="clear" w:color="auto" w:fill="FFFFFF"/>
                </w:rPr>
                <w:t>https://www.uzdaily.uz/ru/post/71174</w:t>
              </w:r>
            </w:hyperlink>
            <w:r w:rsidRPr="0092482C">
              <w:rPr>
                <w:rStyle w:val="Hyperlink"/>
                <w:rFonts w:cs="Times New Roman"/>
                <w:color w:val="1155CC"/>
                <w:sz w:val="20"/>
                <w:szCs w:val="20"/>
                <w:shd w:val="clear" w:color="auto" w:fill="FFFFFF"/>
              </w:rPr>
              <w:t> </w:t>
            </w:r>
          </w:p>
          <w:p w14:paraId="3AD25885"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5" w:history="1">
              <w:r w:rsidRPr="0092482C">
                <w:rPr>
                  <w:rStyle w:val="Hyperlink"/>
                  <w:rFonts w:cs="Times New Roman"/>
                  <w:color w:val="1155CC"/>
                  <w:sz w:val="20"/>
                  <w:szCs w:val="20"/>
                  <w:shd w:val="clear" w:color="auto" w:fill="FFFFFF"/>
                </w:rPr>
                <w:t>https://t.me/AKIS_milliy_markaz/1177</w:t>
              </w:r>
            </w:hyperlink>
            <w:r w:rsidRPr="0092482C">
              <w:rPr>
                <w:rStyle w:val="Hyperlink"/>
                <w:rFonts w:cs="Times New Roman"/>
                <w:color w:val="1155CC"/>
                <w:sz w:val="20"/>
                <w:szCs w:val="20"/>
                <w:shd w:val="clear" w:color="auto" w:fill="FFFFFF"/>
              </w:rPr>
              <w:t> </w:t>
            </w:r>
          </w:p>
          <w:p w14:paraId="329AB4EB" w14:textId="77777777" w:rsidR="007D6754" w:rsidRPr="0092482C" w:rsidRDefault="007D6754" w:rsidP="00C010D9">
            <w:pPr>
              <w:pStyle w:val="ListParagraph"/>
              <w:numPr>
                <w:ilvl w:val="0"/>
                <w:numId w:val="32"/>
              </w:numPr>
              <w:spacing w:after="0" w:line="360" w:lineRule="auto"/>
              <w:jc w:val="left"/>
              <w:textAlignment w:val="baseline"/>
              <w:rPr>
                <w:rStyle w:val="Hyperlink"/>
                <w:rFonts w:ascii="Times New Roman" w:eastAsia="Times New Roman" w:hAnsi="Times New Roman" w:cs="Times New Roman"/>
                <w:color w:val="1155CC"/>
                <w:shd w:val="clear" w:color="auto" w:fill="FFFFFF"/>
              </w:rPr>
            </w:pPr>
            <w:hyperlink r:id="rId96" w:history="1">
              <w:r w:rsidRPr="0092482C">
                <w:rPr>
                  <w:rStyle w:val="Hyperlink"/>
                  <w:rFonts w:ascii="Times New Roman" w:eastAsia="Times New Roman" w:hAnsi="Times New Roman" w:cs="Times New Roman"/>
                  <w:color w:val="1155CC"/>
                  <w:shd w:val="clear" w:color="auto" w:fill="FFFFFF"/>
                </w:rPr>
                <w:t>https://yuz.uz/ru/news/innovatsionne-grupp-ferganskoy-i-kashkadarinskoy-oblastey-budut-testirovat-nove-idei-v-selskom-xozyaystve</w:t>
              </w:r>
            </w:hyperlink>
            <w:r w:rsidRPr="0092482C">
              <w:rPr>
                <w:rStyle w:val="Hyperlink"/>
                <w:rFonts w:ascii="Times New Roman" w:eastAsia="Times New Roman" w:hAnsi="Times New Roman" w:cs="Times New Roman"/>
                <w:color w:val="1155CC"/>
                <w:shd w:val="clear" w:color="auto" w:fill="FFFFFF"/>
              </w:rPr>
              <w:t xml:space="preserve"> </w:t>
            </w:r>
            <w:hyperlink r:id="rId97" w:history="1"/>
          </w:p>
        </w:tc>
      </w:tr>
      <w:tr w:rsidR="007D6754" w:rsidRPr="0092482C" w14:paraId="6503785F" w14:textId="77777777" w:rsidTr="00F36B78">
        <w:tc>
          <w:tcPr>
            <w:tcW w:w="535" w:type="dxa"/>
          </w:tcPr>
          <w:p w14:paraId="59C8E8AE"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0B933E0B"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 xml:space="preserve">Inception workshop of EU-AGRIN project </w:t>
            </w:r>
          </w:p>
          <w:p w14:paraId="2ABFF5E1" w14:textId="77777777" w:rsidR="007D6754" w:rsidRPr="0092482C" w:rsidRDefault="007D6754" w:rsidP="00F36B78">
            <w:pPr>
              <w:spacing w:line="360" w:lineRule="auto"/>
              <w:jc w:val="left"/>
              <w:rPr>
                <w:rFonts w:ascii="Times New Roman" w:hAnsi="Times New Roman" w:cs="Times New Roman"/>
              </w:rPr>
            </w:pPr>
          </w:p>
          <w:p w14:paraId="21486FF6" w14:textId="77777777" w:rsidR="007D6754" w:rsidRPr="0092482C" w:rsidRDefault="007D6754" w:rsidP="00F36B78">
            <w:pPr>
              <w:spacing w:line="360" w:lineRule="auto"/>
              <w:jc w:val="left"/>
              <w:rPr>
                <w:rFonts w:ascii="Times New Roman" w:hAnsi="Times New Roman" w:cs="Times New Roman"/>
              </w:rPr>
            </w:pPr>
            <w:r w:rsidRPr="0092482C">
              <w:rPr>
                <w:rFonts w:ascii="Times New Roman" w:hAnsi="Times New Roman" w:cs="Times New Roman"/>
              </w:rPr>
              <w:lastRenderedPageBreak/>
              <w:t>Date: 14</w:t>
            </w:r>
            <w:r w:rsidRPr="0092482C">
              <w:rPr>
                <w:rFonts w:ascii="Times New Roman" w:hAnsi="Times New Roman" w:cs="Times New Roman"/>
                <w:vertAlign w:val="superscript"/>
              </w:rPr>
              <w:t>th</w:t>
            </w:r>
            <w:r w:rsidRPr="0092482C">
              <w:rPr>
                <w:rFonts w:ascii="Times New Roman" w:hAnsi="Times New Roman" w:cs="Times New Roman"/>
              </w:rPr>
              <w:t xml:space="preserve"> July 2022</w:t>
            </w:r>
          </w:p>
        </w:tc>
        <w:tc>
          <w:tcPr>
            <w:tcW w:w="6520" w:type="dxa"/>
          </w:tcPr>
          <w:p w14:paraId="72FC052F"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8" w:history="1">
              <w:r w:rsidRPr="0092482C">
                <w:rPr>
                  <w:rStyle w:val="Hyperlink"/>
                  <w:rFonts w:cs="Times New Roman"/>
                  <w:color w:val="1155CC"/>
                  <w:sz w:val="20"/>
                  <w:szCs w:val="20"/>
                  <w:shd w:val="clear" w:color="auto" w:fill="FFFFFF"/>
                </w:rPr>
                <w:t>https://www.agro.uz/11-02845/</w:t>
              </w:r>
            </w:hyperlink>
            <w:r w:rsidRPr="0092482C">
              <w:rPr>
                <w:rStyle w:val="Hyperlink"/>
                <w:rFonts w:cs="Times New Roman"/>
                <w:color w:val="1155CC"/>
                <w:sz w:val="20"/>
                <w:szCs w:val="20"/>
                <w:shd w:val="clear" w:color="auto" w:fill="FFFFFF"/>
              </w:rPr>
              <w:t xml:space="preserve"> </w:t>
            </w:r>
          </w:p>
          <w:p w14:paraId="495FCD9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99" w:history="1">
              <w:r w:rsidRPr="0092482C">
                <w:rPr>
                  <w:rStyle w:val="Hyperlink"/>
                  <w:rFonts w:cs="Times New Roman"/>
                  <w:color w:val="1155CC"/>
                  <w:sz w:val="20"/>
                  <w:szCs w:val="20"/>
                  <w:shd w:val="clear" w:color="auto" w:fill="FFFFFF"/>
                </w:rPr>
                <w:t>https://www.agro.uz/ru/11-02845/</w:t>
              </w:r>
            </w:hyperlink>
            <w:r w:rsidRPr="0092482C">
              <w:rPr>
                <w:rStyle w:val="Hyperlink"/>
                <w:rFonts w:cs="Times New Roman"/>
                <w:color w:val="1155CC"/>
                <w:sz w:val="20"/>
                <w:szCs w:val="20"/>
                <w:shd w:val="clear" w:color="auto" w:fill="FFFFFF"/>
              </w:rPr>
              <w:t xml:space="preserve"> </w:t>
            </w:r>
          </w:p>
          <w:p w14:paraId="7B5EFAE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0" w:history="1">
              <w:r w:rsidRPr="0092482C">
                <w:rPr>
                  <w:rStyle w:val="Hyperlink"/>
                  <w:rFonts w:cs="Times New Roman"/>
                  <w:color w:val="1155CC"/>
                  <w:sz w:val="20"/>
                  <w:szCs w:val="20"/>
                  <w:shd w:val="clear" w:color="auto" w:fill="FFFFFF"/>
                </w:rPr>
                <w:t>https://dairynews.today/news/v-uzbekistane-prezentovali-rabochiy-plan-po-razvit.html</w:t>
              </w:r>
            </w:hyperlink>
            <w:r w:rsidRPr="0092482C">
              <w:rPr>
                <w:rStyle w:val="Hyperlink"/>
                <w:rFonts w:cs="Times New Roman"/>
                <w:color w:val="1155CC"/>
                <w:sz w:val="20"/>
                <w:szCs w:val="20"/>
                <w:shd w:val="clear" w:color="auto" w:fill="FFFFFF"/>
              </w:rPr>
              <w:t xml:space="preserve"> </w:t>
            </w:r>
          </w:p>
          <w:p w14:paraId="05CBB8ED"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1" w:history="1">
              <w:r w:rsidRPr="0092482C">
                <w:rPr>
                  <w:rStyle w:val="Hyperlink"/>
                  <w:rFonts w:cs="Times New Roman"/>
                  <w:color w:val="1155CC"/>
                  <w:sz w:val="20"/>
                  <w:szCs w:val="20"/>
                  <w:shd w:val="clear" w:color="auto" w:fill="FFFFFF"/>
                </w:rPr>
                <w:t>https://www.undp.org/ru/uzbekistan/press-releases/programma-razvitiya-oon-pri-finansovoy-podderzhke-evropeyskogo-soyuza-predstavila-rabochiy-plan-napravlennyy-na-razvitie</w:t>
              </w:r>
            </w:hyperlink>
          </w:p>
          <w:p w14:paraId="7382034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2" w:history="1">
              <w:r w:rsidRPr="0092482C">
                <w:rPr>
                  <w:rStyle w:val="Hyperlink"/>
                  <w:rFonts w:cs="Times New Roman"/>
                  <w:color w:val="1155CC"/>
                  <w:sz w:val="20"/>
                  <w:szCs w:val="20"/>
                  <w:shd w:val="clear" w:color="auto" w:fill="FFFFFF"/>
                </w:rPr>
                <w:t>https://www.undp.org/uz/uzbekistan/press-releases/bmt-taraqqiyot-dasturi-yevropa-ittifoqining-moliyaviy-komagi-ostida-ozbekiston-qishloq-xojaligida-innovatsion-tizimni</w:t>
              </w:r>
            </w:hyperlink>
          </w:p>
          <w:p w14:paraId="5DC4E148" w14:textId="77777777" w:rsidR="007D6754" w:rsidRPr="0092482C" w:rsidRDefault="007D6754" w:rsidP="00C010D9">
            <w:pPr>
              <w:pStyle w:val="NormalWeb"/>
              <w:numPr>
                <w:ilvl w:val="0"/>
                <w:numId w:val="32"/>
              </w:numPr>
              <w:spacing w:after="0" w:line="360" w:lineRule="auto"/>
              <w:jc w:val="left"/>
              <w:textAlignment w:val="baseline"/>
              <w:rPr>
                <w:rFonts w:cs="Times New Roman"/>
                <w:sz w:val="20"/>
                <w:szCs w:val="20"/>
              </w:rPr>
            </w:pPr>
            <w:hyperlink r:id="rId103" w:history="1">
              <w:r w:rsidRPr="0092482C">
                <w:rPr>
                  <w:rStyle w:val="Hyperlink"/>
                  <w:rFonts w:cs="Times New Roman"/>
                  <w:color w:val="1155CC"/>
                  <w:sz w:val="20"/>
                  <w:szCs w:val="20"/>
                  <w:shd w:val="clear" w:color="auto" w:fill="FFFFFF"/>
                </w:rPr>
                <w:t>https://xs.uz/ru/post/v-tashkente-proshla-prezentatsiya-rabochego-plana-po-razvitiyu-innovatsionnoj-sistemy-v-selskom-khozyajstve</w:t>
              </w:r>
            </w:hyperlink>
            <w:r w:rsidRPr="0092482C">
              <w:rPr>
                <w:rStyle w:val="Hyperlink"/>
                <w:rFonts w:cs="Times New Roman"/>
                <w:color w:val="1155CC"/>
                <w:sz w:val="20"/>
                <w:szCs w:val="20"/>
                <w:shd w:val="clear" w:color="auto" w:fill="FFFFFF"/>
              </w:rPr>
              <w:t xml:space="preserve">  </w:t>
            </w:r>
          </w:p>
        </w:tc>
      </w:tr>
      <w:tr w:rsidR="007D6754" w:rsidRPr="0092482C" w14:paraId="4AB85A16" w14:textId="77777777" w:rsidTr="00F36B78">
        <w:tc>
          <w:tcPr>
            <w:tcW w:w="535" w:type="dxa"/>
          </w:tcPr>
          <w:p w14:paraId="512DBFF5"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632A05F9"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 xml:space="preserve">Meetings with research institutes in Tashkent, Fergana and Kashkadarya regions </w:t>
            </w:r>
          </w:p>
        </w:tc>
        <w:tc>
          <w:tcPr>
            <w:tcW w:w="6520" w:type="dxa"/>
          </w:tcPr>
          <w:p w14:paraId="5E3417D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4" w:history="1">
              <w:r w:rsidRPr="0092482C">
                <w:rPr>
                  <w:rStyle w:val="Hyperlink"/>
                  <w:rFonts w:cs="Times New Roman"/>
                  <w:color w:val="1155CC"/>
                  <w:sz w:val="20"/>
                  <w:szCs w:val="20"/>
                  <w:shd w:val="clear" w:color="auto" w:fill="FFFFFF"/>
                </w:rPr>
                <w:t>https://www.agro.uz/11-0336/</w:t>
              </w:r>
            </w:hyperlink>
            <w:r w:rsidRPr="0092482C">
              <w:rPr>
                <w:rStyle w:val="Hyperlink"/>
                <w:rFonts w:cs="Times New Roman"/>
                <w:color w:val="1155CC"/>
                <w:sz w:val="20"/>
                <w:szCs w:val="20"/>
                <w:shd w:val="clear" w:color="auto" w:fill="FFFFFF"/>
              </w:rPr>
              <w:t xml:space="preserve"> </w:t>
            </w:r>
          </w:p>
          <w:p w14:paraId="0F83930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5" w:history="1">
              <w:r w:rsidRPr="0092482C">
                <w:rPr>
                  <w:rStyle w:val="Hyperlink"/>
                  <w:rFonts w:cs="Times New Roman"/>
                  <w:color w:val="1155CC"/>
                  <w:sz w:val="20"/>
                  <w:szCs w:val="20"/>
                  <w:shd w:val="clear" w:color="auto" w:fill="FFFFFF"/>
                </w:rPr>
                <w:t>https://www.agro.uz/ru/11-0336/</w:t>
              </w:r>
            </w:hyperlink>
            <w:r w:rsidRPr="0092482C">
              <w:rPr>
                <w:rStyle w:val="Hyperlink"/>
                <w:rFonts w:cs="Times New Roman"/>
                <w:color w:val="1155CC"/>
                <w:sz w:val="20"/>
                <w:szCs w:val="20"/>
                <w:shd w:val="clear" w:color="auto" w:fill="FFFFFF"/>
              </w:rPr>
              <w:t xml:space="preserve"> </w:t>
            </w:r>
          </w:p>
          <w:p w14:paraId="45AB8FE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6" w:history="1">
              <w:r w:rsidRPr="0092482C">
                <w:rPr>
                  <w:rStyle w:val="Hyperlink"/>
                  <w:rFonts w:cs="Times New Roman"/>
                  <w:color w:val="1155CC"/>
                  <w:sz w:val="20"/>
                  <w:szCs w:val="20"/>
                  <w:shd w:val="clear" w:color="auto" w:fill="FFFFFF"/>
                </w:rPr>
                <w:t>https://www.agro.uz/11-0365/</w:t>
              </w:r>
            </w:hyperlink>
            <w:r w:rsidRPr="0092482C">
              <w:rPr>
                <w:rStyle w:val="Hyperlink"/>
                <w:rFonts w:cs="Times New Roman"/>
                <w:color w:val="1155CC"/>
                <w:sz w:val="20"/>
                <w:szCs w:val="20"/>
                <w:shd w:val="clear" w:color="auto" w:fill="FFFFFF"/>
              </w:rPr>
              <w:t xml:space="preserve"> </w:t>
            </w:r>
          </w:p>
          <w:p w14:paraId="61BBE156"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7" w:history="1">
              <w:r w:rsidRPr="0092482C">
                <w:rPr>
                  <w:rStyle w:val="Hyperlink"/>
                  <w:rFonts w:cs="Times New Roman"/>
                  <w:color w:val="1155CC"/>
                  <w:sz w:val="20"/>
                  <w:szCs w:val="20"/>
                  <w:shd w:val="clear" w:color="auto" w:fill="FFFFFF"/>
                </w:rPr>
                <w:t>https://www.agro.uz/ru/11-0365/</w:t>
              </w:r>
            </w:hyperlink>
            <w:r w:rsidRPr="0092482C">
              <w:rPr>
                <w:rStyle w:val="Hyperlink"/>
                <w:rFonts w:cs="Times New Roman"/>
                <w:color w:val="1155CC"/>
                <w:sz w:val="20"/>
                <w:szCs w:val="20"/>
                <w:shd w:val="clear" w:color="auto" w:fill="FFFFFF"/>
              </w:rPr>
              <w:t xml:space="preserve"> </w:t>
            </w:r>
          </w:p>
          <w:p w14:paraId="7FC09354"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8" w:history="1">
              <w:r w:rsidRPr="0092482C">
                <w:rPr>
                  <w:rStyle w:val="Hyperlink"/>
                  <w:rFonts w:cs="Times New Roman"/>
                  <w:color w:val="1155CC"/>
                  <w:sz w:val="20"/>
                  <w:szCs w:val="20"/>
                  <w:shd w:val="clear" w:color="auto" w:fill="FFFFFF"/>
                </w:rPr>
                <w:t>https://www.undp.org/uz/uzbekistan/press-releases/toshkent-viloyatida-qishloq-xojaligini-rivojlantirishga-qaratilgan-innovatsion-guruhlar-shakllantirilmoqda</w:t>
              </w:r>
            </w:hyperlink>
            <w:r w:rsidRPr="0092482C">
              <w:rPr>
                <w:rStyle w:val="Hyperlink"/>
                <w:rFonts w:cs="Times New Roman"/>
                <w:color w:val="1155CC"/>
                <w:sz w:val="20"/>
                <w:szCs w:val="20"/>
                <w:shd w:val="clear" w:color="auto" w:fill="FFFFFF"/>
              </w:rPr>
              <w:t xml:space="preserve"> </w:t>
            </w:r>
          </w:p>
          <w:p w14:paraId="19E0FDB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09" w:history="1">
              <w:r w:rsidRPr="0092482C">
                <w:rPr>
                  <w:rStyle w:val="Hyperlink"/>
                  <w:rFonts w:cs="Times New Roman"/>
                  <w:color w:val="1155CC"/>
                  <w:sz w:val="20"/>
                  <w:szCs w:val="20"/>
                  <w:shd w:val="clear" w:color="auto" w:fill="FFFFFF"/>
                </w:rPr>
                <w:t>https://www.facebook.com/UNDPUzbekistan/videos/1661910484187871</w:t>
              </w:r>
            </w:hyperlink>
            <w:r w:rsidRPr="0092482C">
              <w:rPr>
                <w:rStyle w:val="Hyperlink"/>
                <w:rFonts w:cs="Times New Roman"/>
                <w:color w:val="1155CC"/>
                <w:sz w:val="20"/>
                <w:szCs w:val="20"/>
                <w:shd w:val="clear" w:color="auto" w:fill="FFFFFF"/>
              </w:rPr>
              <w:t xml:space="preserve"> </w:t>
            </w:r>
          </w:p>
          <w:p w14:paraId="67724D9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10" w:history="1">
              <w:r w:rsidRPr="0092482C">
                <w:rPr>
                  <w:rStyle w:val="Hyperlink"/>
                  <w:rFonts w:cs="Times New Roman"/>
                  <w:color w:val="1155CC"/>
                  <w:sz w:val="20"/>
                  <w:szCs w:val="20"/>
                  <w:shd w:val="clear" w:color="auto" w:fill="FFFFFF"/>
                </w:rPr>
                <w:t>https://t.me/ferganaakis/695</w:t>
              </w:r>
            </w:hyperlink>
            <w:r w:rsidRPr="0092482C">
              <w:rPr>
                <w:rStyle w:val="Hyperlink"/>
                <w:rFonts w:cs="Times New Roman"/>
                <w:color w:val="1155CC"/>
                <w:sz w:val="20"/>
                <w:szCs w:val="20"/>
                <w:shd w:val="clear" w:color="auto" w:fill="FFFFFF"/>
              </w:rPr>
              <w:t xml:space="preserve"> </w:t>
            </w:r>
          </w:p>
          <w:p w14:paraId="27177A37" w14:textId="77777777" w:rsidR="007D6754" w:rsidRPr="0092482C" w:rsidRDefault="007D6754" w:rsidP="00C010D9">
            <w:pPr>
              <w:pStyle w:val="NormalWeb"/>
              <w:numPr>
                <w:ilvl w:val="0"/>
                <w:numId w:val="32"/>
              </w:numPr>
              <w:spacing w:after="0" w:line="360" w:lineRule="auto"/>
              <w:jc w:val="left"/>
              <w:textAlignment w:val="baseline"/>
              <w:rPr>
                <w:rFonts w:cs="Times New Roman"/>
                <w:sz w:val="20"/>
                <w:szCs w:val="20"/>
              </w:rPr>
            </w:pPr>
            <w:hyperlink r:id="rId111" w:history="1">
              <w:r w:rsidRPr="0092482C">
                <w:rPr>
                  <w:rStyle w:val="Hyperlink"/>
                  <w:rFonts w:cs="Times New Roman"/>
                  <w:color w:val="1155CC"/>
                  <w:sz w:val="20"/>
                  <w:szCs w:val="20"/>
                  <w:shd w:val="clear" w:color="auto" w:fill="FFFFFF"/>
                </w:rPr>
                <w:t>https://t.me/ferganaakis/1193</w:t>
              </w:r>
            </w:hyperlink>
            <w:r w:rsidRPr="0092482C">
              <w:rPr>
                <w:rFonts w:cs="Times New Roman"/>
                <w:sz w:val="20"/>
                <w:szCs w:val="20"/>
              </w:rPr>
              <w:t xml:space="preserve"> </w:t>
            </w:r>
          </w:p>
        </w:tc>
      </w:tr>
      <w:tr w:rsidR="007D6754" w:rsidRPr="0092482C" w14:paraId="6A36F460" w14:textId="77777777" w:rsidTr="00F36B78">
        <w:tc>
          <w:tcPr>
            <w:tcW w:w="535" w:type="dxa"/>
          </w:tcPr>
          <w:p w14:paraId="1D64CA1F"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3EAACFB8"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 xml:space="preserve">Workshop on the Efficient use of land and water resources In Agriculture  </w:t>
            </w:r>
          </w:p>
        </w:tc>
        <w:tc>
          <w:tcPr>
            <w:tcW w:w="6520" w:type="dxa"/>
          </w:tcPr>
          <w:p w14:paraId="39EF921F"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sz w:val="20"/>
                <w:szCs w:val="20"/>
              </w:rPr>
            </w:pPr>
            <w:hyperlink r:id="rId112" w:history="1">
              <w:r w:rsidRPr="0092482C">
                <w:rPr>
                  <w:rStyle w:val="Hyperlink"/>
                  <w:rFonts w:cs="Times New Roman"/>
                  <w:color w:val="1155CC"/>
                  <w:sz w:val="20"/>
                  <w:szCs w:val="20"/>
                  <w:shd w:val="clear" w:color="auto" w:fill="FFFFFF"/>
                </w:rPr>
                <w:t>https://www.undp.org/uzbekistan/press-releases/undp-hosts-workshop-efficient-use-land-and-water-resources-agriculture</w:t>
              </w:r>
            </w:hyperlink>
          </w:p>
          <w:p w14:paraId="36C585A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sz w:val="20"/>
                <w:szCs w:val="20"/>
              </w:rPr>
            </w:pPr>
            <w:hyperlink r:id="rId113" w:history="1">
              <w:r w:rsidRPr="0092482C">
                <w:rPr>
                  <w:rStyle w:val="Hyperlink"/>
                  <w:rFonts w:cs="Times New Roman"/>
                  <w:sz w:val="20"/>
                  <w:szCs w:val="20"/>
                  <w:shd w:val="clear" w:color="auto" w:fill="FFFFFF"/>
                </w:rPr>
                <w:t>https://www.undp.org/ru/uzbekistan/press-releases/sostoyalas-prezentaciya-metodov-effektivnogo-ispolzovaniya-zemelnykh-i-vodnykh-resursov-v-selskom-khozyaystve</w:t>
              </w:r>
            </w:hyperlink>
            <w:r w:rsidRPr="0092482C">
              <w:rPr>
                <w:rStyle w:val="Hyperlink"/>
                <w:rFonts w:cs="Times New Roman"/>
                <w:color w:val="1155CC"/>
                <w:sz w:val="20"/>
                <w:szCs w:val="20"/>
                <w:shd w:val="clear" w:color="auto" w:fill="FFFFFF"/>
              </w:rPr>
              <w:t xml:space="preserve"> </w:t>
            </w:r>
          </w:p>
          <w:p w14:paraId="52A5421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sz w:val="20"/>
                <w:szCs w:val="20"/>
              </w:rPr>
            </w:pPr>
            <w:hyperlink r:id="rId114" w:history="1">
              <w:r w:rsidRPr="0092482C">
                <w:rPr>
                  <w:rStyle w:val="Hyperlink"/>
                  <w:rFonts w:cs="Times New Roman"/>
                  <w:sz w:val="20"/>
                  <w:szCs w:val="20"/>
                  <w:shd w:val="clear" w:color="auto" w:fill="FFFFFF"/>
                </w:rPr>
                <w:t>https://www.undp.org/uz/uzbekistan/press-releases/qishloq-xojaligida-yer-va-suv-resurslaridan-samarali-foydalanish-usullari-taqdimoti-otkazildi</w:t>
              </w:r>
            </w:hyperlink>
            <w:r w:rsidRPr="0092482C">
              <w:rPr>
                <w:rStyle w:val="Hyperlink"/>
                <w:rFonts w:cs="Times New Roman"/>
                <w:color w:val="1155CC"/>
                <w:sz w:val="20"/>
                <w:szCs w:val="20"/>
                <w:shd w:val="clear" w:color="auto" w:fill="FFFFFF"/>
              </w:rPr>
              <w:t xml:space="preserve"> </w:t>
            </w:r>
          </w:p>
          <w:p w14:paraId="28E45D5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sz w:val="20"/>
                <w:szCs w:val="20"/>
              </w:rPr>
            </w:pPr>
            <w:hyperlink r:id="rId115" w:history="1">
              <w:r w:rsidRPr="0092482C">
                <w:rPr>
                  <w:rStyle w:val="Hyperlink"/>
                  <w:rFonts w:cs="Times New Roman"/>
                  <w:sz w:val="20"/>
                  <w:szCs w:val="20"/>
                  <w:shd w:val="clear" w:color="auto" w:fill="FFFFFF"/>
                </w:rPr>
                <w:t>https://www.agro.uz/ru/11-045349/</w:t>
              </w:r>
            </w:hyperlink>
            <w:r w:rsidRPr="0092482C">
              <w:rPr>
                <w:rStyle w:val="Hyperlink"/>
                <w:rFonts w:cs="Times New Roman"/>
                <w:color w:val="1155CC"/>
                <w:sz w:val="20"/>
                <w:szCs w:val="20"/>
                <w:shd w:val="clear" w:color="auto" w:fill="FFFFFF"/>
              </w:rPr>
              <w:t xml:space="preserve"> </w:t>
            </w:r>
          </w:p>
          <w:p w14:paraId="5BDCCFC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sz w:val="20"/>
                <w:szCs w:val="20"/>
              </w:rPr>
            </w:pPr>
            <w:r w:rsidRPr="0092482C">
              <w:rPr>
                <w:rStyle w:val="Hyperlink"/>
                <w:rFonts w:cs="Times New Roman"/>
                <w:color w:val="1155CC"/>
                <w:sz w:val="20"/>
                <w:szCs w:val="20"/>
                <w:shd w:val="clear" w:color="auto" w:fill="FFFFFF"/>
              </w:rPr>
              <w:t xml:space="preserve">https://www.agro.uz/11-045349/ </w:t>
            </w:r>
          </w:p>
          <w:p w14:paraId="411BFFF3" w14:textId="77777777" w:rsidR="007D6754" w:rsidRPr="0092482C" w:rsidRDefault="007D6754" w:rsidP="00C010D9">
            <w:pPr>
              <w:pStyle w:val="NormalWeb"/>
              <w:numPr>
                <w:ilvl w:val="0"/>
                <w:numId w:val="32"/>
              </w:numPr>
              <w:spacing w:after="0" w:line="360" w:lineRule="auto"/>
              <w:jc w:val="left"/>
              <w:textAlignment w:val="baseline"/>
              <w:rPr>
                <w:rFonts w:cs="Times New Roman"/>
                <w:sz w:val="20"/>
                <w:szCs w:val="20"/>
              </w:rPr>
            </w:pPr>
            <w:r w:rsidRPr="0092482C">
              <w:rPr>
                <w:rStyle w:val="Hyperlink"/>
                <w:rFonts w:cs="Times New Roman"/>
                <w:color w:val="1155CC"/>
                <w:sz w:val="20"/>
                <w:szCs w:val="20"/>
                <w:shd w:val="clear" w:color="auto" w:fill="FFFFFF"/>
              </w:rPr>
              <w:t xml:space="preserve">https://www.yuz.uz/ru/news/sostoyalas-prezentatsiya-metodov-effektivnogo-ispolzovaniya-zemelnx-i-vodnx-resursov-v-selskom-xozyaystve </w:t>
            </w:r>
          </w:p>
        </w:tc>
      </w:tr>
      <w:tr w:rsidR="007D6754" w:rsidRPr="0092482C" w14:paraId="4CFFF802" w14:textId="77777777" w:rsidTr="00F36B78">
        <w:tc>
          <w:tcPr>
            <w:tcW w:w="535" w:type="dxa"/>
          </w:tcPr>
          <w:p w14:paraId="594A04AE"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07A26014"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Contest for innovative ideas in agriculture</w:t>
            </w:r>
          </w:p>
        </w:tc>
        <w:bookmarkStart w:id="45" w:name="_Hlk138325139"/>
        <w:tc>
          <w:tcPr>
            <w:tcW w:w="6520" w:type="dxa"/>
          </w:tcPr>
          <w:p w14:paraId="7B4CA31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r w:rsidRPr="0092482C">
              <w:rPr>
                <w:rStyle w:val="Hyperlink"/>
                <w:rFonts w:cs="Times New Roman"/>
                <w:color w:val="1155CC"/>
                <w:sz w:val="20"/>
                <w:szCs w:val="20"/>
                <w:shd w:val="clear" w:color="auto" w:fill="FFFFFF"/>
              </w:rPr>
              <w:fldChar w:fldCharType="begin"/>
            </w:r>
            <w:r w:rsidRPr="0092482C">
              <w:rPr>
                <w:rStyle w:val="Hyperlink"/>
                <w:rFonts w:cs="Times New Roman"/>
                <w:color w:val="1155CC"/>
                <w:sz w:val="20"/>
                <w:szCs w:val="20"/>
                <w:shd w:val="clear" w:color="auto" w:fill="FFFFFF"/>
              </w:rPr>
              <w:instrText>HYPERLINK "https://www.undp.org/uz/uzbekistan/news/bmttd-innovatsion-qishloq-xojaligini-rivojlantirishga-qaratilgan-innovatsion-goyalar-tanlovini-elon-qiladi"</w:instrText>
            </w:r>
            <w:r w:rsidRPr="0092482C">
              <w:rPr>
                <w:rStyle w:val="Hyperlink"/>
                <w:rFonts w:cs="Times New Roman"/>
                <w:color w:val="1155CC"/>
                <w:sz w:val="20"/>
                <w:szCs w:val="20"/>
                <w:shd w:val="clear" w:color="auto" w:fill="FFFFFF"/>
              </w:rPr>
            </w:r>
            <w:r w:rsidRPr="0092482C">
              <w:rPr>
                <w:rStyle w:val="Hyperlink"/>
                <w:rFonts w:cs="Times New Roman"/>
                <w:color w:val="1155CC"/>
                <w:sz w:val="20"/>
                <w:szCs w:val="20"/>
                <w:shd w:val="clear" w:color="auto" w:fill="FFFFFF"/>
              </w:rPr>
              <w:fldChar w:fldCharType="separate"/>
            </w:r>
            <w:r w:rsidRPr="0092482C">
              <w:rPr>
                <w:rStyle w:val="Hyperlink"/>
                <w:rFonts w:cs="Times New Roman"/>
                <w:color w:val="1155CC"/>
                <w:sz w:val="20"/>
                <w:szCs w:val="20"/>
                <w:shd w:val="clear" w:color="auto" w:fill="FFFFFF"/>
              </w:rPr>
              <w:t>https://www.undp.org/uz/uzbekistan/news/bmttd-innovatsion-qishloq-xojaligini-rivojlantirishga-qaratilgan-innovatsion-goyalar-tanlovini-elon-qiladi</w:t>
            </w:r>
            <w:r w:rsidRPr="0092482C">
              <w:rPr>
                <w:rStyle w:val="Hyperlink"/>
                <w:rFonts w:cs="Times New Roman"/>
                <w:color w:val="1155CC"/>
                <w:sz w:val="20"/>
                <w:szCs w:val="20"/>
                <w:shd w:val="clear" w:color="auto" w:fill="FFFFFF"/>
              </w:rPr>
              <w:fldChar w:fldCharType="end"/>
            </w:r>
            <w:r w:rsidRPr="0092482C">
              <w:rPr>
                <w:rStyle w:val="Hyperlink"/>
                <w:rFonts w:cs="Times New Roman"/>
                <w:color w:val="1155CC"/>
                <w:sz w:val="20"/>
                <w:szCs w:val="20"/>
                <w:shd w:val="clear" w:color="auto" w:fill="FFFFFF"/>
              </w:rPr>
              <w:t xml:space="preserve"> </w:t>
            </w:r>
          </w:p>
          <w:p w14:paraId="4618F88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16" w:history="1">
              <w:r w:rsidRPr="0092482C">
                <w:rPr>
                  <w:rStyle w:val="Hyperlink"/>
                  <w:rFonts w:cs="Times New Roman"/>
                  <w:color w:val="1155CC"/>
                  <w:sz w:val="20"/>
                  <w:szCs w:val="20"/>
                  <w:shd w:val="clear" w:color="auto" w:fill="FFFFFF"/>
                </w:rPr>
                <w:t>https://www.undp.org/uzbekistan/news/undp-uzbekistan-announces-contest-innovative-ideas-agriculture</w:t>
              </w:r>
            </w:hyperlink>
            <w:r w:rsidRPr="0092482C">
              <w:rPr>
                <w:rStyle w:val="Hyperlink"/>
                <w:rFonts w:cs="Times New Roman"/>
                <w:color w:val="1155CC"/>
                <w:sz w:val="20"/>
                <w:szCs w:val="20"/>
                <w:shd w:val="clear" w:color="auto" w:fill="FFFFFF"/>
              </w:rPr>
              <w:t xml:space="preserve"> </w:t>
            </w:r>
          </w:p>
          <w:p w14:paraId="4702363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17" w:history="1">
              <w:r w:rsidRPr="0092482C">
                <w:rPr>
                  <w:rStyle w:val="Hyperlink"/>
                  <w:rFonts w:cs="Times New Roman"/>
                  <w:color w:val="1155CC"/>
                  <w:sz w:val="20"/>
                  <w:szCs w:val="20"/>
                  <w:shd w:val="clear" w:color="auto" w:fill="FFFFFF"/>
                </w:rPr>
                <w:t>https://uza.uz/uz/posts/qishloq-xozhaligini-rivozhlantirishga-qaratilgan-innovacion-goyalar-tanlovi-elon-qilinadi_439919</w:t>
              </w:r>
            </w:hyperlink>
            <w:r w:rsidRPr="0092482C">
              <w:rPr>
                <w:rStyle w:val="Hyperlink"/>
                <w:rFonts w:cs="Times New Roman"/>
                <w:color w:val="1155CC"/>
                <w:sz w:val="20"/>
                <w:szCs w:val="20"/>
                <w:shd w:val="clear" w:color="auto" w:fill="FFFFFF"/>
              </w:rPr>
              <w:t xml:space="preserve"> </w:t>
            </w:r>
          </w:p>
          <w:p w14:paraId="3AE6D584"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18" w:history="1">
              <w:r w:rsidRPr="0092482C">
                <w:rPr>
                  <w:rStyle w:val="Hyperlink"/>
                  <w:rFonts w:cs="Times New Roman"/>
                  <w:color w:val="1155CC"/>
                  <w:sz w:val="20"/>
                  <w:szCs w:val="20"/>
                  <w:shd w:val="clear" w:color="auto" w:fill="FFFFFF"/>
                </w:rPr>
                <w:t>https://t.me/uzagroministry/9737</w:t>
              </w:r>
            </w:hyperlink>
            <w:r w:rsidRPr="0092482C">
              <w:rPr>
                <w:rStyle w:val="Hyperlink"/>
                <w:rFonts w:cs="Times New Roman"/>
                <w:color w:val="1155CC"/>
                <w:sz w:val="20"/>
                <w:szCs w:val="20"/>
                <w:shd w:val="clear" w:color="auto" w:fill="FFFFFF"/>
              </w:rPr>
              <w:t xml:space="preserve"> </w:t>
            </w:r>
          </w:p>
          <w:p w14:paraId="4499F442"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19" w:history="1">
              <w:r w:rsidRPr="0092482C">
                <w:rPr>
                  <w:rStyle w:val="Hyperlink"/>
                  <w:rFonts w:cs="Times New Roman"/>
                  <w:color w:val="1155CC"/>
                  <w:sz w:val="20"/>
                  <w:szCs w:val="20"/>
                  <w:shd w:val="clear" w:color="auto" w:fill="FFFFFF"/>
                </w:rPr>
                <w:t>https://www.uzdaily.uz/ru/post/74526</w:t>
              </w:r>
            </w:hyperlink>
            <w:r w:rsidRPr="0092482C">
              <w:rPr>
                <w:rStyle w:val="Hyperlink"/>
                <w:rFonts w:cs="Times New Roman"/>
                <w:color w:val="1155CC"/>
                <w:sz w:val="20"/>
                <w:szCs w:val="20"/>
                <w:shd w:val="clear" w:color="auto" w:fill="FFFFFF"/>
              </w:rPr>
              <w:t xml:space="preserve"> </w:t>
            </w:r>
          </w:p>
          <w:p w14:paraId="613C508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0" w:history="1">
              <w:r w:rsidRPr="0092482C">
                <w:rPr>
                  <w:rStyle w:val="Hyperlink"/>
                  <w:rFonts w:cs="Times New Roman"/>
                  <w:color w:val="1155CC"/>
                  <w:sz w:val="20"/>
                  <w:szCs w:val="20"/>
                  <w:shd w:val="clear" w:color="auto" w:fill="FFFFFF"/>
                </w:rPr>
                <w:t>https://www.uzdaily.uz/en/post/78266</w:t>
              </w:r>
            </w:hyperlink>
            <w:r w:rsidRPr="0092482C">
              <w:rPr>
                <w:rStyle w:val="Hyperlink"/>
                <w:rFonts w:cs="Times New Roman"/>
                <w:color w:val="1155CC"/>
                <w:sz w:val="20"/>
                <w:szCs w:val="20"/>
                <w:shd w:val="clear" w:color="auto" w:fill="FFFFFF"/>
              </w:rPr>
              <w:t xml:space="preserve"> </w:t>
            </w:r>
          </w:p>
          <w:p w14:paraId="61E95E7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1" w:history="1">
              <w:r w:rsidRPr="0092482C">
                <w:rPr>
                  <w:rStyle w:val="Hyperlink"/>
                  <w:rFonts w:cs="Times New Roman"/>
                  <w:color w:val="1155CC"/>
                  <w:sz w:val="20"/>
                  <w:szCs w:val="20"/>
                  <w:shd w:val="clear" w:color="auto" w:fill="FFFFFF"/>
                </w:rPr>
                <w:t>https://anhor.uz/news/innovative-ideas/</w:t>
              </w:r>
            </w:hyperlink>
          </w:p>
          <w:p w14:paraId="50DA1A3A"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2" w:history="1">
              <w:r w:rsidRPr="0092482C">
                <w:rPr>
                  <w:rStyle w:val="Hyperlink"/>
                  <w:rFonts w:cs="Times New Roman"/>
                  <w:color w:val="1155CC"/>
                  <w:sz w:val="20"/>
                  <w:szCs w:val="20"/>
                  <w:shd w:val="clear" w:color="auto" w:fill="FFFFFF"/>
                </w:rPr>
                <w:t>https://anhor.uz/uz/news/bmttd-ishlo-h-zhaligini-rivozhlantirishga-aratilgan-innovacion-ojalar-tanlovini-jelon-iladi/</w:t>
              </w:r>
            </w:hyperlink>
            <w:r w:rsidRPr="0092482C">
              <w:rPr>
                <w:rStyle w:val="Hyperlink"/>
                <w:rFonts w:cs="Times New Roman"/>
                <w:color w:val="1155CC"/>
                <w:sz w:val="20"/>
                <w:szCs w:val="20"/>
                <w:shd w:val="clear" w:color="auto" w:fill="FFFFFF"/>
              </w:rPr>
              <w:t xml:space="preserve"> </w:t>
            </w:r>
          </w:p>
          <w:p w14:paraId="5A2D0DD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3" w:history="1">
              <w:r w:rsidRPr="0092482C">
                <w:rPr>
                  <w:rStyle w:val="Hyperlink"/>
                  <w:rFonts w:cs="Times New Roman"/>
                  <w:color w:val="1155CC"/>
                  <w:sz w:val="20"/>
                  <w:szCs w:val="20"/>
                  <w:shd w:val="clear" w:color="auto" w:fill="FFFFFF"/>
                </w:rPr>
                <w:t>https://www.spot.uz/ru/2022/12/28/undp-contest/</w:t>
              </w:r>
            </w:hyperlink>
            <w:r w:rsidRPr="0092482C">
              <w:rPr>
                <w:rStyle w:val="Hyperlink"/>
                <w:rFonts w:cs="Times New Roman"/>
                <w:color w:val="1155CC"/>
                <w:sz w:val="20"/>
                <w:szCs w:val="20"/>
                <w:shd w:val="clear" w:color="auto" w:fill="FFFFFF"/>
              </w:rPr>
              <w:t xml:space="preserve"> </w:t>
            </w:r>
          </w:p>
          <w:p w14:paraId="0D78EB18"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4" w:history="1">
              <w:r w:rsidRPr="0092482C">
                <w:rPr>
                  <w:rStyle w:val="Hyperlink"/>
                  <w:rFonts w:cs="Times New Roman"/>
                  <w:color w:val="1155CC"/>
                  <w:sz w:val="20"/>
                  <w:szCs w:val="20"/>
                  <w:shd w:val="clear" w:color="auto" w:fill="FFFFFF"/>
                </w:rPr>
                <w:t>https://www.spot.uz/oz/2022/12/28/tanlov/</w:t>
              </w:r>
            </w:hyperlink>
          </w:p>
          <w:p w14:paraId="72DFA01A"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5" w:history="1">
              <w:r w:rsidRPr="0092482C">
                <w:rPr>
                  <w:rStyle w:val="Hyperlink"/>
                  <w:rFonts w:cs="Times New Roman"/>
                  <w:color w:val="1155CC"/>
                  <w:sz w:val="20"/>
                  <w:szCs w:val="20"/>
                  <w:shd w:val="clear" w:color="auto" w:fill="FFFFFF"/>
                </w:rPr>
                <w:t>https://nuz.uz/nauka-i-tehnika/1264350-proon-i-minselhoz-uzbekistana-nachali-priem-zayavok-na-konkurs-innovaczij.html</w:t>
              </w:r>
            </w:hyperlink>
            <w:r w:rsidRPr="0092482C">
              <w:rPr>
                <w:rStyle w:val="Hyperlink"/>
                <w:rFonts w:cs="Times New Roman"/>
                <w:color w:val="1155CC"/>
                <w:sz w:val="20"/>
                <w:szCs w:val="20"/>
                <w:shd w:val="clear" w:color="auto" w:fill="FFFFFF"/>
              </w:rPr>
              <w:t xml:space="preserve"> </w:t>
            </w:r>
          </w:p>
          <w:p w14:paraId="080E01FB"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6" w:history="1">
              <w:r w:rsidRPr="0092482C">
                <w:rPr>
                  <w:rStyle w:val="Hyperlink"/>
                  <w:rFonts w:cs="Times New Roman"/>
                  <w:color w:val="1155CC"/>
                  <w:sz w:val="20"/>
                  <w:szCs w:val="20"/>
                  <w:shd w:val="clear" w:color="auto" w:fill="FFFFFF"/>
                </w:rPr>
                <w:t>https://grantgo.uz/grant/bmttd-innovatsion-qishloq-xojaligini-rivojlantirishga-qaratilgan-innovatsion-goyalar-tanlovi</w:t>
              </w:r>
            </w:hyperlink>
            <w:r w:rsidRPr="0092482C">
              <w:rPr>
                <w:rStyle w:val="Hyperlink"/>
                <w:rFonts w:cs="Times New Roman"/>
                <w:color w:val="1155CC"/>
                <w:sz w:val="20"/>
                <w:szCs w:val="20"/>
                <w:shd w:val="clear" w:color="auto" w:fill="FFFFFF"/>
              </w:rPr>
              <w:t xml:space="preserve"> </w:t>
            </w:r>
          </w:p>
          <w:p w14:paraId="1C6EA977"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7" w:history="1">
              <w:r w:rsidRPr="0092482C">
                <w:rPr>
                  <w:rStyle w:val="Hyperlink"/>
                  <w:rFonts w:cs="Times New Roman"/>
                  <w:color w:val="1155CC"/>
                  <w:sz w:val="20"/>
                  <w:szCs w:val="20"/>
                  <w:shd w:val="clear" w:color="auto" w:fill="FFFFFF"/>
                </w:rPr>
                <w:t>https://t.me/grants4innovations/8</w:t>
              </w:r>
            </w:hyperlink>
            <w:r w:rsidRPr="0092482C">
              <w:rPr>
                <w:rStyle w:val="Hyperlink"/>
                <w:rFonts w:cs="Times New Roman"/>
                <w:color w:val="1155CC"/>
                <w:sz w:val="20"/>
                <w:szCs w:val="20"/>
                <w:shd w:val="clear" w:color="auto" w:fill="FFFFFF"/>
              </w:rPr>
              <w:t xml:space="preserve"> </w:t>
            </w:r>
          </w:p>
          <w:p w14:paraId="5C68054F"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8" w:history="1">
              <w:r w:rsidRPr="0092482C">
                <w:rPr>
                  <w:rStyle w:val="Hyperlink"/>
                  <w:rFonts w:cs="Times New Roman"/>
                  <w:color w:val="1155CC"/>
                  <w:sz w:val="20"/>
                  <w:szCs w:val="20"/>
                  <w:shd w:val="clear" w:color="auto" w:fill="FFFFFF"/>
                </w:rPr>
                <w:t>https://t.me/uzagroministry/9733</w:t>
              </w:r>
            </w:hyperlink>
            <w:r w:rsidRPr="0092482C">
              <w:rPr>
                <w:rStyle w:val="Hyperlink"/>
                <w:rFonts w:cs="Times New Roman"/>
                <w:color w:val="1155CC"/>
                <w:sz w:val="20"/>
                <w:szCs w:val="20"/>
                <w:shd w:val="clear" w:color="auto" w:fill="FFFFFF"/>
              </w:rPr>
              <w:t xml:space="preserve"> </w:t>
            </w:r>
          </w:p>
          <w:p w14:paraId="1DA081B1"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29" w:history="1">
              <w:r w:rsidRPr="0092482C">
                <w:rPr>
                  <w:rStyle w:val="Hyperlink"/>
                  <w:rFonts w:cs="Times New Roman"/>
                  <w:sz w:val="20"/>
                  <w:szCs w:val="20"/>
                  <w:shd w:val="clear" w:color="auto" w:fill="FFFFFF"/>
                </w:rPr>
                <w:t>https://t.me/undpuzbekistan/628</w:t>
              </w:r>
            </w:hyperlink>
          </w:p>
          <w:p w14:paraId="319C1C8C"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30" w:history="1">
              <w:r w:rsidRPr="0092482C">
                <w:rPr>
                  <w:rStyle w:val="Hyperlink"/>
                  <w:rFonts w:cs="Times New Roman"/>
                  <w:sz w:val="20"/>
                  <w:szCs w:val="20"/>
                  <w:shd w:val="clear" w:color="auto" w:fill="FFFFFF"/>
                </w:rPr>
                <w:t>https://t.me/eu4uz/6190</w:t>
              </w:r>
            </w:hyperlink>
            <w:r w:rsidRPr="0092482C">
              <w:rPr>
                <w:rStyle w:val="Hyperlink"/>
                <w:rFonts w:cs="Times New Roman"/>
                <w:color w:val="1155CC"/>
                <w:sz w:val="20"/>
                <w:szCs w:val="20"/>
                <w:shd w:val="clear" w:color="auto" w:fill="FFFFFF"/>
              </w:rPr>
              <w:t xml:space="preserve"> </w:t>
            </w:r>
            <w:bookmarkEnd w:id="45"/>
          </w:p>
        </w:tc>
      </w:tr>
      <w:tr w:rsidR="007D6754" w:rsidRPr="0092482C" w14:paraId="382F4FFE" w14:textId="77777777" w:rsidTr="00F36B78">
        <w:tc>
          <w:tcPr>
            <w:tcW w:w="535" w:type="dxa"/>
          </w:tcPr>
          <w:p w14:paraId="12DA33B4"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57FE4519"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Leading Italian experts conducted training to the development of innovative groups for agriculture in Uzbekistan</w:t>
            </w:r>
          </w:p>
        </w:tc>
        <w:tc>
          <w:tcPr>
            <w:tcW w:w="6520" w:type="dxa"/>
          </w:tcPr>
          <w:p w14:paraId="50ADBF93" w14:textId="77777777" w:rsidR="007D6754" w:rsidRPr="0092482C" w:rsidRDefault="007D6754" w:rsidP="00C010D9">
            <w:pPr>
              <w:pStyle w:val="NormalWeb"/>
              <w:numPr>
                <w:ilvl w:val="0"/>
                <w:numId w:val="32"/>
              </w:numPr>
              <w:spacing w:after="0" w:line="360" w:lineRule="auto"/>
              <w:jc w:val="left"/>
              <w:textAlignment w:val="baseline"/>
              <w:rPr>
                <w:rStyle w:val="Hyperlink"/>
                <w:rFonts w:cs="Times New Roman"/>
                <w:color w:val="1155CC"/>
                <w:sz w:val="20"/>
                <w:szCs w:val="20"/>
                <w:shd w:val="clear" w:color="auto" w:fill="FFFFFF"/>
              </w:rPr>
            </w:pPr>
            <w:hyperlink r:id="rId131" w:history="1">
              <w:r w:rsidRPr="0092482C">
                <w:rPr>
                  <w:rStyle w:val="Hyperlink"/>
                  <w:rFonts w:cs="Times New Roman"/>
                  <w:color w:val="1155CC"/>
                  <w:sz w:val="20"/>
                  <w:szCs w:val="20"/>
                  <w:shd w:val="clear" w:color="auto" w:fill="FFFFFF"/>
                </w:rPr>
                <w:t>https://kknews.uz/132251.html</w:t>
              </w:r>
            </w:hyperlink>
            <w:r w:rsidRPr="0092482C">
              <w:rPr>
                <w:rStyle w:val="Hyperlink"/>
                <w:rFonts w:cs="Times New Roman"/>
                <w:color w:val="1155CC"/>
                <w:sz w:val="20"/>
                <w:szCs w:val="20"/>
                <w:shd w:val="clear" w:color="auto" w:fill="FFFFFF"/>
              </w:rPr>
              <w:t xml:space="preserve"> </w:t>
            </w:r>
          </w:p>
          <w:p w14:paraId="349B4F08"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2" w:history="1">
              <w:r w:rsidRPr="0092482C">
                <w:rPr>
                  <w:rStyle w:val="Hyperlink"/>
                  <w:rFonts w:ascii="Times New Roman" w:hAnsi="Times New Roman" w:cs="Times New Roman"/>
                  <w:color w:val="1155CC"/>
                  <w:shd w:val="clear" w:color="auto" w:fill="FFFFFF"/>
                </w:rPr>
                <w:t>https://uza.uz/uz/posts/italiya-ekspertlari-ishtirokida-seminar-tashkil-etildi_450426</w:t>
              </w:r>
            </w:hyperlink>
          </w:p>
          <w:p w14:paraId="4533BD93"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3" w:history="1">
              <w:r w:rsidRPr="0092482C">
                <w:rPr>
                  <w:rStyle w:val="Hyperlink"/>
                  <w:rFonts w:ascii="Times New Roman" w:hAnsi="Times New Roman" w:cs="Times New Roman"/>
                  <w:color w:val="1155CC"/>
                  <w:shd w:val="clear" w:color="auto" w:fill="FFFFFF"/>
                </w:rPr>
                <w:t>https://uza.uz/ru/posts/veduschie-italyanskie-eksperty-proveli-seminar-v-oblasti-selskogo-xozyaystva_450280</w:t>
              </w:r>
            </w:hyperlink>
            <w:r w:rsidRPr="0092482C">
              <w:rPr>
                <w:rStyle w:val="Hyperlink"/>
                <w:rFonts w:ascii="Times New Roman" w:hAnsi="Times New Roman" w:cs="Times New Roman"/>
                <w:color w:val="1155CC"/>
                <w:shd w:val="clear" w:color="auto" w:fill="FFFFFF"/>
              </w:rPr>
              <w:t xml:space="preserve"> </w:t>
            </w:r>
          </w:p>
          <w:p w14:paraId="6CFC77CE"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4" w:history="1">
              <w:r w:rsidRPr="0092482C">
                <w:rPr>
                  <w:rStyle w:val="Hyperlink"/>
                  <w:rFonts w:ascii="Times New Roman" w:hAnsi="Times New Roman" w:cs="Times New Roman"/>
                  <w:color w:val="1155CC"/>
                  <w:shd w:val="clear" w:color="auto" w:fill="FFFFFF"/>
                </w:rPr>
                <w:t>https://daryo.uz/en/2023/02/01/italy-aims-to-support-uzbekistans-transition-to-green-economy-and-this-is-how</w:t>
              </w:r>
            </w:hyperlink>
            <w:r w:rsidRPr="0092482C">
              <w:rPr>
                <w:rStyle w:val="Hyperlink"/>
                <w:rFonts w:ascii="Times New Roman" w:hAnsi="Times New Roman" w:cs="Times New Roman"/>
                <w:color w:val="1155CC"/>
                <w:shd w:val="clear" w:color="auto" w:fill="FFFFFF"/>
              </w:rPr>
              <w:t xml:space="preserve"> </w:t>
            </w:r>
          </w:p>
          <w:p w14:paraId="2C8D1E03"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5" w:history="1">
              <w:r w:rsidRPr="0092482C">
                <w:rPr>
                  <w:rStyle w:val="Hyperlink"/>
                  <w:rFonts w:ascii="Times New Roman" w:hAnsi="Times New Roman" w:cs="Times New Roman"/>
                  <w:color w:val="1155CC"/>
                  <w:shd w:val="clear" w:color="auto" w:fill="FFFFFF"/>
                </w:rPr>
                <w:t>https://www.uzdaily.com/en/post/78913</w:t>
              </w:r>
            </w:hyperlink>
            <w:r w:rsidRPr="0092482C">
              <w:rPr>
                <w:rStyle w:val="Hyperlink"/>
                <w:rFonts w:ascii="Times New Roman" w:hAnsi="Times New Roman" w:cs="Times New Roman"/>
                <w:color w:val="1155CC"/>
                <w:shd w:val="clear" w:color="auto" w:fill="FFFFFF"/>
              </w:rPr>
              <w:t xml:space="preserve"> </w:t>
            </w:r>
          </w:p>
          <w:p w14:paraId="3CC51C73"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6" w:history="1">
              <w:r w:rsidRPr="0092482C">
                <w:rPr>
                  <w:rStyle w:val="Hyperlink"/>
                  <w:rFonts w:ascii="Times New Roman" w:hAnsi="Times New Roman" w:cs="Times New Roman"/>
                  <w:color w:val="1155CC"/>
                  <w:shd w:val="clear" w:color="auto" w:fill="FFFFFF"/>
                </w:rPr>
                <w:t>https://www.uzdaily.com/ru/post/75199</w:t>
              </w:r>
            </w:hyperlink>
            <w:r w:rsidRPr="0092482C">
              <w:rPr>
                <w:rStyle w:val="Hyperlink"/>
                <w:rFonts w:ascii="Times New Roman" w:hAnsi="Times New Roman" w:cs="Times New Roman"/>
                <w:color w:val="1155CC"/>
                <w:shd w:val="clear" w:color="auto" w:fill="FFFFFF"/>
              </w:rPr>
              <w:t xml:space="preserve"> </w:t>
            </w:r>
          </w:p>
          <w:p w14:paraId="70E14CEE"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7" w:history="1">
              <w:r w:rsidRPr="0092482C">
                <w:rPr>
                  <w:rStyle w:val="Hyperlink"/>
                  <w:rFonts w:ascii="Times New Roman" w:hAnsi="Times New Roman" w:cs="Times New Roman"/>
                  <w:color w:val="1155CC"/>
                  <w:shd w:val="clear" w:color="auto" w:fill="FFFFFF"/>
                </w:rPr>
                <w:t>https://yuz.uz/ru/news/missiya-ekspertov-iz-italii-podderjka-inklyuzivnogo-perexoda-k-zelenoy-ekonomike</w:t>
              </w:r>
            </w:hyperlink>
            <w:r w:rsidRPr="0092482C">
              <w:rPr>
                <w:rStyle w:val="Hyperlink"/>
                <w:rFonts w:ascii="Times New Roman" w:hAnsi="Times New Roman" w:cs="Times New Roman"/>
                <w:color w:val="1155CC"/>
                <w:shd w:val="clear" w:color="auto" w:fill="FFFFFF"/>
              </w:rPr>
              <w:t xml:space="preserve"> </w:t>
            </w:r>
          </w:p>
          <w:p w14:paraId="0E51288C"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8" w:history="1">
              <w:r w:rsidRPr="0092482C">
                <w:rPr>
                  <w:rStyle w:val="Hyperlink"/>
                  <w:rFonts w:ascii="Times New Roman" w:hAnsi="Times New Roman" w:cs="Times New Roman"/>
                  <w:color w:val="1155CC"/>
                  <w:shd w:val="clear" w:color="auto" w:fill="FFFFFF"/>
                </w:rPr>
                <w:t>https://www.shirinmeva.uz/article/420</w:t>
              </w:r>
            </w:hyperlink>
            <w:r w:rsidRPr="0092482C">
              <w:rPr>
                <w:rStyle w:val="Hyperlink"/>
                <w:rFonts w:ascii="Times New Roman" w:hAnsi="Times New Roman" w:cs="Times New Roman"/>
                <w:color w:val="1155CC"/>
                <w:shd w:val="clear" w:color="auto" w:fill="FFFFFF"/>
              </w:rPr>
              <w:t xml:space="preserve"> </w:t>
            </w:r>
          </w:p>
          <w:p w14:paraId="5A8D2D7E"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39" w:history="1">
              <w:r w:rsidRPr="0092482C">
                <w:rPr>
                  <w:rStyle w:val="Hyperlink"/>
                  <w:rFonts w:ascii="Times New Roman" w:hAnsi="Times New Roman" w:cs="Times New Roman"/>
                  <w:color w:val="1155CC"/>
                  <w:shd w:val="clear" w:color="auto" w:fill="FFFFFF"/>
                </w:rPr>
                <w:t>https://yuz.uz/news/italiyalik-ekspertlar-ozbekistonda-yashil-iqtisodiyotga-otilishini-qollab-quvvatlaydi</w:t>
              </w:r>
            </w:hyperlink>
            <w:r w:rsidRPr="0092482C">
              <w:rPr>
                <w:rStyle w:val="Hyperlink"/>
                <w:rFonts w:ascii="Times New Roman" w:hAnsi="Times New Roman" w:cs="Times New Roman"/>
                <w:color w:val="1155CC"/>
                <w:shd w:val="clear" w:color="auto" w:fill="FFFFFF"/>
              </w:rPr>
              <w:t xml:space="preserve"> </w:t>
            </w:r>
          </w:p>
          <w:p w14:paraId="7517222C"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0" w:history="1">
              <w:r w:rsidRPr="0092482C">
                <w:rPr>
                  <w:rStyle w:val="Hyperlink"/>
                  <w:rFonts w:ascii="Times New Roman" w:hAnsi="Times New Roman" w:cs="Times New Roman"/>
                  <w:color w:val="1155CC"/>
                  <w:shd w:val="clear" w:color="auto" w:fill="FFFFFF"/>
                </w:rPr>
                <w:t>https://yuz.uz/ru/news/missiya-ekspertov-iz-italii-podderjka-inklyuzivnogo-perexoda-k-zelenoy-ekonomike</w:t>
              </w:r>
            </w:hyperlink>
            <w:r w:rsidRPr="0092482C">
              <w:rPr>
                <w:rStyle w:val="Hyperlink"/>
                <w:rFonts w:ascii="Times New Roman" w:hAnsi="Times New Roman" w:cs="Times New Roman"/>
                <w:color w:val="1155CC"/>
                <w:shd w:val="clear" w:color="auto" w:fill="FFFFFF"/>
              </w:rPr>
              <w:t xml:space="preserve"> </w:t>
            </w:r>
          </w:p>
          <w:p w14:paraId="1386E54D"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1" w:history="1">
              <w:r w:rsidRPr="0092482C">
                <w:rPr>
                  <w:rStyle w:val="Hyperlink"/>
                  <w:rFonts w:ascii="Times New Roman" w:hAnsi="Times New Roman" w:cs="Times New Roman"/>
                  <w:color w:val="1155CC"/>
                  <w:shd w:val="clear" w:color="auto" w:fill="FFFFFF"/>
                </w:rPr>
                <w:t>https://uza.uz/uz/posts/italiya-ekspertlari-ishtirokida-seminar-tashkil-etildi_450426</w:t>
              </w:r>
            </w:hyperlink>
            <w:r w:rsidRPr="0092482C">
              <w:rPr>
                <w:rStyle w:val="Hyperlink"/>
                <w:rFonts w:ascii="Times New Roman" w:hAnsi="Times New Roman" w:cs="Times New Roman"/>
                <w:color w:val="1155CC"/>
                <w:shd w:val="clear" w:color="auto" w:fill="FFFFFF"/>
              </w:rPr>
              <w:t xml:space="preserve"> </w:t>
            </w:r>
          </w:p>
          <w:p w14:paraId="3917836E"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2" w:history="1">
              <w:r w:rsidRPr="0092482C">
                <w:rPr>
                  <w:rStyle w:val="Hyperlink"/>
                  <w:rFonts w:ascii="Times New Roman" w:hAnsi="Times New Roman" w:cs="Times New Roman"/>
                  <w:color w:val="1155CC"/>
                  <w:shd w:val="clear" w:color="auto" w:fill="FFFFFF"/>
                </w:rPr>
                <w:t>https://www.gov.uz/oz/news/view/36377</w:t>
              </w:r>
            </w:hyperlink>
            <w:r w:rsidRPr="0092482C">
              <w:rPr>
                <w:rStyle w:val="Hyperlink"/>
                <w:rFonts w:ascii="Times New Roman" w:hAnsi="Times New Roman" w:cs="Times New Roman"/>
                <w:color w:val="1155CC"/>
                <w:shd w:val="clear" w:color="auto" w:fill="FFFFFF"/>
              </w:rPr>
              <w:t xml:space="preserve"> </w:t>
            </w:r>
          </w:p>
          <w:p w14:paraId="5619DF3D"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3" w:history="1">
              <w:r w:rsidRPr="0092482C">
                <w:rPr>
                  <w:rStyle w:val="Hyperlink"/>
                  <w:rFonts w:ascii="Times New Roman" w:hAnsi="Times New Roman" w:cs="Times New Roman"/>
                  <w:color w:val="1155CC"/>
                  <w:shd w:val="clear" w:color="auto" w:fill="FFFFFF"/>
                </w:rPr>
                <w:t>https://www.gov.uz/ru/news/view/36377</w:t>
              </w:r>
            </w:hyperlink>
            <w:r w:rsidRPr="0092482C">
              <w:rPr>
                <w:rStyle w:val="Hyperlink"/>
                <w:rFonts w:ascii="Times New Roman" w:hAnsi="Times New Roman" w:cs="Times New Roman"/>
                <w:color w:val="1155CC"/>
                <w:shd w:val="clear" w:color="auto" w:fill="FFFFFF"/>
              </w:rPr>
              <w:t xml:space="preserve"> </w:t>
            </w:r>
          </w:p>
          <w:p w14:paraId="3995FD8E"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4" w:history="1">
              <w:r w:rsidRPr="0092482C">
                <w:rPr>
                  <w:rStyle w:val="Hyperlink"/>
                  <w:rFonts w:ascii="Times New Roman" w:hAnsi="Times New Roman" w:cs="Times New Roman"/>
                  <w:color w:val="1155CC"/>
                  <w:shd w:val="clear" w:color="auto" w:fill="FFFFFF"/>
                </w:rPr>
                <w:t>https://www.agro.uz/ru/11-04536141/</w:t>
              </w:r>
            </w:hyperlink>
          </w:p>
          <w:p w14:paraId="4A2CF49F"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5" w:history="1">
              <w:r w:rsidRPr="0092482C">
                <w:rPr>
                  <w:rStyle w:val="Hyperlink"/>
                  <w:rFonts w:ascii="Times New Roman" w:hAnsi="Times New Roman" w:cs="Times New Roman"/>
                  <w:color w:val="1155CC"/>
                  <w:shd w:val="clear" w:color="auto" w:fill="FFFFFF"/>
                </w:rPr>
                <w:t>https://www.agro.uz/11-04536141/</w:t>
              </w:r>
            </w:hyperlink>
            <w:r w:rsidRPr="0092482C">
              <w:rPr>
                <w:rStyle w:val="Hyperlink"/>
                <w:rFonts w:ascii="Times New Roman" w:hAnsi="Times New Roman" w:cs="Times New Roman"/>
                <w:color w:val="1155CC"/>
                <w:shd w:val="clear" w:color="auto" w:fill="FFFFFF"/>
              </w:rPr>
              <w:t xml:space="preserve"> </w:t>
            </w:r>
          </w:p>
          <w:p w14:paraId="39B14EE7"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6" w:history="1">
              <w:r w:rsidRPr="0092482C">
                <w:rPr>
                  <w:rStyle w:val="Hyperlink"/>
                  <w:rFonts w:ascii="Times New Roman" w:hAnsi="Times New Roman" w:cs="Times New Roman"/>
                  <w:color w:val="1155CC"/>
                  <w:shd w:val="clear" w:color="auto" w:fill="FFFFFF"/>
                </w:rPr>
                <w:t>https://anhor.uz/uz/news/bmttd-italija-ishlo-h-zhaligi-tad-i-otlari-b-jicha-kengash-delegacijasining-tashrifini-tashkil-ildi/</w:t>
              </w:r>
            </w:hyperlink>
            <w:r w:rsidRPr="0092482C">
              <w:rPr>
                <w:rStyle w:val="Hyperlink"/>
                <w:rFonts w:ascii="Times New Roman" w:hAnsi="Times New Roman" w:cs="Times New Roman"/>
                <w:color w:val="1155CC"/>
                <w:shd w:val="clear" w:color="auto" w:fill="FFFFFF"/>
              </w:rPr>
              <w:t xml:space="preserve"> </w:t>
            </w:r>
          </w:p>
          <w:p w14:paraId="622CD745"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7" w:history="1">
              <w:r w:rsidRPr="0092482C">
                <w:rPr>
                  <w:rStyle w:val="Hyperlink"/>
                  <w:rFonts w:ascii="Times New Roman" w:hAnsi="Times New Roman" w:cs="Times New Roman"/>
                  <w:color w:val="1155CC"/>
                  <w:shd w:val="clear" w:color="auto" w:fill="FFFFFF"/>
                </w:rPr>
                <w:t>https://anhor.uz/news/italian-council/</w:t>
              </w:r>
            </w:hyperlink>
            <w:r w:rsidRPr="0092482C">
              <w:rPr>
                <w:rStyle w:val="Hyperlink"/>
                <w:rFonts w:ascii="Times New Roman" w:hAnsi="Times New Roman" w:cs="Times New Roman"/>
                <w:color w:val="1155CC"/>
                <w:shd w:val="clear" w:color="auto" w:fill="FFFFFF"/>
              </w:rPr>
              <w:t xml:space="preserve"> </w:t>
            </w:r>
          </w:p>
          <w:p w14:paraId="6D4B6CB9"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8" w:history="1">
              <w:r w:rsidRPr="0092482C">
                <w:rPr>
                  <w:rStyle w:val="Hyperlink"/>
                  <w:rFonts w:ascii="Times New Roman" w:hAnsi="Times New Roman" w:cs="Times New Roman"/>
                  <w:color w:val="1155CC"/>
                  <w:shd w:val="clear" w:color="auto" w:fill="FFFFFF"/>
                </w:rPr>
                <w:t>https://anhor.uz/uz/news/bmttd-italija-ishlo-h-zhaligi-tad-i-otlari-b-jicha-kengash-delegacijasining-tashrifini-tashkil-ildi/</w:t>
              </w:r>
            </w:hyperlink>
            <w:r w:rsidRPr="0092482C">
              <w:rPr>
                <w:rStyle w:val="Hyperlink"/>
                <w:rFonts w:ascii="Times New Roman" w:hAnsi="Times New Roman" w:cs="Times New Roman"/>
                <w:color w:val="1155CC"/>
                <w:shd w:val="clear" w:color="auto" w:fill="FFFFFF"/>
              </w:rPr>
              <w:t xml:space="preserve"> </w:t>
            </w:r>
          </w:p>
          <w:p w14:paraId="0196DC50"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49" w:history="1">
              <w:r w:rsidRPr="0092482C">
                <w:rPr>
                  <w:rStyle w:val="Hyperlink"/>
                  <w:rFonts w:ascii="Times New Roman" w:hAnsi="Times New Roman" w:cs="Times New Roman"/>
                  <w:color w:val="1155CC"/>
                  <w:shd w:val="clear" w:color="auto" w:fill="FFFFFF"/>
                </w:rPr>
                <w:t>https://www.eeas.europa.eu/delegations/uzbekistan/eu-and-undp-are-bringing-italian-expertise-development-innovative-groups_en?s=233</w:t>
              </w:r>
            </w:hyperlink>
            <w:r w:rsidRPr="0092482C">
              <w:rPr>
                <w:rStyle w:val="Hyperlink"/>
                <w:rFonts w:ascii="Times New Roman" w:hAnsi="Times New Roman" w:cs="Times New Roman"/>
                <w:color w:val="1155CC"/>
                <w:shd w:val="clear" w:color="auto" w:fill="FFFFFF"/>
              </w:rPr>
              <w:t xml:space="preserve"> </w:t>
            </w:r>
          </w:p>
          <w:p w14:paraId="138E9A25"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0" w:history="1">
              <w:r w:rsidRPr="0092482C">
                <w:rPr>
                  <w:rStyle w:val="Hyperlink"/>
                  <w:rFonts w:ascii="Times New Roman" w:hAnsi="Times New Roman" w:cs="Times New Roman"/>
                  <w:color w:val="1155CC"/>
                  <w:shd w:val="clear" w:color="auto" w:fill="FFFFFF"/>
                </w:rPr>
                <w:t>https://www.eeas.europa.eu/delegations/uzbekistan/%D0%B5%D1%81-%D0%B8-%D0%BF%D1%80%D0%BE%D0%BE%D0%BD-%D0%BF%D1%80%D0%B8%D0%B2%D0%BB%D0%B5%D0%BA%D0%BB%D0%B8-%D0%B8%D1%82%D0%B0%D0%BB%D1%8C%D1%8F%D0%BD%D1%81%D0%BA%D0%B8%D1%85-%D1%8D%D0%BA%D1%81%D0%BF%D0%B5%D1%80%D1%82%D0%BE%D0%B2-%D0%B4%D0%BB%D1%8F-%D1%80%D0%B0%D0%B7%D0%B2%D0%B8%D1%82%D0%B8%D1%8F-%D0%B8%D0%BD%D0%BD%D0%BE%D0%B2%D0%B0%D1%86%D0%B8%D0%BE%D0%BD%D0%BD%D1%8B%D1%85-%D0%B3%D1%80%D1%83%D0%BF%D0%BF_ru?s=233</w:t>
              </w:r>
            </w:hyperlink>
            <w:r w:rsidRPr="0092482C">
              <w:rPr>
                <w:rStyle w:val="Hyperlink"/>
                <w:rFonts w:ascii="Times New Roman" w:hAnsi="Times New Roman" w:cs="Times New Roman"/>
                <w:color w:val="1155CC"/>
                <w:shd w:val="clear" w:color="auto" w:fill="FFFFFF"/>
              </w:rPr>
              <w:t xml:space="preserve"> </w:t>
            </w:r>
          </w:p>
          <w:p w14:paraId="60BC2FF1"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1" w:history="1">
              <w:r w:rsidRPr="0092482C">
                <w:rPr>
                  <w:rStyle w:val="Hyperlink"/>
                  <w:rFonts w:ascii="Times New Roman" w:hAnsi="Times New Roman" w:cs="Times New Roman"/>
                  <w:color w:val="1155CC"/>
                  <w:shd w:val="clear" w:color="auto" w:fill="FFFFFF"/>
                </w:rPr>
                <w:t>https://www.eeas.europa.eu/delegations/uzbekistan/yevropa-ittifoqi-va-bmttd-ozbekistonda-qishloq-xo%E2%80%98jaligida-innovatsion_uz?s=233</w:t>
              </w:r>
            </w:hyperlink>
            <w:r w:rsidRPr="0092482C">
              <w:rPr>
                <w:rStyle w:val="Hyperlink"/>
                <w:rFonts w:ascii="Times New Roman" w:hAnsi="Times New Roman" w:cs="Times New Roman"/>
                <w:color w:val="1155CC"/>
                <w:shd w:val="clear" w:color="auto" w:fill="FFFFFF"/>
              </w:rPr>
              <w:t xml:space="preserve"> </w:t>
            </w:r>
          </w:p>
          <w:p w14:paraId="2E88263A"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2" w:history="1">
              <w:r w:rsidRPr="0092482C">
                <w:rPr>
                  <w:rStyle w:val="Hyperlink"/>
                  <w:rFonts w:ascii="Times New Roman" w:hAnsi="Times New Roman" w:cs="Times New Roman"/>
                  <w:color w:val="1155CC"/>
                  <w:shd w:val="clear" w:color="auto" w:fill="FFFFFF"/>
                </w:rPr>
                <w:t>https://t.me/mtrkuzofficial/132954</w:t>
              </w:r>
            </w:hyperlink>
            <w:r w:rsidRPr="0092482C">
              <w:rPr>
                <w:rStyle w:val="Hyperlink"/>
                <w:rFonts w:ascii="Times New Roman" w:hAnsi="Times New Roman" w:cs="Times New Roman"/>
                <w:color w:val="1155CC"/>
                <w:shd w:val="clear" w:color="auto" w:fill="FFFFFF"/>
              </w:rPr>
              <w:t xml:space="preserve"> </w:t>
            </w:r>
          </w:p>
        </w:tc>
      </w:tr>
      <w:tr w:rsidR="007D6754" w:rsidRPr="0092482C" w14:paraId="03A87506" w14:textId="77777777" w:rsidTr="00F36B78">
        <w:tc>
          <w:tcPr>
            <w:tcW w:w="535" w:type="dxa"/>
          </w:tcPr>
          <w:p w14:paraId="0A1CA3B6"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07C127D4"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 xml:space="preserve">The project supported women students contest on promoting innovation and green transition in agriculture  </w:t>
            </w:r>
          </w:p>
        </w:tc>
        <w:tc>
          <w:tcPr>
            <w:tcW w:w="6520" w:type="dxa"/>
          </w:tcPr>
          <w:p w14:paraId="1821B806"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3" w:history="1">
              <w:r w:rsidRPr="0092482C">
                <w:rPr>
                  <w:rStyle w:val="Hyperlink"/>
                  <w:rFonts w:ascii="Times New Roman" w:hAnsi="Times New Roman" w:cs="Times New Roman"/>
                  <w:shd w:val="clear" w:color="auto" w:fill="FFFFFF"/>
                </w:rPr>
                <w:t>https://www.undp.org/uzbekistan/press-releases/women-students-promote-innovation-and-green-transition-agriculture-help-european-union-and-undp</w:t>
              </w:r>
            </w:hyperlink>
          </w:p>
          <w:p w14:paraId="609D8702"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4" w:history="1">
              <w:r w:rsidRPr="0092482C">
                <w:rPr>
                  <w:rStyle w:val="Hyperlink"/>
                  <w:rFonts w:ascii="Times New Roman" w:hAnsi="Times New Roman" w:cs="Times New Roman"/>
                  <w:shd w:val="clear" w:color="auto" w:fill="FFFFFF"/>
                </w:rPr>
                <w:t>https://www.undp.org/uz/uzbekistan/press-releases/talaba-qizlar-yevropa-ittifoqi-va-bmttd-komagida-qishloq-xojaligida-innovatsiyalar-va-yashil-otishni-targib-qilmoqda</w:t>
              </w:r>
            </w:hyperlink>
            <w:r w:rsidRPr="0092482C">
              <w:rPr>
                <w:rStyle w:val="Hyperlink"/>
                <w:rFonts w:ascii="Times New Roman" w:hAnsi="Times New Roman" w:cs="Times New Roman"/>
                <w:color w:val="1155CC"/>
                <w:shd w:val="clear" w:color="auto" w:fill="FFFFFF"/>
              </w:rPr>
              <w:t xml:space="preserve"> </w:t>
            </w:r>
          </w:p>
          <w:p w14:paraId="165146D9"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5" w:history="1">
              <w:r w:rsidRPr="0092482C">
                <w:rPr>
                  <w:rStyle w:val="Hyperlink"/>
                  <w:rFonts w:ascii="Times New Roman" w:hAnsi="Times New Roman" w:cs="Times New Roman"/>
                  <w:shd w:val="clear" w:color="auto" w:fill="FFFFFF"/>
                </w:rPr>
                <w:t>https://www.eeas.europa.eu/delegations/uzbekistan/women-students-promote-innovation-and-green-transition-agriculture-help_en?s=233</w:t>
              </w:r>
            </w:hyperlink>
          </w:p>
          <w:p w14:paraId="4717B49E"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6" w:history="1">
              <w:r w:rsidRPr="0092482C">
                <w:rPr>
                  <w:rStyle w:val="Hyperlink"/>
                  <w:rFonts w:ascii="Times New Roman" w:hAnsi="Times New Roman" w:cs="Times New Roman"/>
                  <w:shd w:val="clear" w:color="auto" w:fill="FFFFFF"/>
                </w:rPr>
                <w:t>https://www.eeas.europa.eu/delegations/uzbekistan/talaba-ayollar-yevropa-ittifoqi-va-bmttd-yordamida-qishloq-xojaligida_uz?s=233</w:t>
              </w:r>
            </w:hyperlink>
            <w:r w:rsidRPr="0092482C">
              <w:rPr>
                <w:rStyle w:val="Hyperlink"/>
                <w:rFonts w:ascii="Times New Roman" w:hAnsi="Times New Roman" w:cs="Times New Roman"/>
                <w:color w:val="1155CC"/>
                <w:shd w:val="clear" w:color="auto" w:fill="FFFFFF"/>
              </w:rPr>
              <w:t xml:space="preserve"> </w:t>
            </w:r>
          </w:p>
          <w:p w14:paraId="7378FDAB"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color w:val="1155CC"/>
                <w:shd w:val="clear" w:color="auto" w:fill="FFFFFF"/>
              </w:rPr>
            </w:pPr>
            <w:hyperlink r:id="rId157" w:history="1">
              <w:r w:rsidRPr="0092482C">
                <w:rPr>
                  <w:rStyle w:val="Hyperlink"/>
                  <w:rFonts w:ascii="Times New Roman" w:hAnsi="Times New Roman" w:cs="Times New Roman"/>
                  <w:shd w:val="clear" w:color="auto" w:fill="FFFFFF"/>
                </w:rPr>
                <w:t>https://www.eeas.europa.eu/delegations/uzbekistan/%D1%81-%D0%BF%D0%BE%D0%B4%D0%B4%D0%B5%D1%80%D0%B6%D0%BA%D0%BE%D0%B9-%D0%B5%D0%B2%D1%80%D0%BE%D0%BF%D0%B5%D0%B9%D1%81%D0%BA%D0%BE%D0%B3%D0%BE-</w:t>
              </w:r>
              <w:r w:rsidRPr="0092482C">
                <w:rPr>
                  <w:rStyle w:val="Hyperlink"/>
                  <w:rFonts w:ascii="Times New Roman" w:hAnsi="Times New Roman" w:cs="Times New Roman"/>
                  <w:shd w:val="clear" w:color="auto" w:fill="FFFFFF"/>
                </w:rPr>
                <w:lastRenderedPageBreak/>
                <w:t>%D1%81%D0%BE%D1%8E%D0%B7%D0%B0-%D0%B8-%D0%BF%D1%80%D0%BE%D0%BE%D0%BD-%D1%82%D0%B0%D0%BB%D0%B0%D0%BD%D1%82%D0%BB%D0%B8%D0%B2%D1%8B%D0%B5-%D1%81%D1%82%D1%83%D0%B4%D0%B5%D0%BD%D1%82%D0%BA%D0%B8-%D0%BF%D1%80%D0%BE%D0%B4%D0%B2%D0%B8%D0%B3%D0%B0%D1%8E%D1%82_ru?s=233</w:t>
              </w:r>
            </w:hyperlink>
            <w:r w:rsidRPr="0092482C">
              <w:rPr>
                <w:rStyle w:val="Hyperlink"/>
                <w:rFonts w:ascii="Times New Roman" w:hAnsi="Times New Roman" w:cs="Times New Roman"/>
                <w:color w:val="1155CC"/>
                <w:shd w:val="clear" w:color="auto" w:fill="FFFFFF"/>
              </w:rPr>
              <w:t xml:space="preserve"> </w:t>
            </w:r>
          </w:p>
        </w:tc>
      </w:tr>
      <w:tr w:rsidR="007D6754" w:rsidRPr="0092482C" w14:paraId="1A2B733D" w14:textId="77777777" w:rsidTr="00F36B78">
        <w:tc>
          <w:tcPr>
            <w:tcW w:w="535" w:type="dxa"/>
          </w:tcPr>
          <w:p w14:paraId="709E09DE"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79ED8DAB"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Study tour to get Italian experience on Operational Groups</w:t>
            </w:r>
          </w:p>
        </w:tc>
        <w:tc>
          <w:tcPr>
            <w:tcW w:w="6520" w:type="dxa"/>
          </w:tcPr>
          <w:p w14:paraId="2960DB6C"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58" w:history="1">
              <w:r w:rsidRPr="0092482C">
                <w:rPr>
                  <w:rStyle w:val="Hyperlink"/>
                  <w:rFonts w:ascii="Times New Roman" w:hAnsi="Times New Roman" w:cs="Times New Roman"/>
                  <w:shd w:val="clear" w:color="auto" w:fill="FFFFFF"/>
                </w:rPr>
                <w:t>https://dunyo.info/ru/site/inner/uzbekistan_i_italiya_narashtivayut_sotrudnichestvo_v_oblasti_znaniy_i_innovatsiy_v_selyskom_hozyaystve-K9z</w:t>
              </w:r>
            </w:hyperlink>
            <w:r w:rsidRPr="0092482C">
              <w:rPr>
                <w:rStyle w:val="Hyperlink"/>
                <w:rFonts w:ascii="Times New Roman" w:hAnsi="Times New Roman" w:cs="Times New Roman"/>
                <w:shd w:val="clear" w:color="auto" w:fill="FFFFFF"/>
              </w:rPr>
              <w:t xml:space="preserve"> </w:t>
            </w:r>
          </w:p>
          <w:p w14:paraId="03CE9348"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59" w:history="1">
              <w:r w:rsidRPr="0092482C">
                <w:rPr>
                  <w:rStyle w:val="Hyperlink"/>
                  <w:rFonts w:ascii="Times New Roman" w:hAnsi="Times New Roman" w:cs="Times New Roman"/>
                  <w:shd w:val="clear" w:color="auto" w:fill="FFFFFF"/>
                </w:rPr>
                <w:t>https://dunyo.info/cyrl/site/inner/ozbekiston__italiya_bilan__qishloq_hozhaligida_bilim_va_innovatsiyalar_so%D2%B3asida_%D2%B3amkorlikni_kengaytiradi-sOj</w:t>
              </w:r>
            </w:hyperlink>
          </w:p>
          <w:p w14:paraId="26F4EADA"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60" w:history="1">
              <w:r w:rsidRPr="0092482C">
                <w:rPr>
                  <w:rStyle w:val="Hyperlink"/>
                  <w:rFonts w:ascii="Times New Roman" w:hAnsi="Times New Roman" w:cs="Times New Roman"/>
                  <w:shd w:val="clear" w:color="auto" w:fill="FFFFFF"/>
                </w:rPr>
                <w:t>https://www.agro.uz/02062023-3/</w:t>
              </w:r>
            </w:hyperlink>
            <w:r w:rsidRPr="0092482C">
              <w:rPr>
                <w:rStyle w:val="Hyperlink"/>
                <w:rFonts w:ascii="Times New Roman" w:hAnsi="Times New Roman" w:cs="Times New Roman"/>
                <w:shd w:val="clear" w:color="auto" w:fill="FFFFFF"/>
              </w:rPr>
              <w:t xml:space="preserve"> </w:t>
            </w:r>
          </w:p>
          <w:p w14:paraId="1CE281CB"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61" w:history="1">
              <w:r w:rsidRPr="0092482C">
                <w:rPr>
                  <w:rStyle w:val="Hyperlink"/>
                  <w:rFonts w:ascii="Times New Roman" w:hAnsi="Times New Roman" w:cs="Times New Roman"/>
                  <w:shd w:val="clear" w:color="auto" w:fill="FFFFFF"/>
                </w:rPr>
                <w:t>https://www.agro.uz/ru/02062023-3/</w:t>
              </w:r>
            </w:hyperlink>
          </w:p>
          <w:p w14:paraId="3899FEFF"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62" w:history="1">
              <w:r w:rsidRPr="0092482C">
                <w:rPr>
                  <w:rStyle w:val="Hyperlink"/>
                  <w:rFonts w:ascii="Times New Roman" w:hAnsi="Times New Roman" w:cs="Times New Roman"/>
                  <w:shd w:val="clear" w:color="auto" w:fill="FFFFFF"/>
                </w:rPr>
                <w:t>https://t.me/undpuzbekistan/1379</w:t>
              </w:r>
            </w:hyperlink>
            <w:r w:rsidRPr="0092482C">
              <w:rPr>
                <w:rStyle w:val="Hyperlink"/>
                <w:rFonts w:ascii="Times New Roman" w:hAnsi="Times New Roman" w:cs="Times New Roman"/>
                <w:shd w:val="clear" w:color="auto" w:fill="FFFFFF"/>
              </w:rPr>
              <w:t xml:space="preserve"> </w:t>
            </w:r>
          </w:p>
          <w:p w14:paraId="06D84399" w14:textId="77777777" w:rsidR="007D6754" w:rsidRPr="0092482C" w:rsidRDefault="007D6754" w:rsidP="00C010D9">
            <w:pPr>
              <w:pStyle w:val="ListParagraph"/>
              <w:numPr>
                <w:ilvl w:val="0"/>
                <w:numId w:val="32"/>
              </w:numPr>
              <w:spacing w:line="360" w:lineRule="auto"/>
              <w:rPr>
                <w:rFonts w:ascii="Times New Roman" w:hAnsi="Times New Roman" w:cs="Times New Roman"/>
                <w:color w:val="0000FF"/>
                <w:u w:val="single"/>
                <w:shd w:val="clear" w:color="auto" w:fill="FFFFFF"/>
              </w:rPr>
            </w:pPr>
            <w:hyperlink r:id="rId163" w:history="1">
              <w:r w:rsidRPr="0092482C">
                <w:rPr>
                  <w:rStyle w:val="Hyperlink"/>
                  <w:rFonts w:ascii="Times New Roman" w:hAnsi="Times New Roman" w:cs="Times New Roman"/>
                  <w:shd w:val="clear" w:color="auto" w:fill="FFFFFF"/>
                </w:rPr>
                <w:t>https://twitter.com/UNDP_Uzbekistan/status/1663864707873140742?s=20</w:t>
              </w:r>
            </w:hyperlink>
            <w:r w:rsidRPr="0092482C">
              <w:rPr>
                <w:rFonts w:ascii="Times New Roman" w:hAnsi="Times New Roman" w:cs="Times New Roman"/>
                <w:color w:val="000000"/>
                <w:shd w:val="clear" w:color="auto" w:fill="FFFFFF"/>
              </w:rPr>
              <w:t xml:space="preserve"> </w:t>
            </w:r>
          </w:p>
          <w:p w14:paraId="31A5F895"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64" w:history="1">
              <w:r w:rsidRPr="0092482C">
                <w:rPr>
                  <w:rStyle w:val="Hyperlink"/>
                  <w:rFonts w:ascii="Times New Roman" w:hAnsi="Times New Roman" w:cs="Times New Roman"/>
                  <w:shd w:val="clear" w:color="auto" w:fill="FFFFFF"/>
                </w:rPr>
                <w:t>https://www.facebook.com/UNDPUzbekistan/posts/pfbid02UYaqoNWUq2PJ52ZSFX1RPd81kS7CMxYwHP6pdx7BAzmCDGFzxmjQPw5ssVwz25rGl</w:t>
              </w:r>
            </w:hyperlink>
            <w:r w:rsidRPr="0092482C">
              <w:rPr>
                <w:rStyle w:val="Hyperlink"/>
                <w:rFonts w:ascii="Times New Roman" w:hAnsi="Times New Roman" w:cs="Times New Roman"/>
                <w:shd w:val="clear" w:color="auto" w:fill="FFFFFF"/>
              </w:rPr>
              <w:t xml:space="preserve"> </w:t>
            </w:r>
          </w:p>
          <w:p w14:paraId="473E4837"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65" w:history="1">
              <w:r w:rsidRPr="0092482C">
                <w:rPr>
                  <w:rStyle w:val="Hyperlink"/>
                  <w:rFonts w:ascii="Times New Roman" w:hAnsi="Times New Roman" w:cs="Times New Roman"/>
                  <w:shd w:val="clear" w:color="auto" w:fill="FFFFFF"/>
                </w:rPr>
                <w:t>https://www.undp.org/uz/uzbekistan/news/ozbekiston-delegatsiyasi-italiya-qishloq-xojaligi-tizimi-bilan-tanishdi</w:t>
              </w:r>
            </w:hyperlink>
          </w:p>
          <w:p w14:paraId="3B6548E3"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shd w:val="clear" w:color="auto" w:fill="FFFFFF"/>
              </w:rPr>
            </w:pPr>
            <w:hyperlink r:id="rId166" w:history="1">
              <w:r w:rsidRPr="0092482C">
                <w:rPr>
                  <w:rStyle w:val="Hyperlink"/>
                  <w:rFonts w:ascii="Times New Roman" w:hAnsi="Times New Roman" w:cs="Times New Roman"/>
                  <w:shd w:val="clear" w:color="auto" w:fill="FFFFFF"/>
                </w:rPr>
                <w:t>https://www.undp.org/ru/uzbekistan/news/delegaciya-uzbekistana-oznakomilas-s-uspeshnym-opytom-selskokhozyaystvennoy-sistemy-italii</w:t>
              </w:r>
            </w:hyperlink>
            <w:r w:rsidRPr="0092482C">
              <w:rPr>
                <w:rStyle w:val="Hyperlink"/>
                <w:rFonts w:ascii="Times New Roman" w:hAnsi="Times New Roman" w:cs="Times New Roman"/>
                <w:shd w:val="clear" w:color="auto" w:fill="FFFFFF"/>
              </w:rPr>
              <w:t xml:space="preserve"> </w:t>
            </w:r>
          </w:p>
          <w:p w14:paraId="37A9FD50" w14:textId="77777777" w:rsidR="007D6754" w:rsidRPr="0092482C" w:rsidRDefault="007D6754" w:rsidP="00C010D9">
            <w:pPr>
              <w:pStyle w:val="ListParagraph"/>
              <w:numPr>
                <w:ilvl w:val="0"/>
                <w:numId w:val="32"/>
              </w:numPr>
              <w:spacing w:line="360" w:lineRule="auto"/>
              <w:rPr>
                <w:rStyle w:val="Hyperlink"/>
                <w:rFonts w:ascii="Times New Roman" w:hAnsi="Times New Roman" w:cs="Times New Roman"/>
              </w:rPr>
            </w:pPr>
            <w:hyperlink r:id="rId167" w:history="1">
              <w:r w:rsidRPr="0092482C">
                <w:rPr>
                  <w:rStyle w:val="Hyperlink"/>
                  <w:rFonts w:ascii="Times New Roman" w:hAnsi="Times New Roman" w:cs="Times New Roman"/>
                  <w:shd w:val="clear" w:color="auto" w:fill="FFFFFF"/>
                </w:rPr>
                <w:t>https://www.undp.org/uzbekistan/news/delegation-uzbekistan-learns-best-practices-agricultural-system-italy</w:t>
              </w:r>
            </w:hyperlink>
            <w:r w:rsidRPr="0092482C">
              <w:rPr>
                <w:rStyle w:val="Hyperlink"/>
                <w:rFonts w:ascii="Times New Roman" w:hAnsi="Times New Roman" w:cs="Times New Roman"/>
                <w:shd w:val="clear" w:color="auto" w:fill="FFFFFF"/>
              </w:rPr>
              <w:t xml:space="preserve"> </w:t>
            </w:r>
          </w:p>
          <w:p w14:paraId="0F67BF88" w14:textId="77777777" w:rsidR="007D6754" w:rsidRPr="0092482C" w:rsidRDefault="007D6754" w:rsidP="00C010D9">
            <w:pPr>
              <w:pStyle w:val="ListParagraph"/>
              <w:numPr>
                <w:ilvl w:val="0"/>
                <w:numId w:val="32"/>
              </w:numPr>
              <w:spacing w:line="360" w:lineRule="auto"/>
              <w:rPr>
                <w:rFonts w:ascii="Times New Roman" w:hAnsi="Times New Roman" w:cs="Times New Roman"/>
              </w:rPr>
            </w:pPr>
            <w:hyperlink r:id="rId168" w:history="1">
              <w:r w:rsidRPr="0092482C">
                <w:rPr>
                  <w:rStyle w:val="Hyperlink"/>
                  <w:rFonts w:ascii="Times New Roman" w:hAnsi="Times New Roman" w:cs="Times New Roman"/>
                </w:rPr>
                <w:t>https://dairynews.today/uz/news/qishloq-xo-jaligi-mutasaddilari-italiyada-bo-ldilar.html</w:t>
              </w:r>
            </w:hyperlink>
            <w:r w:rsidRPr="0092482C">
              <w:rPr>
                <w:rFonts w:ascii="Times New Roman" w:hAnsi="Times New Roman" w:cs="Times New Roman"/>
              </w:rPr>
              <w:t xml:space="preserve"> </w:t>
            </w:r>
          </w:p>
        </w:tc>
      </w:tr>
      <w:tr w:rsidR="007D6754" w:rsidRPr="0092482C" w14:paraId="1CDCD3BE" w14:textId="77777777" w:rsidTr="00F36B78">
        <w:tc>
          <w:tcPr>
            <w:tcW w:w="535" w:type="dxa"/>
          </w:tcPr>
          <w:p w14:paraId="0FF0B2CB"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2007E21A"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Exhibition of Innovation Group on cotton production in Kuva district</w:t>
            </w:r>
          </w:p>
        </w:tc>
        <w:tc>
          <w:tcPr>
            <w:tcW w:w="6520" w:type="dxa"/>
          </w:tcPr>
          <w:p w14:paraId="6979B671"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69" w:history="1">
              <w:r w:rsidRPr="0092482C">
                <w:rPr>
                  <w:rStyle w:val="Hyperlink"/>
                  <w:rFonts w:ascii="Times New Roman" w:hAnsi="Times New Roman" w:cs="Times New Roman"/>
                </w:rPr>
                <w:t>https://t.me/undpuzbekistan/1463</w:t>
              </w:r>
            </w:hyperlink>
            <w:r w:rsidRPr="0092482C">
              <w:rPr>
                <w:rFonts w:ascii="Times New Roman" w:hAnsi="Times New Roman" w:cs="Times New Roman"/>
              </w:rPr>
              <w:t xml:space="preserve"> </w:t>
            </w:r>
          </w:p>
          <w:p w14:paraId="7D58F353"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0" w:history="1">
              <w:r w:rsidRPr="0092482C">
                <w:rPr>
                  <w:rStyle w:val="Hyperlink"/>
                  <w:rFonts w:ascii="Times New Roman" w:hAnsi="Times New Roman" w:cs="Times New Roman"/>
                  <w:shd w:val="clear" w:color="auto" w:fill="FFFFFF"/>
                </w:rPr>
                <w:t>https://twitter.com/Ivana_Zivkovic_/status/1667830063704727552?s=20</w:t>
              </w:r>
            </w:hyperlink>
            <w:r w:rsidRPr="0092482C">
              <w:rPr>
                <w:rFonts w:ascii="Times New Roman" w:hAnsi="Times New Roman" w:cs="Times New Roman"/>
                <w:color w:val="000000"/>
                <w:shd w:val="clear" w:color="auto" w:fill="FFFFFF"/>
              </w:rPr>
              <w:t xml:space="preserve"> </w:t>
            </w:r>
          </w:p>
          <w:p w14:paraId="587BB508"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1" w:history="1">
              <w:r w:rsidRPr="0092482C">
                <w:rPr>
                  <w:rStyle w:val="Hyperlink"/>
                  <w:rFonts w:ascii="Times New Roman" w:hAnsi="Times New Roman" w:cs="Times New Roman"/>
                </w:rPr>
                <w:t>https://t.me/eu4uz/6746</w:t>
              </w:r>
            </w:hyperlink>
            <w:r w:rsidRPr="0092482C">
              <w:rPr>
                <w:rFonts w:ascii="Times New Roman" w:hAnsi="Times New Roman" w:cs="Times New Roman"/>
              </w:rPr>
              <w:t xml:space="preserve"> </w:t>
            </w:r>
          </w:p>
        </w:tc>
      </w:tr>
      <w:tr w:rsidR="007D6754" w:rsidRPr="0092482C" w14:paraId="6E3A46B1" w14:textId="77777777" w:rsidTr="00F36B78">
        <w:trPr>
          <w:trHeight w:val="620"/>
        </w:trPr>
        <w:tc>
          <w:tcPr>
            <w:tcW w:w="535" w:type="dxa"/>
          </w:tcPr>
          <w:p w14:paraId="5EB3DFB6" w14:textId="77777777" w:rsidR="007D6754" w:rsidRPr="0092482C" w:rsidRDefault="007D6754" w:rsidP="007D6754">
            <w:pPr>
              <w:pStyle w:val="ListParagraph"/>
              <w:numPr>
                <w:ilvl w:val="0"/>
                <w:numId w:val="28"/>
              </w:numPr>
              <w:spacing w:after="0" w:line="360" w:lineRule="auto"/>
              <w:jc w:val="left"/>
              <w:rPr>
                <w:rFonts w:ascii="Times New Roman" w:hAnsi="Times New Roman" w:cs="Times New Roman"/>
              </w:rPr>
            </w:pPr>
          </w:p>
        </w:tc>
        <w:tc>
          <w:tcPr>
            <w:tcW w:w="2579" w:type="dxa"/>
          </w:tcPr>
          <w:p w14:paraId="359A3218" w14:textId="77777777" w:rsidR="007D6754" w:rsidRPr="0092482C" w:rsidRDefault="007D6754" w:rsidP="00F36B78">
            <w:pPr>
              <w:spacing w:line="360" w:lineRule="auto"/>
              <w:jc w:val="left"/>
              <w:rPr>
                <w:rFonts w:ascii="Times New Roman" w:hAnsi="Times New Roman" w:cs="Times New Roman"/>
                <w:b/>
                <w:bCs/>
              </w:rPr>
            </w:pPr>
            <w:r w:rsidRPr="0092482C">
              <w:rPr>
                <w:rFonts w:ascii="Times New Roman" w:hAnsi="Times New Roman" w:cs="Times New Roman"/>
                <w:b/>
                <w:bCs/>
              </w:rPr>
              <w:t>Festival of Life Science in Tashkent.</w:t>
            </w:r>
          </w:p>
        </w:tc>
        <w:tc>
          <w:tcPr>
            <w:tcW w:w="6520" w:type="dxa"/>
          </w:tcPr>
          <w:p w14:paraId="7780888D"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2" w:history="1">
              <w:r w:rsidRPr="0092482C">
                <w:rPr>
                  <w:rStyle w:val="Hyperlink"/>
                  <w:rFonts w:ascii="Times New Roman" w:hAnsi="Times New Roman" w:cs="Times New Roman"/>
                  <w:shd w:val="clear" w:color="auto" w:fill="FFFFFF"/>
                </w:rPr>
                <w:t>https://twitter.com/UNDP_Uzbekistan/status/1669649504641904640?s=20</w:t>
              </w:r>
            </w:hyperlink>
            <w:r w:rsidRPr="0092482C">
              <w:rPr>
                <w:rFonts w:ascii="Times New Roman" w:hAnsi="Times New Roman" w:cs="Times New Roman"/>
                <w:color w:val="000000"/>
                <w:shd w:val="clear" w:color="auto" w:fill="FFFFFF"/>
              </w:rPr>
              <w:t xml:space="preserve"> </w:t>
            </w:r>
          </w:p>
          <w:p w14:paraId="19036E27"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3" w:anchor="top" w:history="1">
              <w:r w:rsidRPr="0092482C">
                <w:rPr>
                  <w:rStyle w:val="Hyperlink"/>
                  <w:rFonts w:ascii="Times New Roman" w:hAnsi="Times New Roman" w:cs="Times New Roman"/>
                </w:rPr>
                <w:t>https://www.eeas.europa.eu/delegations/uzbekistan/%D0%B4%D0%B5%D0%BD%D1%8C-%D0%B5%D0%B2%D1%80%D0%BE%D0%BF%D1%8B-%D1%84%D0%B5%D1%81%D1%82%D0%B8%D0%B2%D0%B0%D0%BB%D1%8C-%D0%BF%D0%BE-%D1%81%D0%BB%D1%83%D1%87%D0%B0%D1%8E-30-%D0%BB%D0%B5%D1%82%D0%B8%D1%8F-%D0%BF%D0%B0%D1%80%D1%82%D0%BD%D0%B5%D1%80%D1%81%D1%82%D0%B2%D0%B0-%D0%BC%D0%B5%D0%B6%D0%B4%D1%83-%D0%B5%D1%81-%D0%B8-%D1%83%D0%B7%D0%B1%D0%B5%D0%BA%D0%B8%D1%81%D1%82%D0%B0%D0%BD%D0%BE%D0%BC_ru?s=233#top</w:t>
              </w:r>
            </w:hyperlink>
          </w:p>
          <w:p w14:paraId="33A59B6C"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4" w:history="1">
              <w:r w:rsidRPr="0092482C">
                <w:rPr>
                  <w:rStyle w:val="Hyperlink"/>
                  <w:rFonts w:ascii="Times New Roman" w:hAnsi="Times New Roman" w:cs="Times New Roman"/>
                </w:rPr>
                <w:t>https://timesca.com/uzbekistan-and-the-eu-celebrate-30-years-of-mutually-beneficial-cooperation/</w:t>
              </w:r>
            </w:hyperlink>
          </w:p>
          <w:p w14:paraId="73483C1F"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5" w:history="1">
              <w:r w:rsidRPr="0092482C">
                <w:rPr>
                  <w:rStyle w:val="Hyperlink"/>
                  <w:rFonts w:ascii="Times New Roman" w:hAnsi="Times New Roman" w:cs="Times New Roman"/>
                </w:rPr>
                <w:t>https://daryo.uz/en/2024/05/10/eu-uzbekistan-to-mark-30-years-of-partnership-with-grand-festival-and-concert-in-tashkent</w:t>
              </w:r>
            </w:hyperlink>
          </w:p>
          <w:p w14:paraId="353772D0"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6" w:history="1">
              <w:r w:rsidRPr="0092482C">
                <w:rPr>
                  <w:rStyle w:val="Hyperlink"/>
                  <w:rFonts w:ascii="Times New Roman" w:hAnsi="Times New Roman" w:cs="Times New Roman"/>
                </w:rPr>
                <w:t>https://t.me/undpuzbekistan/1505</w:t>
              </w:r>
            </w:hyperlink>
          </w:p>
          <w:p w14:paraId="2B3C71A7"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7" w:history="1">
              <w:r w:rsidRPr="0092482C">
                <w:rPr>
                  <w:rStyle w:val="Hyperlink"/>
                  <w:rFonts w:ascii="Times New Roman" w:hAnsi="Times New Roman" w:cs="Times New Roman"/>
                </w:rPr>
                <w:t>https://www.facebook.com/UNDPUzbekistan/posts/pfbid04UZ5CFGQqTso5qtSxmQgemftSbAi3o93p14mcErtwDg59EhV6uQKMtNkPh5R1F6tl?__cft__[0]=AZV6aG0n5BVX-EtME6-elAAlVIrHlrFRVUSLmM85szIHwK9LD97ws8WhpUokXeZDNJ_8dLh_uG5YHityou_fvBu16mgGtFUVLcyuAf5ThJlT0SBLtEqMeK2HU8FE6hlN7ZOihofyFfHeazsYioxQWC_N7WOTNwVyYiAunxPHR4EX9yfLB7_604W_GjXFP0HS25v1-1Z057J_siTXUhmHHsXF&amp;__tn__=%2CO%2CP-R</w:t>
              </w:r>
            </w:hyperlink>
            <w:r w:rsidRPr="0092482C">
              <w:rPr>
                <w:rFonts w:ascii="Times New Roman" w:hAnsi="Times New Roman" w:cs="Times New Roman"/>
              </w:rPr>
              <w:t xml:space="preserve"> </w:t>
            </w:r>
          </w:p>
          <w:p w14:paraId="48E0D036"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8" w:history="1">
              <w:r w:rsidRPr="0092482C">
                <w:rPr>
                  <w:rStyle w:val="Hyperlink"/>
                  <w:rFonts w:ascii="Times New Roman" w:hAnsi="Times New Roman" w:cs="Times New Roman"/>
                </w:rPr>
                <w:t>https://www.linkedin.com/posts/undp-uzbekistan_euagrin-agrinnovation-climatesmartagriculture-activity-7186369553398980609-XICB/?utm_source=share&amp;utm_medium=member_desktop</w:t>
              </w:r>
            </w:hyperlink>
            <w:r w:rsidRPr="0092482C">
              <w:rPr>
                <w:rFonts w:ascii="Times New Roman" w:hAnsi="Times New Roman" w:cs="Times New Roman"/>
              </w:rPr>
              <w:t xml:space="preserve"> </w:t>
            </w:r>
          </w:p>
          <w:p w14:paraId="73A07876" w14:textId="77777777" w:rsidR="007D6754" w:rsidRPr="0092482C" w:rsidRDefault="007D6754" w:rsidP="00C010D9">
            <w:pPr>
              <w:pStyle w:val="ListParagraph"/>
              <w:numPr>
                <w:ilvl w:val="0"/>
                <w:numId w:val="29"/>
              </w:numPr>
              <w:spacing w:line="360" w:lineRule="auto"/>
              <w:rPr>
                <w:rFonts w:ascii="Times New Roman" w:hAnsi="Times New Roman" w:cs="Times New Roman"/>
              </w:rPr>
            </w:pPr>
            <w:hyperlink r:id="rId179" w:history="1">
              <w:r w:rsidRPr="0092482C">
                <w:rPr>
                  <w:rStyle w:val="Hyperlink"/>
                  <w:rFonts w:ascii="Times New Roman" w:hAnsi="Times New Roman" w:cs="Times New Roman"/>
                </w:rPr>
                <w:t>https://x.com/UNDP_Uzbekistan/status/1780602594890760340</w:t>
              </w:r>
            </w:hyperlink>
            <w:r w:rsidRPr="0092482C">
              <w:rPr>
                <w:rFonts w:ascii="Times New Roman" w:hAnsi="Times New Roman" w:cs="Times New Roman"/>
              </w:rPr>
              <w:t xml:space="preserve"> </w:t>
            </w:r>
          </w:p>
        </w:tc>
      </w:tr>
      <w:tr w:rsidR="007D6754" w:rsidRPr="0092482C" w14:paraId="408A329B" w14:textId="77777777" w:rsidTr="00F36B78">
        <w:trPr>
          <w:trHeight w:val="2519"/>
        </w:trPr>
        <w:tc>
          <w:tcPr>
            <w:tcW w:w="535" w:type="dxa"/>
          </w:tcPr>
          <w:p w14:paraId="4CB6F002"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lang w:val="ru-RU"/>
              </w:rPr>
              <w:lastRenderedPageBreak/>
              <w:t>14.</w:t>
            </w:r>
          </w:p>
        </w:tc>
        <w:tc>
          <w:tcPr>
            <w:tcW w:w="2579" w:type="dxa"/>
          </w:tcPr>
          <w:p w14:paraId="2122525F" w14:textId="77777777" w:rsidR="007D6754" w:rsidRPr="0092482C" w:rsidRDefault="007D6754" w:rsidP="00F36B78">
            <w:pPr>
              <w:spacing w:after="0" w:line="360" w:lineRule="auto"/>
              <w:jc w:val="left"/>
              <w:rPr>
                <w:rFonts w:ascii="Times New Roman" w:hAnsi="Times New Roman" w:cs="Times New Roman"/>
              </w:rPr>
            </w:pPr>
            <w:r w:rsidRPr="0092482C">
              <w:rPr>
                <w:rFonts w:ascii="Times New Roman" w:hAnsi="Times New Roman" w:cs="Times New Roman"/>
              </w:rPr>
              <w:t>Growing cotton in Fergana</w:t>
            </w:r>
          </w:p>
          <w:p w14:paraId="3CBED197"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hAnsi="Times New Roman" w:cs="Times New Roman"/>
                <w:b/>
              </w:rPr>
              <w:t>(12.09.2023)</w:t>
            </w:r>
          </w:p>
        </w:tc>
        <w:tc>
          <w:tcPr>
            <w:tcW w:w="6520" w:type="dxa"/>
          </w:tcPr>
          <w:p w14:paraId="7F7B67D7"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0" w:history="1">
              <w:r w:rsidRPr="0092482C">
                <w:rPr>
                  <w:rStyle w:val="Hyperlink"/>
                  <w:rFonts w:ascii="Times New Roman" w:eastAsia="Arial" w:hAnsi="Times New Roman" w:cs="Times New Roman"/>
                  <w:b/>
                </w:rPr>
                <w:t>https://www.undp.org/ru/uzbekistan/news/fermery-ferganskoy-oblasti-osvaivayut-innovacionnye-metody-vyraschivaniya-ustoychivykh-k-vysokim-temperaturam-i-vodnomu-strescu</w:t>
              </w:r>
            </w:hyperlink>
          </w:p>
          <w:p w14:paraId="3C4BA914"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1" w:history="1">
              <w:r w:rsidRPr="0092482C">
                <w:rPr>
                  <w:rStyle w:val="Hyperlink"/>
                  <w:rFonts w:ascii="Times New Roman" w:eastAsia="Arial" w:hAnsi="Times New Roman" w:cs="Times New Roman"/>
                  <w:b/>
                </w:rPr>
                <w:t>https://www.instagram.com/p/CxnNUF6tfgm/?img_index=1</w:t>
              </w:r>
            </w:hyperlink>
          </w:p>
          <w:p w14:paraId="3DA2356A"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2" w:history="1">
              <w:r w:rsidRPr="0092482C">
                <w:rPr>
                  <w:rStyle w:val="Hyperlink"/>
                  <w:rFonts w:ascii="Times New Roman" w:eastAsia="Arial" w:hAnsi="Times New Roman" w:cs="Times New Roman"/>
                  <w:b/>
                </w:rPr>
                <w:t>https://t.me/undpuzbekistan/2001</w:t>
              </w:r>
            </w:hyperlink>
          </w:p>
          <w:p w14:paraId="12E7F27C"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3" w:history="1">
              <w:r w:rsidRPr="0092482C">
                <w:rPr>
                  <w:rStyle w:val="Hyperlink"/>
                  <w:rFonts w:ascii="Times New Roman" w:eastAsia="Arial" w:hAnsi="Times New Roman" w:cs="Times New Roman"/>
                  <w:b/>
                </w:rPr>
                <w:t>https://bit.ly/3EUh6cB</w:t>
              </w:r>
            </w:hyperlink>
          </w:p>
          <w:p w14:paraId="674E43C1"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4" w:history="1">
              <w:r w:rsidRPr="0092482C">
                <w:rPr>
                  <w:rStyle w:val="Hyperlink"/>
                  <w:rFonts w:ascii="Times New Roman" w:eastAsia="Arial" w:hAnsi="Times New Roman" w:cs="Times New Roman"/>
                  <w:b/>
                </w:rPr>
                <w:t>https://bit.ly/456rHvu</w:t>
              </w:r>
            </w:hyperlink>
            <w:r w:rsidRPr="0092482C">
              <w:rPr>
                <w:rFonts w:ascii="Times New Roman" w:eastAsia="Arial" w:hAnsi="Times New Roman" w:cs="Times New Roman"/>
                <w:b/>
                <w:lang w:val="ru-RU"/>
              </w:rPr>
              <w:t xml:space="preserve"> </w:t>
            </w:r>
          </w:p>
        </w:tc>
      </w:tr>
      <w:tr w:rsidR="007D6754" w:rsidRPr="0092482C" w14:paraId="2190EB75" w14:textId="77777777" w:rsidTr="00F36B78">
        <w:trPr>
          <w:trHeight w:val="890"/>
        </w:trPr>
        <w:tc>
          <w:tcPr>
            <w:tcW w:w="535" w:type="dxa"/>
          </w:tcPr>
          <w:p w14:paraId="10C448F1"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lang w:val="ru-RU"/>
              </w:rPr>
              <w:lastRenderedPageBreak/>
              <w:t>1</w:t>
            </w:r>
            <w:r w:rsidRPr="0092482C">
              <w:rPr>
                <w:rFonts w:ascii="Times New Roman" w:eastAsia="Arial" w:hAnsi="Times New Roman" w:cs="Times New Roman"/>
                <w:b/>
              </w:rPr>
              <w:t>5</w:t>
            </w:r>
            <w:r w:rsidRPr="0092482C">
              <w:rPr>
                <w:rFonts w:ascii="Times New Roman" w:eastAsia="Arial" w:hAnsi="Times New Roman" w:cs="Times New Roman"/>
                <w:b/>
                <w:lang w:val="ru-RU"/>
              </w:rPr>
              <w:t>.</w:t>
            </w:r>
          </w:p>
        </w:tc>
        <w:tc>
          <w:tcPr>
            <w:tcW w:w="2579" w:type="dxa"/>
          </w:tcPr>
          <w:p w14:paraId="552EF6DA" w14:textId="77777777" w:rsidR="007D6754" w:rsidRPr="0092482C" w:rsidRDefault="007D6754" w:rsidP="00F36B78">
            <w:pPr>
              <w:spacing w:after="0" w:line="360" w:lineRule="auto"/>
              <w:jc w:val="left"/>
              <w:rPr>
                <w:rFonts w:ascii="Times New Roman" w:hAnsi="Times New Roman" w:cs="Times New Roman"/>
                <w:b/>
              </w:rPr>
            </w:pPr>
            <w:r w:rsidRPr="0092482C">
              <w:rPr>
                <w:rFonts w:ascii="Times New Roman" w:hAnsi="Times New Roman" w:cs="Times New Roman"/>
                <w:b/>
              </w:rPr>
              <w:t>Promoting climate-resilient agriculture in the Aral Sea region in the partnership with Japan</w:t>
            </w:r>
            <w:r w:rsidRPr="0092482C">
              <w:rPr>
                <w:rFonts w:ascii="Times New Roman" w:hAnsi="Times New Roman" w:cs="Times New Roman"/>
                <w:b/>
              </w:rPr>
              <w:br/>
              <w:t>(12.09.2023)</w:t>
            </w:r>
          </w:p>
          <w:p w14:paraId="05C0F6F8" w14:textId="77777777" w:rsidR="007D6754" w:rsidRPr="0092482C" w:rsidRDefault="007D6754" w:rsidP="00F36B78">
            <w:pPr>
              <w:spacing w:after="0" w:line="360" w:lineRule="auto"/>
              <w:jc w:val="left"/>
              <w:rPr>
                <w:rFonts w:ascii="Times New Roman" w:eastAsia="Arial" w:hAnsi="Times New Roman" w:cs="Times New Roman"/>
                <w:b/>
              </w:rPr>
            </w:pPr>
          </w:p>
        </w:tc>
        <w:tc>
          <w:tcPr>
            <w:tcW w:w="6520" w:type="dxa"/>
          </w:tcPr>
          <w:p w14:paraId="56CF3F8A"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5" w:history="1">
              <w:r w:rsidRPr="0092482C">
                <w:rPr>
                  <w:rStyle w:val="Hyperlink"/>
                  <w:rFonts w:ascii="Times New Roman" w:eastAsia="Arial" w:hAnsi="Times New Roman" w:cs="Times New Roman"/>
                  <w:b/>
                </w:rPr>
                <w:t>https://www.undp.org/uzbekistan/press-releases/empowering-self-reliance-government-japan-provides-2-million-usd-promote-climate-resilient-agriculture-aral-sea-region</w:t>
              </w:r>
            </w:hyperlink>
          </w:p>
          <w:p w14:paraId="67C57ADB"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6" w:history="1">
              <w:r w:rsidRPr="0092482C">
                <w:rPr>
                  <w:rStyle w:val="Hyperlink"/>
                  <w:rFonts w:ascii="Times New Roman" w:eastAsia="Arial" w:hAnsi="Times New Roman" w:cs="Times New Roman"/>
                  <w:b/>
                </w:rPr>
                <w:t>https://t.me/undpuzbekistan/1850</w:t>
              </w:r>
            </w:hyperlink>
          </w:p>
          <w:p w14:paraId="1E0708B7"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7" w:history="1">
              <w:r w:rsidRPr="0092482C">
                <w:rPr>
                  <w:rStyle w:val="Hyperlink"/>
                  <w:rFonts w:ascii="Times New Roman" w:eastAsia="Arial" w:hAnsi="Times New Roman" w:cs="Times New Roman"/>
                  <w:b/>
                </w:rPr>
                <w:t>https://bit.ly/48eGF5p</w:t>
              </w:r>
            </w:hyperlink>
          </w:p>
          <w:p w14:paraId="0EE61034"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8" w:history="1">
              <w:r w:rsidRPr="0092482C">
                <w:rPr>
                  <w:rStyle w:val="Hyperlink"/>
                  <w:rFonts w:ascii="Times New Roman" w:eastAsia="Arial" w:hAnsi="Times New Roman" w:cs="Times New Roman"/>
                  <w:b/>
                </w:rPr>
                <w:t>https://www.instagram.com/p/CxFertQopin/?img_index=2</w:t>
              </w:r>
            </w:hyperlink>
          </w:p>
          <w:p w14:paraId="2B084574"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89" w:history="1">
              <w:r w:rsidRPr="0092482C">
                <w:rPr>
                  <w:rStyle w:val="Hyperlink"/>
                  <w:rFonts w:ascii="Times New Roman" w:eastAsia="Arial" w:hAnsi="Times New Roman" w:cs="Times New Roman"/>
                  <w:b/>
                </w:rPr>
                <w:t>https://tashkenttimes.uz/national/11676-empowering-self-reliance-government-of-japan-provides-2-million-usd-to-promote-climate-resilient-agriculture-in-the-aral-sea-region</w:t>
              </w:r>
            </w:hyperlink>
          </w:p>
          <w:p w14:paraId="775D2D35"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0" w:history="1">
              <w:r w:rsidRPr="0092482C">
                <w:rPr>
                  <w:rStyle w:val="Hyperlink"/>
                  <w:rFonts w:ascii="Times New Roman" w:eastAsia="Arial" w:hAnsi="Times New Roman" w:cs="Times New Roman"/>
                  <w:b/>
                </w:rPr>
                <w:t>https://daryo.uz/en/2023/09/12/undp-and-japan-join-forces-to-revitalize-aral-sea-region-with-climate-resilient-agriculture-project</w:t>
              </w:r>
            </w:hyperlink>
          </w:p>
          <w:p w14:paraId="4C9C41B0"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1" w:history="1">
              <w:r w:rsidRPr="0092482C">
                <w:rPr>
                  <w:rStyle w:val="Hyperlink"/>
                  <w:rFonts w:ascii="Times New Roman" w:eastAsia="Arial" w:hAnsi="Times New Roman" w:cs="Times New Roman"/>
                  <w:b/>
                </w:rPr>
                <w:t>https://www.facebook.com/UNDPUzbekistan/posts/pfbid02XAAk1o5PVWrHxPRKbHxcDPZ1PkND7WTRZfvHPYLZDzrAh5TM1bzfs3bkcpuFVUfRl?__cft__[0]=AZW31v0VLXpJbSVIm0OgJtnvEM98e2nxyziADJeODHLG4c6XdbdcqL3xFpYUVLyHqPaPQPQ53h7LMouOcbL00gWuEnOLoJeMASrz6hUJhuqw3jtrOsOw4kZnI518vKv9EcqzYwvWyLcud2HFVVOX5sZYUTpLxXlcARV9Bezb6umnWNqV7AMHcDAnMdJehlvrtLueAEjgdmSFBF9FQlcV2Ev1&amp;__tn__=%2CO%2CP-R</w:t>
              </w:r>
            </w:hyperlink>
            <w:r w:rsidRPr="0092482C">
              <w:rPr>
                <w:rFonts w:ascii="Times New Roman" w:eastAsia="Arial" w:hAnsi="Times New Roman" w:cs="Times New Roman"/>
                <w:b/>
              </w:rPr>
              <w:t xml:space="preserve"> </w:t>
            </w:r>
          </w:p>
        </w:tc>
      </w:tr>
      <w:tr w:rsidR="007D6754" w:rsidRPr="0092482C" w14:paraId="39734892" w14:textId="77777777" w:rsidTr="00F36B78">
        <w:trPr>
          <w:trHeight w:val="1790"/>
        </w:trPr>
        <w:tc>
          <w:tcPr>
            <w:tcW w:w="535" w:type="dxa"/>
          </w:tcPr>
          <w:p w14:paraId="4FA5BE45"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lang w:val="ru-RU"/>
              </w:rPr>
              <w:t>1</w:t>
            </w:r>
            <w:r w:rsidRPr="0092482C">
              <w:rPr>
                <w:rFonts w:ascii="Times New Roman" w:eastAsia="Arial" w:hAnsi="Times New Roman" w:cs="Times New Roman"/>
                <w:b/>
              </w:rPr>
              <w:t>6</w:t>
            </w:r>
            <w:r w:rsidRPr="0092482C">
              <w:rPr>
                <w:rFonts w:ascii="Times New Roman" w:eastAsia="Arial" w:hAnsi="Times New Roman" w:cs="Times New Roman"/>
                <w:b/>
                <w:lang w:val="ru-RU"/>
              </w:rPr>
              <w:t>.</w:t>
            </w:r>
          </w:p>
        </w:tc>
        <w:tc>
          <w:tcPr>
            <w:tcW w:w="2579" w:type="dxa"/>
          </w:tcPr>
          <w:p w14:paraId="248143F2"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hAnsi="Times New Roman" w:cs="Times New Roman"/>
                <w:b/>
              </w:rPr>
              <w:t>Forum empowering Rural Women in Agriculture</w:t>
            </w:r>
            <w:r w:rsidRPr="0092482C">
              <w:rPr>
                <w:rFonts w:ascii="Times New Roman" w:hAnsi="Times New Roman" w:cs="Times New Roman"/>
                <w:b/>
              </w:rPr>
              <w:br/>
              <w:t>(11.10.2023)</w:t>
            </w:r>
          </w:p>
        </w:tc>
        <w:tc>
          <w:tcPr>
            <w:tcW w:w="6520" w:type="dxa"/>
          </w:tcPr>
          <w:p w14:paraId="0E185D74"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2" w:history="1">
              <w:r w:rsidRPr="0092482C">
                <w:rPr>
                  <w:rStyle w:val="Hyperlink"/>
                  <w:rFonts w:ascii="Times New Roman" w:eastAsia="Arial" w:hAnsi="Times New Roman" w:cs="Times New Roman"/>
                  <w:b/>
                </w:rPr>
                <w:t>https://www.undp.org/ru/uzbekistan/press-releases/proon-es-i-pravitelstvo-uzbekistana-provodyat-forum-po-rasshireniyu-prav-i-vozmozhnostey-selskikh-zhenschin-v-selskom</w:t>
              </w:r>
            </w:hyperlink>
            <w:r w:rsidRPr="0092482C">
              <w:rPr>
                <w:rFonts w:ascii="Times New Roman" w:eastAsia="Arial" w:hAnsi="Times New Roman" w:cs="Times New Roman"/>
                <w:b/>
              </w:rPr>
              <w:t xml:space="preserve"> </w:t>
            </w:r>
          </w:p>
          <w:p w14:paraId="57C5EA01"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3" w:history="1">
              <w:r w:rsidRPr="0092482C">
                <w:rPr>
                  <w:rStyle w:val="Hyperlink"/>
                  <w:rFonts w:ascii="Times New Roman" w:eastAsia="Arial" w:hAnsi="Times New Roman" w:cs="Times New Roman"/>
                  <w:b/>
                </w:rPr>
                <w:t>https://www.instagram.com/p/CyQjIXptYug/?img_index=7</w:t>
              </w:r>
            </w:hyperlink>
          </w:p>
          <w:p w14:paraId="5EAF1169"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4" w:history="1">
              <w:r w:rsidRPr="0092482C">
                <w:rPr>
                  <w:rStyle w:val="Hyperlink"/>
                  <w:rFonts w:ascii="Times New Roman" w:eastAsia="Arial" w:hAnsi="Times New Roman" w:cs="Times New Roman"/>
                  <w:b/>
                </w:rPr>
                <w:t>https://www.eeas.europa.eu/delegations/uzbekistan/eu-undp-and-government-uzbekistan-host-forum-empowering-rural-women-agriculture_en?page_lang=uz&amp;s=233</w:t>
              </w:r>
            </w:hyperlink>
          </w:p>
          <w:p w14:paraId="7D3BDC4E"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5" w:history="1">
              <w:r w:rsidRPr="0092482C">
                <w:rPr>
                  <w:rStyle w:val="Hyperlink"/>
                  <w:rFonts w:ascii="Times New Roman" w:eastAsia="Arial" w:hAnsi="Times New Roman" w:cs="Times New Roman"/>
                  <w:b/>
                </w:rPr>
                <w:t>https://daryo.uz/en/2023/10/12/undp-eu-and-uzbekistan-convene-forum-for-empowering-rural-women-in-agriculture</w:t>
              </w:r>
            </w:hyperlink>
          </w:p>
          <w:p w14:paraId="7C7FA381" w14:textId="77777777" w:rsidR="007D6754" w:rsidRPr="0092482C" w:rsidRDefault="007D6754" w:rsidP="00C010D9">
            <w:pPr>
              <w:pStyle w:val="ListParagraph"/>
              <w:numPr>
                <w:ilvl w:val="0"/>
                <w:numId w:val="30"/>
              </w:numPr>
              <w:spacing w:after="0" w:line="360" w:lineRule="auto"/>
              <w:rPr>
                <w:rStyle w:val="Hyperlink"/>
                <w:rFonts w:ascii="Times New Roman" w:eastAsia="Arial" w:hAnsi="Times New Roman" w:cs="Times New Roman"/>
                <w:b/>
              </w:rPr>
            </w:pPr>
            <w:hyperlink r:id="rId196" w:history="1">
              <w:r w:rsidRPr="0092482C">
                <w:rPr>
                  <w:rStyle w:val="Hyperlink"/>
                  <w:rFonts w:ascii="Times New Roman" w:eastAsia="Arial" w:hAnsi="Times New Roman" w:cs="Times New Roman"/>
                  <w:b/>
                </w:rPr>
                <w:t>https://www.facebook.com/UNDPUzbekistan/posts/pfbid0zWZDYCttFsxhxnMqbuhy2AoWC9pfgpZhBvsLNJvfaHgZiJ4LgsQ6vAD44sASYwMml?__cft__[0]=AZW0UngROdidzKX5H74fcu-4tiEXGdoV3VybAA1gGpsJR07tETOLVI-huvb6u_aKKJ42AJvb0pocqMDKtsM1wppXnAN4uwExv6qtAO5XvtBKp1uObfBePkancBgsUgIwQq9tUErLkePnsLIao2ZIIQX1Obq-ZYX5GdFwtuVyMIxRxAcMixXBqo091LaXizxvKT6tDbF2zJ86g5UDvotAkJGG&amp;__tn__=%2CO%2CP-R</w:t>
              </w:r>
            </w:hyperlink>
          </w:p>
          <w:p w14:paraId="47B07FC7"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7" w:history="1">
              <w:r w:rsidRPr="0092482C">
                <w:rPr>
                  <w:rStyle w:val="Hyperlink"/>
                  <w:rFonts w:ascii="Times New Roman" w:eastAsia="Arial" w:hAnsi="Times New Roman" w:cs="Times New Roman"/>
                  <w:b/>
                </w:rPr>
                <w:t>https://uza.uz/uz/posts/ayollarning-qishloq-xozhaligidagi-imkoniyati-kengaymoqda_530580</w:t>
              </w:r>
            </w:hyperlink>
            <w:r w:rsidRPr="0092482C">
              <w:rPr>
                <w:rFonts w:ascii="Times New Roman" w:eastAsia="Arial" w:hAnsi="Times New Roman" w:cs="Times New Roman"/>
                <w:b/>
              </w:rPr>
              <w:t xml:space="preserve"> </w:t>
            </w:r>
          </w:p>
          <w:p w14:paraId="5922CF21"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8" w:history="1">
              <w:r w:rsidRPr="0092482C">
                <w:rPr>
                  <w:rStyle w:val="Hyperlink"/>
                  <w:rFonts w:ascii="Times New Roman" w:eastAsia="Arial" w:hAnsi="Times New Roman" w:cs="Times New Roman"/>
                  <w:b/>
                </w:rPr>
                <w:t>https://www.gazeta.uz/ru/2023/10/13/agro/</w:t>
              </w:r>
            </w:hyperlink>
            <w:r w:rsidRPr="0092482C">
              <w:rPr>
                <w:rFonts w:ascii="Times New Roman" w:eastAsia="Arial" w:hAnsi="Times New Roman" w:cs="Times New Roman"/>
                <w:b/>
              </w:rPr>
              <w:t xml:space="preserve"> </w:t>
            </w:r>
          </w:p>
          <w:p w14:paraId="27711D06"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199" w:history="1">
              <w:r w:rsidRPr="0092482C">
                <w:rPr>
                  <w:rStyle w:val="Hyperlink"/>
                  <w:rFonts w:ascii="Times New Roman" w:eastAsia="Arial" w:hAnsi="Times New Roman" w:cs="Times New Roman"/>
                  <w:b/>
                </w:rPr>
                <w:t>https://uza.uz/uz/posts/bugungi-qishloq-ayollarining-hikoyalari-elektron-kitobga-zhamlandi_528904</w:t>
              </w:r>
            </w:hyperlink>
            <w:r w:rsidRPr="0092482C">
              <w:rPr>
                <w:rFonts w:ascii="Times New Roman" w:eastAsia="Arial" w:hAnsi="Times New Roman" w:cs="Times New Roman"/>
                <w:b/>
              </w:rPr>
              <w:t xml:space="preserve"> </w:t>
            </w:r>
          </w:p>
        </w:tc>
      </w:tr>
      <w:tr w:rsidR="007D6754" w:rsidRPr="0092482C" w14:paraId="5B99E901" w14:textId="77777777" w:rsidTr="00F36B78">
        <w:trPr>
          <w:trHeight w:val="620"/>
        </w:trPr>
        <w:tc>
          <w:tcPr>
            <w:tcW w:w="535" w:type="dxa"/>
          </w:tcPr>
          <w:p w14:paraId="16B3D744"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lang w:val="ru-RU"/>
              </w:rPr>
              <w:lastRenderedPageBreak/>
              <w:t>17.</w:t>
            </w:r>
          </w:p>
        </w:tc>
        <w:tc>
          <w:tcPr>
            <w:tcW w:w="2579" w:type="dxa"/>
          </w:tcPr>
          <w:p w14:paraId="0C561776"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hAnsi="Times New Roman" w:cs="Times New Roman"/>
                <w:b/>
              </w:rPr>
              <w:t>World Food Forum on Science and Innovation</w:t>
            </w:r>
            <w:r w:rsidRPr="0092482C">
              <w:rPr>
                <w:rFonts w:ascii="Times New Roman" w:hAnsi="Times New Roman" w:cs="Times New Roman"/>
                <w:b/>
              </w:rPr>
              <w:br/>
              <w:t>(25.10.2023)</w:t>
            </w:r>
          </w:p>
        </w:tc>
        <w:tc>
          <w:tcPr>
            <w:tcW w:w="6520" w:type="dxa"/>
          </w:tcPr>
          <w:p w14:paraId="5DCEAF7B"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0" w:history="1">
              <w:r w:rsidRPr="0092482C">
                <w:rPr>
                  <w:rStyle w:val="Hyperlink"/>
                  <w:rFonts w:ascii="Times New Roman" w:eastAsia="Arial" w:hAnsi="Times New Roman" w:cs="Times New Roman"/>
                  <w:b/>
                </w:rPr>
                <w:t>https://www.undp.org/uzbekistan/press-releases/uzbek-students-participated-world-food-forum-science-and-innovation</w:t>
              </w:r>
            </w:hyperlink>
          </w:p>
          <w:p w14:paraId="5D2EE290"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1" w:history="1">
              <w:r w:rsidRPr="0092482C">
                <w:rPr>
                  <w:rStyle w:val="Hyperlink"/>
                  <w:rFonts w:ascii="Times New Roman" w:eastAsia="Arial" w:hAnsi="Times New Roman" w:cs="Times New Roman"/>
                  <w:b/>
                </w:rPr>
                <w:t>https://t.me/undpuzbekistan/2323</w:t>
              </w:r>
            </w:hyperlink>
          </w:p>
          <w:p w14:paraId="6AB6A931"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2" w:history="1">
              <w:r w:rsidRPr="0092482C">
                <w:rPr>
                  <w:rStyle w:val="Hyperlink"/>
                  <w:rFonts w:ascii="Times New Roman" w:eastAsia="Arial" w:hAnsi="Times New Roman" w:cs="Times New Roman"/>
                  <w:b/>
                </w:rPr>
                <w:t>https://www.fao.org/countryprofiles/news-archive/detail-news/en/c/1654475/</w:t>
              </w:r>
            </w:hyperlink>
          </w:p>
          <w:p w14:paraId="7C85B8CE"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3" w:history="1">
              <w:r w:rsidRPr="0092482C">
                <w:rPr>
                  <w:rStyle w:val="Hyperlink"/>
                  <w:rFonts w:ascii="Times New Roman" w:eastAsia="Arial" w:hAnsi="Times New Roman" w:cs="Times New Roman"/>
                  <w:b/>
                </w:rPr>
                <w:t>https://www.uzdaily.uz/en/post/84105</w:t>
              </w:r>
            </w:hyperlink>
          </w:p>
          <w:p w14:paraId="310FA847"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4" w:history="1">
              <w:r w:rsidRPr="0092482C">
                <w:rPr>
                  <w:rStyle w:val="Hyperlink"/>
                  <w:rFonts w:ascii="Times New Roman" w:eastAsia="Arial" w:hAnsi="Times New Roman" w:cs="Times New Roman"/>
                  <w:b/>
                </w:rPr>
                <w:t>https://www.instagram.com/p/Cy2jE8zIz8k/?img_index=1</w:t>
              </w:r>
            </w:hyperlink>
          </w:p>
          <w:p w14:paraId="40B785EF"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5" w:history="1">
              <w:r w:rsidRPr="0092482C">
                <w:rPr>
                  <w:rStyle w:val="Hyperlink"/>
                  <w:rFonts w:ascii="Times New Roman" w:eastAsia="Arial" w:hAnsi="Times New Roman" w:cs="Times New Roman"/>
                  <w:b/>
                </w:rPr>
                <w:t>https://www.facebook.com/UNDPUzbekistan/posts/pfbid0iLDtUtDHhsTqTvsQYanFh1cmiR2Q3ybXYLsberzeD9L5rzzb4FYqhheGcZ3Xdvw5l?__cft__[0]=AZUL_czzH8TvCevkc9MGVNJVR4ZMCIUY_nt47OHJqqB8xmL7U7yAIlNtumLFIxoDXRMdp8GvKZAFspea4xCk6RQf1x7BOQn3J7QXLjJkD8CPohFmeevAgF5IzhZkBPrekQ-HoFNJLpAztD8Ff-mE6nQ3HYAXtqdV8ThZKMiQ3T0oRxBLFbn1dKNvUzBqyYhDQep9zhrmCyo1Z28ksLARxcph&amp;__tn__=%2CO%2CP-R</w:t>
              </w:r>
            </w:hyperlink>
          </w:p>
        </w:tc>
      </w:tr>
      <w:tr w:rsidR="007D6754" w:rsidRPr="0092482C" w14:paraId="57F7F6AE" w14:textId="77777777" w:rsidTr="00F36B78">
        <w:trPr>
          <w:trHeight w:val="800"/>
        </w:trPr>
        <w:tc>
          <w:tcPr>
            <w:tcW w:w="535" w:type="dxa"/>
          </w:tcPr>
          <w:p w14:paraId="3A8CBAA2"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lang w:val="ru-RU"/>
              </w:rPr>
              <w:t>1</w:t>
            </w:r>
            <w:r w:rsidRPr="0092482C">
              <w:rPr>
                <w:rFonts w:ascii="Times New Roman" w:eastAsia="Arial" w:hAnsi="Times New Roman" w:cs="Times New Roman"/>
                <w:b/>
              </w:rPr>
              <w:t>8</w:t>
            </w:r>
            <w:r w:rsidRPr="0092482C">
              <w:rPr>
                <w:rFonts w:ascii="Times New Roman" w:eastAsia="Arial" w:hAnsi="Times New Roman" w:cs="Times New Roman"/>
                <w:b/>
                <w:lang w:val="ru-RU"/>
              </w:rPr>
              <w:t>.</w:t>
            </w:r>
          </w:p>
        </w:tc>
        <w:tc>
          <w:tcPr>
            <w:tcW w:w="2579" w:type="dxa"/>
          </w:tcPr>
          <w:p w14:paraId="43E0A893"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hAnsi="Times New Roman" w:cs="Times New Roman"/>
                <w:b/>
              </w:rPr>
              <w:t xml:space="preserve">Wheat verities launched by Innovation group in </w:t>
            </w:r>
            <w:proofErr w:type="spellStart"/>
            <w:r w:rsidRPr="0092482C">
              <w:rPr>
                <w:rFonts w:ascii="Times New Roman" w:hAnsi="Times New Roman" w:cs="Times New Roman"/>
                <w:b/>
              </w:rPr>
              <w:t>Kashkaradya</w:t>
            </w:r>
            <w:proofErr w:type="spellEnd"/>
            <w:r w:rsidRPr="0092482C">
              <w:rPr>
                <w:rFonts w:ascii="Times New Roman" w:hAnsi="Times New Roman" w:cs="Times New Roman"/>
                <w:b/>
              </w:rPr>
              <w:t xml:space="preserve"> </w:t>
            </w:r>
            <w:r w:rsidRPr="0092482C">
              <w:rPr>
                <w:rFonts w:ascii="Times New Roman" w:hAnsi="Times New Roman" w:cs="Times New Roman"/>
                <w:b/>
              </w:rPr>
              <w:br/>
              <w:t>(23.11.2023)</w:t>
            </w:r>
          </w:p>
        </w:tc>
        <w:tc>
          <w:tcPr>
            <w:tcW w:w="6520" w:type="dxa"/>
          </w:tcPr>
          <w:p w14:paraId="1CAFF36F"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6" w:history="1">
              <w:r w:rsidRPr="0092482C">
                <w:rPr>
                  <w:rStyle w:val="Hyperlink"/>
                  <w:rFonts w:ascii="Times New Roman" w:eastAsia="Arial" w:hAnsi="Times New Roman" w:cs="Times New Roman"/>
                  <w:b/>
                </w:rPr>
                <w:t>https://www.undp.org/uzbekistan/press-releases/first-pasta-made-climate-resilient-and-water-saving-durum-wheat-varieties-launched-innovation-group-kashkadarya</w:t>
              </w:r>
            </w:hyperlink>
          </w:p>
          <w:p w14:paraId="251AAF9C"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7" w:history="1">
              <w:r w:rsidRPr="0092482C">
                <w:rPr>
                  <w:rStyle w:val="Hyperlink"/>
                  <w:rFonts w:ascii="Times New Roman" w:eastAsia="Arial" w:hAnsi="Times New Roman" w:cs="Times New Roman"/>
                  <w:b/>
                </w:rPr>
                <w:t>https://t.me/undpuzbekistan/2582</w:t>
              </w:r>
            </w:hyperlink>
          </w:p>
          <w:p w14:paraId="0BCFB5B0"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8" w:history="1">
              <w:r w:rsidRPr="0092482C">
                <w:rPr>
                  <w:rStyle w:val="Hyperlink"/>
                  <w:rFonts w:ascii="Times New Roman" w:eastAsia="Arial" w:hAnsi="Times New Roman" w:cs="Times New Roman"/>
                  <w:b/>
                </w:rPr>
                <w:t>https://www.facebook.com/UNDPUzbekistan/posts/pfbid02XsERPEVkPvvFjy1FTZeDWBXkzNMcCVRrBRi4MfWBfPe6TfnutQpqvEikifDXmK9cl?__cft__[0]=AZV558eNoLfVBG0ncShf8zYeAWOiNanXeFkEYcKvc71N43Z0vzV5tNV6vk6Iv-QGMY5gbdta1ZHDzivIWbcEuW5UePLV41pTdG5cRDytWK6SQVzJ84BgGRcaSZVKHzQNTUKfBK1KBnAOpe8D947BfHN2iT_U2ooywSei_HQL0yt8NJIKhGAoGsihVjzNp7S4vtCpNCXCl4r-XGmrvuWGPrcy&amp;__tn__=%2CO%2CP-R</w:t>
              </w:r>
            </w:hyperlink>
          </w:p>
          <w:p w14:paraId="3A79D563"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09" w:history="1">
              <w:r w:rsidRPr="0092482C">
                <w:rPr>
                  <w:rStyle w:val="Hyperlink"/>
                  <w:rFonts w:ascii="Times New Roman" w:eastAsia="Arial" w:hAnsi="Times New Roman" w:cs="Times New Roman"/>
                  <w:b/>
                </w:rPr>
                <w:t>https://www.instagram.com/p/Cz_V4dbtaNC/?img_index=1</w:t>
              </w:r>
            </w:hyperlink>
            <w:r w:rsidRPr="0092482C">
              <w:rPr>
                <w:rFonts w:ascii="Times New Roman" w:eastAsia="Arial" w:hAnsi="Times New Roman" w:cs="Times New Roman"/>
                <w:b/>
              </w:rPr>
              <w:t xml:space="preserve"> </w:t>
            </w:r>
          </w:p>
          <w:p w14:paraId="6EFC167F" w14:textId="77777777" w:rsidR="007D6754" w:rsidRPr="0092482C" w:rsidRDefault="007D6754" w:rsidP="00C010D9">
            <w:pPr>
              <w:pStyle w:val="ListParagraph"/>
              <w:numPr>
                <w:ilvl w:val="0"/>
                <w:numId w:val="30"/>
              </w:numPr>
              <w:spacing w:after="0" w:line="360" w:lineRule="auto"/>
              <w:rPr>
                <w:rFonts w:ascii="Times New Roman" w:eastAsia="Arial" w:hAnsi="Times New Roman" w:cs="Times New Roman"/>
                <w:b/>
              </w:rPr>
            </w:pPr>
            <w:hyperlink r:id="rId210" w:history="1">
              <w:r w:rsidRPr="0092482C">
                <w:rPr>
                  <w:rStyle w:val="Hyperlink"/>
                  <w:rFonts w:ascii="Times New Roman" w:eastAsia="Arial" w:hAnsi="Times New Roman" w:cs="Times New Roman"/>
                  <w:b/>
                </w:rPr>
                <w:t>https://www.eeas.europa.eu/delegations/uzbekistan/first-pasta-made-climate-resilient-and-water-saving-durum-wheat-varieties-launched-innovation-group_en?s=233</w:t>
              </w:r>
            </w:hyperlink>
          </w:p>
        </w:tc>
      </w:tr>
      <w:tr w:rsidR="007D6754" w:rsidRPr="0092482C" w14:paraId="78074902" w14:textId="77777777" w:rsidTr="00F36B78">
        <w:trPr>
          <w:trHeight w:val="800"/>
        </w:trPr>
        <w:tc>
          <w:tcPr>
            <w:tcW w:w="535" w:type="dxa"/>
          </w:tcPr>
          <w:p w14:paraId="5EBF4474" w14:textId="77777777" w:rsidR="007D6754" w:rsidRPr="00E87AB8" w:rsidRDefault="007D6754" w:rsidP="00F36B78">
            <w:pPr>
              <w:spacing w:after="0" w:line="360" w:lineRule="auto"/>
              <w:rPr>
                <w:rFonts w:ascii="Times New Roman" w:eastAsia="Arial" w:hAnsi="Times New Roman" w:cs="Times New Roman"/>
                <w:b/>
              </w:rPr>
            </w:pPr>
          </w:p>
        </w:tc>
        <w:tc>
          <w:tcPr>
            <w:tcW w:w="2579" w:type="dxa"/>
          </w:tcPr>
          <w:p w14:paraId="6AB20EC6" w14:textId="77777777" w:rsidR="007D6754" w:rsidRPr="0092482C" w:rsidRDefault="007D6754" w:rsidP="00F36B78">
            <w:pPr>
              <w:spacing w:after="0" w:line="360" w:lineRule="auto"/>
              <w:jc w:val="left"/>
              <w:rPr>
                <w:rFonts w:ascii="Times New Roman" w:hAnsi="Times New Roman" w:cs="Times New Roman"/>
                <w:b/>
              </w:rPr>
            </w:pPr>
            <w:r>
              <w:rPr>
                <w:rFonts w:ascii="Times New Roman" w:hAnsi="Times New Roman" w:cs="Times New Roman"/>
                <w:b/>
              </w:rPr>
              <w:t xml:space="preserve">CREA visiting to research institutes </w:t>
            </w:r>
          </w:p>
        </w:tc>
        <w:tc>
          <w:tcPr>
            <w:tcW w:w="6520" w:type="dxa"/>
          </w:tcPr>
          <w:p w14:paraId="4BEDACB4" w14:textId="77777777" w:rsidR="007D6754" w:rsidRPr="0092482C" w:rsidRDefault="007D6754" w:rsidP="00C010D9">
            <w:pPr>
              <w:pStyle w:val="ListParagraph"/>
              <w:numPr>
                <w:ilvl w:val="0"/>
                <w:numId w:val="30"/>
              </w:numPr>
              <w:spacing w:after="0" w:line="360" w:lineRule="auto"/>
              <w:rPr>
                <w:rFonts w:ascii="Times New Roman" w:hAnsi="Times New Roman" w:cs="Times New Roman"/>
              </w:rPr>
            </w:pPr>
            <w:hyperlink r:id="rId211" w:history="1">
              <w:r w:rsidRPr="00CD57CE">
                <w:rPr>
                  <w:rStyle w:val="Hyperlink"/>
                  <w:rFonts w:ascii="Times New Roman" w:hAnsi="Times New Roman" w:cs="Times New Roman"/>
                </w:rPr>
                <w:t>https://t.me/AKIS_milliy_markaz/4914</w:t>
              </w:r>
            </w:hyperlink>
            <w:r>
              <w:rPr>
                <w:rFonts w:ascii="Times New Roman" w:hAnsi="Times New Roman" w:cs="Times New Roman"/>
              </w:rPr>
              <w:t xml:space="preserve"> </w:t>
            </w:r>
          </w:p>
        </w:tc>
      </w:tr>
      <w:tr w:rsidR="007D6754" w:rsidRPr="0092482C" w14:paraId="7F4E58B0" w14:textId="77777777" w:rsidTr="00F36B78">
        <w:tc>
          <w:tcPr>
            <w:tcW w:w="535" w:type="dxa"/>
          </w:tcPr>
          <w:p w14:paraId="4A88C6D7"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rPr>
              <w:lastRenderedPageBreak/>
              <w:t>19.</w:t>
            </w:r>
          </w:p>
        </w:tc>
        <w:tc>
          <w:tcPr>
            <w:tcW w:w="2579" w:type="dxa"/>
          </w:tcPr>
          <w:p w14:paraId="7C40FC58"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Supporting sustainable fisheries production</w:t>
            </w:r>
            <w:r w:rsidRPr="0092482C">
              <w:rPr>
                <w:rFonts w:ascii="Times New Roman" w:eastAsia="Arial" w:hAnsi="Times New Roman" w:cs="Times New Roman"/>
                <w:b/>
              </w:rPr>
              <w:br/>
              <w:t>(05.03.2024)</w:t>
            </w:r>
          </w:p>
        </w:tc>
        <w:tc>
          <w:tcPr>
            <w:tcW w:w="6520" w:type="dxa"/>
          </w:tcPr>
          <w:p w14:paraId="641DBECB"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12" w:history="1">
              <w:r w:rsidRPr="0092482C">
                <w:rPr>
                  <w:rStyle w:val="Hyperlink"/>
                  <w:rFonts w:ascii="Times New Roman" w:eastAsia="Arial" w:hAnsi="Times New Roman" w:cs="Times New Roman"/>
                  <w:b/>
                </w:rPr>
                <w:t>https://www.undp.org/uzbekistan/press-releases/european-union-and-undp-handover-fish-laboratory-and-farm-equipment-support-sustainable-fisheries-production</w:t>
              </w:r>
            </w:hyperlink>
          </w:p>
          <w:p w14:paraId="642D5147"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13" w:history="1">
              <w:r w:rsidRPr="0092482C">
                <w:rPr>
                  <w:rStyle w:val="Hyperlink"/>
                  <w:rFonts w:ascii="Times New Roman" w:eastAsia="Arial" w:hAnsi="Times New Roman" w:cs="Times New Roman"/>
                  <w:b/>
                </w:rPr>
                <w:t>https://t.me/undpuzbekistan/3115</w:t>
              </w:r>
            </w:hyperlink>
          </w:p>
          <w:p w14:paraId="39940156"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14" w:history="1">
              <w:r w:rsidRPr="0092482C">
                <w:rPr>
                  <w:rStyle w:val="Hyperlink"/>
                  <w:rFonts w:ascii="Times New Roman" w:eastAsia="Arial" w:hAnsi="Times New Roman" w:cs="Times New Roman"/>
                  <w:b/>
                </w:rPr>
                <w:t>https://www.facebook.com/UNDPUzbekistan/posts/pfbid02r2TLazoMSA8eDzjhgzxNALzL3Z9SUrCF6AF9Rut9MWf3x9JxqEGAsbewoB7sRgakl?__cft__[0]=AZWNGeEgFCfkvtkj8I3cRCeud2p7JD6YsNqdm3WgWPAYfHbtUc3CicTbVCiiTlpIPln1vSeDVWBRbAxg0yjQyfr-Jnr5TO2y6OtQwAHLVGOlKvFQgkAH_tIWDA7F1viqAIRz4M5O67ZXAYs9hoSUkxCDxvaQe4vP__F9QZagK539XF1aRMgYFB3HxPLj0WEHc6i9tx1N4yWwVzjGbx8Kq_jI&amp;__tn__=%2CO%2CP-R</w:t>
              </w:r>
            </w:hyperlink>
          </w:p>
          <w:p w14:paraId="7E041356"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15" w:history="1">
              <w:r w:rsidRPr="0092482C">
                <w:rPr>
                  <w:rStyle w:val="Hyperlink"/>
                  <w:rFonts w:ascii="Times New Roman" w:eastAsia="Arial" w:hAnsi="Times New Roman" w:cs="Times New Roman"/>
                  <w:b/>
                </w:rPr>
                <w:t>https://www.eeas.europa.eu/delegations/uzbekistan/european-union-and-undp-handover-fish-laboratory-and-farm-equipment-support-sustainable-fisheries_en</w:t>
              </w:r>
            </w:hyperlink>
          </w:p>
          <w:p w14:paraId="7D66B4F0" w14:textId="77777777" w:rsidR="007D6754" w:rsidRPr="0092482C" w:rsidRDefault="007D6754" w:rsidP="00C010D9">
            <w:pPr>
              <w:pStyle w:val="ListParagraph"/>
              <w:numPr>
                <w:ilvl w:val="0"/>
                <w:numId w:val="31"/>
              </w:numPr>
              <w:spacing w:after="0" w:line="360" w:lineRule="auto"/>
              <w:rPr>
                <w:rStyle w:val="Hyperlink"/>
                <w:rFonts w:ascii="Times New Roman" w:eastAsia="Arial" w:hAnsi="Times New Roman" w:cs="Times New Roman"/>
                <w:b/>
              </w:rPr>
            </w:pPr>
            <w:hyperlink r:id="rId216" w:history="1">
              <w:r w:rsidRPr="0092482C">
                <w:rPr>
                  <w:rStyle w:val="Hyperlink"/>
                  <w:rFonts w:ascii="Times New Roman" w:eastAsia="Arial" w:hAnsi="Times New Roman" w:cs="Times New Roman"/>
                  <w:b/>
                </w:rPr>
                <w:t>http://tashkenttimes.uz/national/12590-eu-and-undp-handover-of-fish-laboratory-and-farm-equipment-to-support-sustainable-fisheries-production</w:t>
              </w:r>
            </w:hyperlink>
          </w:p>
          <w:p w14:paraId="68384E33"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17" w:history="1">
              <w:r w:rsidRPr="0092482C">
                <w:rPr>
                  <w:rStyle w:val="Hyperlink"/>
                  <w:rFonts w:ascii="Times New Roman" w:eastAsia="Arial" w:hAnsi="Times New Roman" w:cs="Times New Roman"/>
                  <w:b/>
                </w:rPr>
                <w:t>https://uza.uz/uz/posts/baliqchilikka-grant-mablagi-zhalb-etildi_576637</w:t>
              </w:r>
            </w:hyperlink>
            <w:r w:rsidRPr="0092482C">
              <w:rPr>
                <w:rFonts w:ascii="Times New Roman" w:eastAsia="Arial" w:hAnsi="Times New Roman" w:cs="Times New Roman"/>
                <w:b/>
              </w:rPr>
              <w:t xml:space="preserve"> </w:t>
            </w:r>
          </w:p>
          <w:p w14:paraId="531CF3D6" w14:textId="77777777" w:rsidR="007D6754" w:rsidRPr="0092482C" w:rsidRDefault="007D6754" w:rsidP="00C010D9">
            <w:pPr>
              <w:pStyle w:val="ListParagraph"/>
              <w:numPr>
                <w:ilvl w:val="0"/>
                <w:numId w:val="31"/>
              </w:numPr>
              <w:spacing w:after="0" w:line="360" w:lineRule="auto"/>
              <w:jc w:val="left"/>
              <w:rPr>
                <w:rFonts w:ascii="Times New Roman" w:eastAsia="Arial" w:hAnsi="Times New Roman" w:cs="Times New Roman"/>
                <w:b/>
              </w:rPr>
            </w:pPr>
            <w:hyperlink r:id="rId218" w:history="1">
              <w:r w:rsidRPr="0092482C">
                <w:rPr>
                  <w:rStyle w:val="Hyperlink"/>
                  <w:rFonts w:ascii="Times New Roman" w:eastAsia="Arial" w:hAnsi="Times New Roman" w:cs="Times New Roman"/>
                  <w:b/>
                </w:rPr>
                <w:t>http://www.fis-net.com/fis/worldnews/search_brief.asp?l=e&amp;id=128763&amp;ndb=1&amp;monthyear=&amp;day=&amp;country=0&amp;df=1</w:t>
              </w:r>
            </w:hyperlink>
          </w:p>
          <w:p w14:paraId="18C33582" w14:textId="77777777" w:rsidR="007D6754" w:rsidRPr="0092482C" w:rsidRDefault="007D6754" w:rsidP="00C010D9">
            <w:pPr>
              <w:pStyle w:val="ListParagraph"/>
              <w:numPr>
                <w:ilvl w:val="0"/>
                <w:numId w:val="31"/>
              </w:numPr>
              <w:spacing w:after="0" w:line="360" w:lineRule="auto"/>
              <w:rPr>
                <w:rStyle w:val="Hyperlink"/>
                <w:rFonts w:ascii="Times New Roman" w:eastAsia="Arial" w:hAnsi="Times New Roman" w:cs="Times New Roman"/>
                <w:b/>
              </w:rPr>
            </w:pPr>
            <w:hyperlink r:id="rId219" w:history="1">
              <w:r w:rsidRPr="0092482C">
                <w:rPr>
                  <w:rStyle w:val="Hyperlink"/>
                  <w:rFonts w:ascii="Times New Roman" w:eastAsia="Arial" w:hAnsi="Times New Roman" w:cs="Times New Roman"/>
                  <w:b/>
                </w:rPr>
                <w:t>https://www.publicnow.com/view/1B9450348A2C40FCA77800F686F5883D099FE7F5</w:t>
              </w:r>
            </w:hyperlink>
          </w:p>
          <w:p w14:paraId="13E86AC3"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0" w:history="1">
              <w:r w:rsidRPr="0092482C">
                <w:rPr>
                  <w:rStyle w:val="Hyperlink"/>
                  <w:rFonts w:ascii="Times New Roman" w:eastAsia="Arial" w:hAnsi="Times New Roman" w:cs="Times New Roman"/>
                  <w:b/>
                </w:rPr>
                <w:t>https://www.uzdaily.uz/ru/post/84121</w:t>
              </w:r>
            </w:hyperlink>
            <w:r w:rsidRPr="0092482C">
              <w:rPr>
                <w:rFonts w:ascii="Times New Roman" w:eastAsia="Arial" w:hAnsi="Times New Roman" w:cs="Times New Roman"/>
                <w:b/>
              </w:rPr>
              <w:t xml:space="preserve"> </w:t>
            </w:r>
          </w:p>
          <w:p w14:paraId="56546699"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1" w:history="1">
              <w:r w:rsidRPr="0092482C">
                <w:rPr>
                  <w:rStyle w:val="Hyperlink"/>
                  <w:rFonts w:ascii="Times New Roman" w:eastAsia="Arial" w:hAnsi="Times New Roman" w:cs="Times New Roman"/>
                  <w:b/>
                </w:rPr>
                <w:t>https://www.agro.uz/baliqchilik-ilmiy-tadqiqot-institutiga-barqaror-baliqchilikni-qo-llab-quvvatlashga-xizmat-qiluvchi-zamonaviy-uskunalar-topshirildi/</w:t>
              </w:r>
            </w:hyperlink>
            <w:r w:rsidRPr="0092482C">
              <w:rPr>
                <w:rFonts w:ascii="Times New Roman" w:eastAsia="Arial" w:hAnsi="Times New Roman" w:cs="Times New Roman"/>
                <w:b/>
              </w:rPr>
              <w:t xml:space="preserve"> </w:t>
            </w:r>
          </w:p>
          <w:p w14:paraId="7EF0D86A"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2" w:history="1">
              <w:r w:rsidRPr="0092482C">
                <w:rPr>
                  <w:rStyle w:val="Hyperlink"/>
                  <w:rFonts w:ascii="Times New Roman" w:eastAsia="Arial" w:hAnsi="Times New Roman" w:cs="Times New Roman"/>
                  <w:b/>
                </w:rPr>
                <w:t>https://x.com/EU_Tashkent/status/1764971712712425542</w:t>
              </w:r>
            </w:hyperlink>
            <w:r w:rsidRPr="0092482C">
              <w:rPr>
                <w:rFonts w:ascii="Times New Roman" w:eastAsia="Arial" w:hAnsi="Times New Roman" w:cs="Times New Roman"/>
                <w:b/>
              </w:rPr>
              <w:t xml:space="preserve"> </w:t>
            </w:r>
          </w:p>
          <w:p w14:paraId="78AB5CBB"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3" w:history="1">
              <w:r w:rsidRPr="0092482C">
                <w:rPr>
                  <w:rStyle w:val="Hyperlink"/>
                  <w:rFonts w:ascii="Times New Roman" w:eastAsia="Arial" w:hAnsi="Times New Roman" w:cs="Times New Roman"/>
                  <w:b/>
                </w:rPr>
                <w:t>https://t.me/uzagroministry/19159</w:t>
              </w:r>
            </w:hyperlink>
            <w:r w:rsidRPr="0092482C">
              <w:rPr>
                <w:rFonts w:ascii="Times New Roman" w:eastAsia="Arial" w:hAnsi="Times New Roman" w:cs="Times New Roman"/>
                <w:b/>
              </w:rPr>
              <w:t xml:space="preserve"> </w:t>
            </w:r>
          </w:p>
          <w:p w14:paraId="61116672"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4" w:history="1">
              <w:r w:rsidRPr="0092482C">
                <w:rPr>
                  <w:rStyle w:val="Hyperlink"/>
                  <w:rFonts w:ascii="Times New Roman" w:eastAsia="Arial" w:hAnsi="Times New Roman" w:cs="Times New Roman"/>
                  <w:b/>
                </w:rPr>
                <w:t>https://www.gazeta.uz/oz/2024/03/06/fish-farming/</w:t>
              </w:r>
            </w:hyperlink>
            <w:r w:rsidRPr="0092482C">
              <w:rPr>
                <w:rFonts w:ascii="Times New Roman" w:eastAsia="Arial" w:hAnsi="Times New Roman" w:cs="Times New Roman"/>
                <w:b/>
              </w:rPr>
              <w:t xml:space="preserve"> </w:t>
            </w:r>
          </w:p>
          <w:p w14:paraId="73940EA2"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5" w:history="1">
              <w:r w:rsidRPr="0092482C">
                <w:rPr>
                  <w:rStyle w:val="Hyperlink"/>
                  <w:rFonts w:ascii="Times New Roman" w:eastAsia="Arial" w:hAnsi="Times New Roman" w:cs="Times New Roman"/>
                  <w:b/>
                </w:rPr>
                <w:t>https://flic.kr/s/aHBqjBgxju</w:t>
              </w:r>
            </w:hyperlink>
          </w:p>
          <w:p w14:paraId="12025A49"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p>
        </w:tc>
      </w:tr>
      <w:tr w:rsidR="007D6754" w:rsidRPr="0092482C" w14:paraId="488A4640" w14:textId="77777777" w:rsidTr="00F36B78">
        <w:tc>
          <w:tcPr>
            <w:tcW w:w="535" w:type="dxa"/>
          </w:tcPr>
          <w:p w14:paraId="7BAD64A6"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rPr>
              <w:t>20.</w:t>
            </w:r>
          </w:p>
        </w:tc>
        <w:tc>
          <w:tcPr>
            <w:tcW w:w="2579" w:type="dxa"/>
          </w:tcPr>
          <w:p w14:paraId="45FB394D"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EU and UNDP Support Sustainable Pasture Management</w:t>
            </w:r>
          </w:p>
          <w:p w14:paraId="51D228B2"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(26.04.2024)</w:t>
            </w:r>
          </w:p>
        </w:tc>
        <w:tc>
          <w:tcPr>
            <w:tcW w:w="6520" w:type="dxa"/>
          </w:tcPr>
          <w:p w14:paraId="067019D2"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6" w:history="1">
              <w:r w:rsidRPr="0092482C">
                <w:rPr>
                  <w:rStyle w:val="Hyperlink"/>
                  <w:rFonts w:ascii="Times New Roman" w:eastAsia="Arial" w:hAnsi="Times New Roman" w:cs="Times New Roman"/>
                  <w:b/>
                </w:rPr>
                <w:t>https://www.undp.org/uzbekistan/press-releases/european-union-and-undp-handover-fish-laboratory-and-farm-equipment-support-sustainable-fisheries-production</w:t>
              </w:r>
            </w:hyperlink>
          </w:p>
          <w:p w14:paraId="159B4903"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7" w:history="1">
              <w:r w:rsidRPr="0092482C">
                <w:rPr>
                  <w:rStyle w:val="Hyperlink"/>
                  <w:rFonts w:ascii="Times New Roman" w:eastAsia="Arial" w:hAnsi="Times New Roman" w:cs="Times New Roman"/>
                  <w:b/>
                </w:rPr>
                <w:t>https://www.linkedin.com/posts/nripankadas_eu-and-undp-support-sustainable-pasture-management-activity-7189839282423902209-P6LP</w:t>
              </w:r>
            </w:hyperlink>
          </w:p>
          <w:p w14:paraId="014CA2A7"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8" w:history="1">
              <w:r w:rsidRPr="0092482C">
                <w:rPr>
                  <w:rStyle w:val="Hyperlink"/>
                  <w:rFonts w:ascii="Times New Roman" w:eastAsia="Arial" w:hAnsi="Times New Roman" w:cs="Times New Roman"/>
                  <w:b/>
                </w:rPr>
                <w:t>https://t.me/undpuzbekistan/3336</w:t>
              </w:r>
            </w:hyperlink>
          </w:p>
          <w:p w14:paraId="74089ABC"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29" w:history="1">
              <w:r w:rsidRPr="0092482C">
                <w:rPr>
                  <w:rStyle w:val="Hyperlink"/>
                  <w:rFonts w:ascii="Times New Roman" w:eastAsia="Arial" w:hAnsi="Times New Roman" w:cs="Times New Roman"/>
                  <w:b/>
                </w:rPr>
                <w:t>https://www.facebook.com/UNDPUzbekistan/posts/pfbid0QxKgaTmFnLFi3r5PPpNbTgryMQGiyctw8sfwg1xhkeyuqNy8aaeeVTcyuTpML1MKl?__cft__[0]=AZXhgsXe9Hb1TfOagKKS8kC00uciZS31dM8ulFPIGLB8-Ufqx2urYOb8FUl0lhJvEtfSCQzz7p-6IIVfTJpgUx3MXDM4qu38ehXYw3QaUhXTXqNh5oyPlpe-4Pc7hbBTehqyVjAIbcRZSUvLTjAXsFgABzJ5bhnhOqa4ZheAD0J4nbasdaGfSHtjKcxR8u8N4rn2EdCuvmeW5wSB_P9S71s3&amp;__tn__=%2CO%2CP-R</w:t>
              </w:r>
            </w:hyperlink>
          </w:p>
          <w:p w14:paraId="092515BD"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30" w:history="1">
              <w:r w:rsidRPr="0092482C">
                <w:rPr>
                  <w:rStyle w:val="Hyperlink"/>
                  <w:rFonts w:ascii="Times New Roman" w:eastAsia="Arial" w:hAnsi="Times New Roman" w:cs="Times New Roman"/>
                  <w:b/>
                </w:rPr>
                <w:t>https://www.instagram.com/p/C6N5yGutIgI/</w:t>
              </w:r>
            </w:hyperlink>
            <w:r w:rsidRPr="0092482C">
              <w:rPr>
                <w:rFonts w:ascii="Times New Roman" w:eastAsia="Arial" w:hAnsi="Times New Roman" w:cs="Times New Roman"/>
                <w:b/>
              </w:rPr>
              <w:t xml:space="preserve"> </w:t>
            </w:r>
          </w:p>
          <w:p w14:paraId="6EBFA0D7" w14:textId="77777777" w:rsidR="007D6754" w:rsidRPr="0092482C" w:rsidRDefault="007D6754" w:rsidP="00F36B78">
            <w:pPr>
              <w:spacing w:after="0" w:line="360" w:lineRule="auto"/>
              <w:ind w:left="360"/>
              <w:rPr>
                <w:rFonts w:ascii="Times New Roman" w:eastAsia="Arial" w:hAnsi="Times New Roman" w:cs="Times New Roman"/>
                <w:b/>
              </w:rPr>
            </w:pPr>
          </w:p>
        </w:tc>
      </w:tr>
      <w:tr w:rsidR="007D6754" w:rsidRPr="0092482C" w14:paraId="26B33178" w14:textId="77777777" w:rsidTr="00F36B78">
        <w:tc>
          <w:tcPr>
            <w:tcW w:w="535" w:type="dxa"/>
          </w:tcPr>
          <w:p w14:paraId="7BB5DFAF"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rPr>
              <w:lastRenderedPageBreak/>
              <w:t>21</w:t>
            </w:r>
          </w:p>
        </w:tc>
        <w:tc>
          <w:tcPr>
            <w:tcW w:w="2579" w:type="dxa"/>
          </w:tcPr>
          <w:p w14:paraId="0B5345FF" w14:textId="77777777" w:rsidR="007D6754" w:rsidRPr="0092482C" w:rsidRDefault="007D6754" w:rsidP="00F36B78">
            <w:pPr>
              <w:spacing w:after="0" w:line="360" w:lineRule="auto"/>
              <w:jc w:val="left"/>
              <w:rPr>
                <w:rFonts w:ascii="Times New Roman" w:eastAsia="Arial" w:hAnsi="Times New Roman" w:cs="Times New Roman"/>
                <w:b/>
              </w:rPr>
            </w:pPr>
            <w:r>
              <w:rPr>
                <w:rFonts w:ascii="Times New Roman" w:eastAsia="Arial" w:hAnsi="Times New Roman" w:cs="Times New Roman"/>
                <w:b/>
              </w:rPr>
              <w:t>Activities of IG on drip irrigation</w:t>
            </w:r>
          </w:p>
        </w:tc>
        <w:tc>
          <w:tcPr>
            <w:tcW w:w="6520" w:type="dxa"/>
          </w:tcPr>
          <w:p w14:paraId="14B10036"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31" w:history="1">
              <w:r w:rsidRPr="00CD57CE">
                <w:rPr>
                  <w:rStyle w:val="Hyperlink"/>
                  <w:rFonts w:ascii="Times New Roman" w:hAnsi="Times New Roman" w:cs="Times New Roman"/>
                </w:rPr>
                <w:t>https://t.me/TGminwater/28047</w:t>
              </w:r>
            </w:hyperlink>
            <w:r>
              <w:rPr>
                <w:rFonts w:ascii="Times New Roman" w:hAnsi="Times New Roman" w:cs="Times New Roman"/>
              </w:rPr>
              <w:t xml:space="preserve"> </w:t>
            </w:r>
          </w:p>
          <w:p w14:paraId="6561D069"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32" w:history="1">
              <w:r w:rsidRPr="00CD57CE">
                <w:rPr>
                  <w:rStyle w:val="Hyperlink"/>
                  <w:rFonts w:ascii="Times New Roman" w:hAnsi="Times New Roman" w:cs="Times New Roman"/>
                </w:rPr>
                <w:t>https://t.me/TGminwater/27501</w:t>
              </w:r>
            </w:hyperlink>
            <w:r>
              <w:rPr>
                <w:rFonts w:ascii="Times New Roman" w:hAnsi="Times New Roman" w:cs="Times New Roman"/>
              </w:rPr>
              <w:t xml:space="preserve"> </w:t>
            </w:r>
          </w:p>
          <w:p w14:paraId="74854035"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33" w:history="1">
              <w:r w:rsidRPr="00CD57CE">
                <w:rPr>
                  <w:rStyle w:val="Hyperlink"/>
                  <w:rFonts w:ascii="Times New Roman" w:hAnsi="Times New Roman" w:cs="Times New Roman"/>
                </w:rPr>
                <w:t>https://t.me/TGminwater/26550</w:t>
              </w:r>
            </w:hyperlink>
            <w:r>
              <w:rPr>
                <w:rFonts w:ascii="Times New Roman" w:hAnsi="Times New Roman" w:cs="Times New Roman"/>
              </w:rPr>
              <w:t xml:space="preserve">  </w:t>
            </w:r>
          </w:p>
          <w:p w14:paraId="36FD18F5"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34" w:history="1">
              <w:r w:rsidRPr="00CD57CE">
                <w:rPr>
                  <w:rStyle w:val="Hyperlink"/>
                  <w:rFonts w:ascii="Times New Roman" w:hAnsi="Times New Roman" w:cs="Times New Roman"/>
                </w:rPr>
                <w:t>https://t.me/TGminwater/21946</w:t>
              </w:r>
            </w:hyperlink>
            <w:r>
              <w:rPr>
                <w:rFonts w:ascii="Times New Roman" w:hAnsi="Times New Roman" w:cs="Times New Roman"/>
              </w:rPr>
              <w:t xml:space="preserve"> </w:t>
            </w:r>
          </w:p>
        </w:tc>
      </w:tr>
      <w:tr w:rsidR="007D6754" w:rsidRPr="0092482C" w14:paraId="1C965BB6" w14:textId="77777777" w:rsidTr="00F36B78">
        <w:tc>
          <w:tcPr>
            <w:tcW w:w="535" w:type="dxa"/>
          </w:tcPr>
          <w:p w14:paraId="437D807E"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eastAsia="Arial" w:hAnsi="Times New Roman" w:cs="Times New Roman"/>
                <w:b/>
              </w:rPr>
              <w:t>22.</w:t>
            </w:r>
          </w:p>
        </w:tc>
        <w:tc>
          <w:tcPr>
            <w:tcW w:w="2579" w:type="dxa"/>
          </w:tcPr>
          <w:p w14:paraId="40B72895" w14:textId="77777777" w:rsidR="007D6754"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Insights from a Study Tour to Italy</w:t>
            </w:r>
            <w:r>
              <w:rPr>
                <w:rFonts w:ascii="Times New Roman" w:eastAsia="Arial" w:hAnsi="Times New Roman" w:cs="Times New Roman"/>
                <w:b/>
              </w:rPr>
              <w:t xml:space="preserve"> </w:t>
            </w:r>
          </w:p>
          <w:p w14:paraId="4D9CA88E"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(19.06.2024)</w:t>
            </w:r>
          </w:p>
        </w:tc>
        <w:tc>
          <w:tcPr>
            <w:tcW w:w="6520" w:type="dxa"/>
          </w:tcPr>
          <w:p w14:paraId="0DFB33EB"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35" w:history="1">
              <w:r w:rsidRPr="0092482C">
                <w:rPr>
                  <w:rStyle w:val="Hyperlink"/>
                  <w:rFonts w:ascii="Times New Roman" w:eastAsia="Arial" w:hAnsi="Times New Roman" w:cs="Times New Roman"/>
                  <w:b/>
                </w:rPr>
                <w:t>https://www.undp.org/uzbekistan/blog/exposure-future-agriculture-insights-study-tour-italy</w:t>
              </w:r>
            </w:hyperlink>
          </w:p>
          <w:p w14:paraId="79037A29"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36" w:history="1">
              <w:r w:rsidRPr="0092482C">
                <w:rPr>
                  <w:rStyle w:val="Hyperlink"/>
                  <w:rFonts w:ascii="Times New Roman" w:eastAsia="Arial" w:hAnsi="Times New Roman" w:cs="Times New Roman"/>
                  <w:b/>
                </w:rPr>
                <w:t>https://www.facebook.com/UNDPUzbekistan/posts/pfbid0JYu7fBukQB9PhGBphZpYTUrA8DWn8jVWPi4vFZzUnycqs8ktPyXfi4ED6bderEw9l?__cft__[0]=AZVZq_LyMmUOop4UlOVwaMEsnYpkRqbfSCmzW3-VxlrnCTyIQrpFOPbLJT8zcL6ii0iLCCq7jOtwBbX_1H16OZ4Hjom1b09MJSizyHxfzq4VpzfKWz2DMKohxiudquG5yuac6XWZIEdVQdoefedf3kOGLpkrTxh90j9mJm0GwvRdOPEVw_uS33Bp-eUu50psGT4chZKtHsjqC5507OCxov7H&amp;__tn__=%2CO%2CP-R</w:t>
              </w:r>
            </w:hyperlink>
          </w:p>
          <w:p w14:paraId="15727527"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37" w:history="1">
              <w:r w:rsidRPr="0092482C">
                <w:rPr>
                  <w:rStyle w:val="Hyperlink"/>
                  <w:rFonts w:ascii="Times New Roman" w:eastAsia="Arial" w:hAnsi="Times New Roman" w:cs="Times New Roman"/>
                  <w:b/>
                </w:rPr>
                <w:t>https://www.google.com/url?sa=i&amp;url=https%3A%2F%2Fwww.undp.org%2Fuzbekistan%2Fblog%2Fexposure-future-agriculture-insights-study-tour-italy&amp;psig=AOvVaw36C-GHNH0uagKNJmrT-IkQ&amp;ust=1720691223141000&amp;source=images&amp;cd=vfe&amp;opi=89978449&amp;ved=0CBQQjhxqFwoTCOCQmMCYnIcDFQAAAAAdAAAAABAR</w:t>
              </w:r>
            </w:hyperlink>
          </w:p>
          <w:p w14:paraId="63050F31"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38" w:anchor="vhid=65AVQCg72QgO4M&amp;vssid=mosaic:~:text=%D0%9F%D0%BE%D0%B8%D1%81%D0%BA%20%D0%BD%D0%B0%20%D0%B8%D0%B7%D0%BE%D0%B1%D1%80%D0%B0%D0%B6%D0%B5%D0%BD%D0%B8%D0%B8-,Exposure%20to%20the%20Future%20of%20Agriculture%3A%20Insights%20from%20a%20Study%20Tour%20to%20Italy%20%7C%20United%20Nations%20Development%20Programme,-%D0%9F%D0%B5%D1%80%D0%B5%D0%B9%D1%82%D0%B8" w:history="1">
              <w:r w:rsidRPr="0092482C">
                <w:rPr>
                  <w:rStyle w:val="Hyperlink"/>
                  <w:rFonts w:ascii="Times New Roman" w:eastAsia="Arial" w:hAnsi="Times New Roman" w:cs="Times New Roman"/>
                  <w:b/>
                </w:rPr>
                <w:t>https://www.google.com/search?sca_esv=951454d4e44807ae&amp;rlz=1C5CHFA_enUZ1041UZ1041&amp;sxsrf=ADLYWIIxEdfkZGHLAYK8rKW5-</w:t>
              </w:r>
              <w:r w:rsidRPr="0092482C">
                <w:rPr>
                  <w:rStyle w:val="Hyperlink"/>
                  <w:rFonts w:ascii="Times New Roman" w:eastAsia="Arial" w:hAnsi="Times New Roman" w:cs="Times New Roman"/>
                  <w:b/>
                </w:rPr>
                <w:lastRenderedPageBreak/>
                <w:t>UJxrUcAaA:1720604671746&amp;q=Exposure+to+the+Future+of+Agriculture:+Insights+from+a+Study+Tour+to+Italy&amp;udm=2&amp;fbs=AEQNm0BcPEQzCJo6339NzIm4bfyT-yKz0qpF1PY0VZZiwpyc5Fy2x_WiIIRkUdPozKzPOJ86E6XEWUtcSaBtuXM_5Q9walHpq9P0ZqMirV8RvuucPJ1aJd9aniea4nSbm4Ud66VL-nKlz6Qt_T9QLxXoelG_ogYwl68LLvOVIF63yqmAuyX8nri5zM7NqGjpwyX4x4VKqeAp8vv_hwfpZD_Sa9y9clUZpJ79TS7cnsk2OSwXzmsVSj0&amp;sa=X&amp;ved=2ahUKEwiek4jyl5yHAxWPCBAIHWHmCOMQtKgLegQIDxAB&amp;biw=1440&amp;bih=788&amp;dpr=2#vhid=65AVQCg72QgO4M&amp;vssid=mosaic:~:text=%D0%9F%D0%BE%D0%B8%D1%81%D0%BA%20%D0%BD%D0%B0%20%D0%B8%D0%B7%D0%BE%D0%B1%D1%80%D0%B0%D0%B6%D0%B5%D0%BD%D0%B8%D0%B8-,Exposure%20to%20the%20Future%20of%20Agriculture%3A%20Insights%20from%20a%20Study%20Tour%20to%20Italy%20%7C%20United%20Nations%20Development%20Programme,-%D0%9F%D0%B5%D1%80%D0%B5%D0%B9%D1%82%D0%B8</w:t>
              </w:r>
            </w:hyperlink>
          </w:p>
          <w:p w14:paraId="5424A337"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39" w:history="1">
              <w:r w:rsidRPr="0092482C">
                <w:rPr>
                  <w:rStyle w:val="Hyperlink"/>
                  <w:rFonts w:ascii="Times New Roman" w:eastAsia="Arial" w:hAnsi="Times New Roman" w:cs="Times New Roman"/>
                  <w:b/>
                </w:rPr>
                <w:t>https://www.instagram.com/p/C8Yu3IZsmEf/?img_index=5</w:t>
              </w:r>
            </w:hyperlink>
            <w:r w:rsidRPr="0092482C">
              <w:rPr>
                <w:rFonts w:ascii="Times New Roman" w:eastAsia="Arial" w:hAnsi="Times New Roman" w:cs="Times New Roman"/>
                <w:b/>
              </w:rPr>
              <w:t xml:space="preserve"> </w:t>
            </w:r>
          </w:p>
        </w:tc>
      </w:tr>
      <w:tr w:rsidR="007D6754" w:rsidRPr="0092482C" w14:paraId="3FD61954" w14:textId="77777777" w:rsidTr="00F36B78">
        <w:tc>
          <w:tcPr>
            <w:tcW w:w="535" w:type="dxa"/>
          </w:tcPr>
          <w:p w14:paraId="4F4909B7"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hAnsi="Times New Roman" w:cs="Times New Roman"/>
                <w:lang w:val="ru-RU"/>
              </w:rPr>
              <w:lastRenderedPageBreak/>
              <w:t>23.</w:t>
            </w:r>
          </w:p>
        </w:tc>
        <w:tc>
          <w:tcPr>
            <w:tcW w:w="2579" w:type="dxa"/>
          </w:tcPr>
          <w:p w14:paraId="40069EF3" w14:textId="77777777" w:rsidR="007D6754" w:rsidRPr="0092482C" w:rsidRDefault="007D6754" w:rsidP="00F36B78">
            <w:pPr>
              <w:spacing w:after="0" w:line="360" w:lineRule="auto"/>
              <w:jc w:val="left"/>
              <w:rPr>
                <w:rFonts w:ascii="Times New Roman" w:eastAsia="Arial" w:hAnsi="Times New Roman" w:cs="Times New Roman"/>
                <w:b/>
              </w:rPr>
            </w:pPr>
            <w:r>
              <w:rPr>
                <w:rFonts w:ascii="Times New Roman" w:eastAsia="Arial" w:hAnsi="Times New Roman" w:cs="Times New Roman"/>
                <w:b/>
              </w:rPr>
              <w:t xml:space="preserve">CREA experts visiting fields  </w:t>
            </w:r>
          </w:p>
        </w:tc>
        <w:tc>
          <w:tcPr>
            <w:tcW w:w="6520" w:type="dxa"/>
          </w:tcPr>
          <w:p w14:paraId="590CB894"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40" w:history="1">
              <w:r w:rsidRPr="00CD57CE">
                <w:rPr>
                  <w:rStyle w:val="Hyperlink"/>
                  <w:rFonts w:ascii="Times New Roman" w:hAnsi="Times New Roman" w:cs="Times New Roman"/>
                </w:rPr>
                <w:t>https://t.me/AKIS_milliy_markaz/6936c</w:t>
              </w:r>
            </w:hyperlink>
            <w:r>
              <w:rPr>
                <w:rFonts w:ascii="Times New Roman" w:hAnsi="Times New Roman" w:cs="Times New Roman"/>
              </w:rPr>
              <w:t xml:space="preserve"> </w:t>
            </w:r>
          </w:p>
          <w:p w14:paraId="5811D99C"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41" w:history="1">
              <w:r w:rsidRPr="00CD57CE">
                <w:rPr>
                  <w:rStyle w:val="Hyperlink"/>
                  <w:rFonts w:ascii="Times New Roman" w:hAnsi="Times New Roman" w:cs="Times New Roman"/>
                </w:rPr>
                <w:t>https://t.me/AKIS_milliy_markaz/5055</w:t>
              </w:r>
            </w:hyperlink>
            <w:r>
              <w:rPr>
                <w:rFonts w:ascii="Times New Roman" w:hAnsi="Times New Roman" w:cs="Times New Roman"/>
              </w:rPr>
              <w:t xml:space="preserve"> </w:t>
            </w:r>
          </w:p>
        </w:tc>
      </w:tr>
      <w:tr w:rsidR="007D6754" w:rsidRPr="0092482C" w14:paraId="43081004" w14:textId="77777777" w:rsidTr="00F36B78">
        <w:tc>
          <w:tcPr>
            <w:tcW w:w="535" w:type="dxa"/>
          </w:tcPr>
          <w:p w14:paraId="13967553"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hAnsi="Times New Roman" w:cs="Times New Roman"/>
                <w:lang w:val="ru-RU"/>
              </w:rPr>
              <w:t>24.</w:t>
            </w:r>
          </w:p>
        </w:tc>
        <w:tc>
          <w:tcPr>
            <w:tcW w:w="2579" w:type="dxa"/>
          </w:tcPr>
          <w:p w14:paraId="0E1FA169" w14:textId="77777777" w:rsidR="007D6754" w:rsidRDefault="007D6754" w:rsidP="00F36B78">
            <w:pPr>
              <w:spacing w:after="0" w:line="360" w:lineRule="auto"/>
              <w:jc w:val="left"/>
              <w:rPr>
                <w:rFonts w:ascii="Times New Roman" w:eastAsia="Arial" w:hAnsi="Times New Roman" w:cs="Times New Roman"/>
                <w:b/>
              </w:rPr>
            </w:pPr>
            <w:r>
              <w:rPr>
                <w:rFonts w:ascii="Times New Roman" w:eastAsia="Arial" w:hAnsi="Times New Roman" w:cs="Times New Roman"/>
                <w:b/>
              </w:rPr>
              <w:t xml:space="preserve">Trainings conducted at Southern Agriculture Institute </w:t>
            </w:r>
          </w:p>
        </w:tc>
        <w:tc>
          <w:tcPr>
            <w:tcW w:w="6520" w:type="dxa"/>
          </w:tcPr>
          <w:p w14:paraId="6E7FEBB8"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42" w:history="1">
              <w:r w:rsidRPr="00CD57CE">
                <w:rPr>
                  <w:rStyle w:val="Hyperlink"/>
                  <w:rFonts w:ascii="Times New Roman" w:hAnsi="Times New Roman" w:cs="Times New Roman"/>
                </w:rPr>
                <w:t>https://t.me/AKIS_milliy_markaz/6206</w:t>
              </w:r>
            </w:hyperlink>
            <w:r>
              <w:rPr>
                <w:rFonts w:ascii="Times New Roman" w:hAnsi="Times New Roman" w:cs="Times New Roman"/>
              </w:rPr>
              <w:t xml:space="preserve"> </w:t>
            </w:r>
          </w:p>
          <w:p w14:paraId="3C82E2FC"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43" w:history="1">
              <w:r w:rsidRPr="00CD57CE">
                <w:rPr>
                  <w:rStyle w:val="Hyperlink"/>
                  <w:rFonts w:ascii="Times New Roman" w:hAnsi="Times New Roman" w:cs="Times New Roman"/>
                </w:rPr>
                <w:t>https://t.me/uzagroministry/22020</w:t>
              </w:r>
            </w:hyperlink>
            <w:r>
              <w:rPr>
                <w:rFonts w:ascii="Times New Roman" w:hAnsi="Times New Roman" w:cs="Times New Roman"/>
              </w:rPr>
              <w:t xml:space="preserve"> </w:t>
            </w:r>
          </w:p>
          <w:p w14:paraId="044AC22E"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44" w:history="1">
              <w:r w:rsidRPr="00CD57CE">
                <w:rPr>
                  <w:rStyle w:val="Hyperlink"/>
                  <w:rFonts w:ascii="Times New Roman" w:hAnsi="Times New Roman" w:cs="Times New Roman"/>
                </w:rPr>
                <w:t>https://t.me/AKIS_milliy_markaz/6191</w:t>
              </w:r>
            </w:hyperlink>
            <w:r>
              <w:rPr>
                <w:rFonts w:ascii="Times New Roman" w:hAnsi="Times New Roman" w:cs="Times New Roman"/>
              </w:rPr>
              <w:t xml:space="preserve"> </w:t>
            </w:r>
          </w:p>
        </w:tc>
      </w:tr>
      <w:tr w:rsidR="007D6754" w:rsidRPr="0092482C" w14:paraId="53323B02" w14:textId="77777777" w:rsidTr="00F36B78">
        <w:tc>
          <w:tcPr>
            <w:tcW w:w="535" w:type="dxa"/>
          </w:tcPr>
          <w:p w14:paraId="275B30DD" w14:textId="77777777" w:rsidR="007D6754" w:rsidRPr="0092482C" w:rsidRDefault="007D6754" w:rsidP="00F36B78">
            <w:pPr>
              <w:spacing w:after="0" w:line="360" w:lineRule="auto"/>
              <w:rPr>
                <w:rFonts w:ascii="Times New Roman" w:eastAsia="Arial" w:hAnsi="Times New Roman" w:cs="Times New Roman"/>
                <w:b/>
              </w:rPr>
            </w:pPr>
            <w:r w:rsidRPr="0092482C">
              <w:rPr>
                <w:rFonts w:ascii="Times New Roman" w:hAnsi="Times New Roman" w:cs="Times New Roman"/>
                <w:lang w:val="ru-RU"/>
              </w:rPr>
              <w:t>25</w:t>
            </w:r>
            <w:r w:rsidRPr="0092482C">
              <w:rPr>
                <w:rFonts w:ascii="Times New Roman" w:hAnsi="Times New Roman" w:cs="Times New Roman"/>
              </w:rPr>
              <w:t>.</w:t>
            </w:r>
          </w:p>
        </w:tc>
        <w:tc>
          <w:tcPr>
            <w:tcW w:w="2579" w:type="dxa"/>
          </w:tcPr>
          <w:p w14:paraId="706E45BB"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Support for young innovators in agriculture</w:t>
            </w:r>
            <w:r w:rsidRPr="0092482C">
              <w:rPr>
                <w:rFonts w:ascii="Times New Roman" w:eastAsia="Arial" w:hAnsi="Times New Roman" w:cs="Times New Roman"/>
                <w:b/>
              </w:rPr>
              <w:br/>
              <w:t>(14.06.2024)</w:t>
            </w:r>
          </w:p>
        </w:tc>
        <w:tc>
          <w:tcPr>
            <w:tcW w:w="6520" w:type="dxa"/>
          </w:tcPr>
          <w:p w14:paraId="517600A8"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45" w:history="1">
              <w:r w:rsidRPr="0092482C">
                <w:rPr>
                  <w:rStyle w:val="Hyperlink"/>
                  <w:rFonts w:ascii="Times New Roman" w:eastAsia="Arial" w:hAnsi="Times New Roman" w:cs="Times New Roman"/>
                  <w:b/>
                </w:rPr>
                <w:t>https://www.undp.org/uzbekistan/press-releases/european-union-and-undp-support-young-innovators-agriculture-0</w:t>
              </w:r>
            </w:hyperlink>
          </w:p>
          <w:p w14:paraId="37041243"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46" w:history="1">
              <w:r w:rsidRPr="0092482C">
                <w:rPr>
                  <w:rStyle w:val="Hyperlink"/>
                  <w:rFonts w:ascii="Times New Roman" w:eastAsia="Arial" w:hAnsi="Times New Roman" w:cs="Times New Roman"/>
                  <w:b/>
                </w:rPr>
                <w:t>https://daryo.uz/en/2024/06/15/eu-undp-backing-empowers-uzbekistans-youth-innovators-in-agriculture</w:t>
              </w:r>
            </w:hyperlink>
          </w:p>
          <w:p w14:paraId="323D5707"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47" w:history="1">
              <w:r w:rsidRPr="0092482C">
                <w:rPr>
                  <w:rStyle w:val="Hyperlink"/>
                  <w:rFonts w:ascii="Times New Roman" w:eastAsia="Arial" w:hAnsi="Times New Roman" w:cs="Times New Roman"/>
                  <w:b/>
                </w:rPr>
                <w:t>https://t.me/undpuzbekistan/3592</w:t>
              </w:r>
            </w:hyperlink>
          </w:p>
          <w:p w14:paraId="76407457"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48" w:history="1">
              <w:r w:rsidRPr="0092482C">
                <w:rPr>
                  <w:rStyle w:val="Hyperlink"/>
                  <w:rFonts w:ascii="Times New Roman" w:eastAsia="Arial" w:hAnsi="Times New Roman" w:cs="Times New Roman"/>
                  <w:b/>
                </w:rPr>
                <w:t>https://www.facebook.com/UNDPUzbekistan/posts/pfbid0EtNnioCKnxdseuMRjoKxHezxSrgPJEEZrZcoPCTU8bLUEPCPdDuQryZtSkED5QrHl?__cft__[0]=AZWTIh5VO-0IFYqBqaVNw3RpFBihXjqO9M70AFBC1xIWU-Fz-oZGF5HaWA-nDwPQcEU5NqHL5EgZKLix3wmTigyHpsemFuaLhLiuyOrO7oV_N-8nfUFTa9aNSaDYRccS3lZJSEdqdsOpLIOXUfdQ3RbPSUiVcn</w:t>
              </w:r>
              <w:r w:rsidRPr="0092482C">
                <w:rPr>
                  <w:rStyle w:val="Hyperlink"/>
                  <w:rFonts w:ascii="Times New Roman" w:eastAsia="Arial" w:hAnsi="Times New Roman" w:cs="Times New Roman"/>
                  <w:b/>
                </w:rPr>
                <w:lastRenderedPageBreak/>
                <w:t>O4ZNamNw20viYKJ9kVARBwLcUVqQYSweRIwZ-qh7iihNwVyVFiOm1unTlQkjr4mQvTxJ3wf2X3ZItDXQ&amp;__tn__=%2CO%2CP-R</w:t>
              </w:r>
            </w:hyperlink>
          </w:p>
          <w:p w14:paraId="21BC34C7"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49" w:history="1">
              <w:r w:rsidRPr="0092482C">
                <w:rPr>
                  <w:rStyle w:val="Hyperlink"/>
                  <w:rFonts w:ascii="Times New Roman" w:eastAsia="Arial" w:hAnsi="Times New Roman" w:cs="Times New Roman"/>
                  <w:b/>
                </w:rPr>
                <w:t>https://www.instagram.com/p/C8NGP2UKyeR/</w:t>
              </w:r>
            </w:hyperlink>
          </w:p>
          <w:p w14:paraId="4C4183D8"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50" w:history="1">
              <w:r w:rsidRPr="0092482C">
                <w:rPr>
                  <w:rStyle w:val="Hyperlink"/>
                  <w:rFonts w:ascii="Times New Roman" w:eastAsia="Arial" w:hAnsi="Times New Roman" w:cs="Times New Roman"/>
                  <w:b/>
                </w:rPr>
                <w:t>https://www.eeas.europa.eu/delegations/uzbekistan/european-union-and-undp-support-young-innovators-agriculture_en?s=233</w:t>
              </w:r>
            </w:hyperlink>
            <w:r w:rsidRPr="0092482C">
              <w:rPr>
                <w:rFonts w:ascii="Times New Roman" w:eastAsia="Arial" w:hAnsi="Times New Roman" w:cs="Times New Roman"/>
                <w:b/>
              </w:rPr>
              <w:t xml:space="preserve"> </w:t>
            </w:r>
          </w:p>
          <w:p w14:paraId="086BCF3D"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51" w:history="1">
              <w:r w:rsidRPr="0092482C">
                <w:rPr>
                  <w:rStyle w:val="Hyperlink"/>
                  <w:rFonts w:ascii="Times New Roman" w:eastAsia="Arial" w:hAnsi="Times New Roman" w:cs="Times New Roman"/>
                  <w:b/>
                </w:rPr>
                <w:t>https://t.me/uzagroministry/23082</w:t>
              </w:r>
            </w:hyperlink>
            <w:r w:rsidRPr="0092482C">
              <w:rPr>
                <w:rFonts w:ascii="Times New Roman" w:eastAsia="Arial" w:hAnsi="Times New Roman" w:cs="Times New Roman"/>
                <w:b/>
              </w:rPr>
              <w:t xml:space="preserve"> </w:t>
            </w:r>
          </w:p>
          <w:p w14:paraId="2AF9FB81" w14:textId="77777777" w:rsidR="007D6754" w:rsidRPr="0092482C" w:rsidRDefault="007D6754" w:rsidP="00C010D9">
            <w:pPr>
              <w:pStyle w:val="ListParagraph"/>
              <w:numPr>
                <w:ilvl w:val="0"/>
                <w:numId w:val="31"/>
              </w:numPr>
              <w:spacing w:after="0" w:line="360" w:lineRule="auto"/>
              <w:rPr>
                <w:rFonts w:ascii="Times New Roman" w:eastAsia="Arial" w:hAnsi="Times New Roman" w:cs="Times New Roman"/>
                <w:b/>
              </w:rPr>
            </w:pPr>
            <w:hyperlink r:id="rId252" w:history="1">
              <w:r w:rsidRPr="0092482C">
                <w:rPr>
                  <w:rStyle w:val="Hyperlink"/>
                  <w:rFonts w:ascii="Times New Roman" w:eastAsia="Arial" w:hAnsi="Times New Roman" w:cs="Times New Roman"/>
                  <w:b/>
                </w:rPr>
                <w:t>https://uza.uz/uz/posts/yoshlar-va-innovacion-qishloq-xozhaligi-korik-tanlovi-goliblari-aniqlandi_607482</w:t>
              </w:r>
            </w:hyperlink>
            <w:r w:rsidRPr="0092482C">
              <w:rPr>
                <w:rFonts w:ascii="Times New Roman" w:eastAsia="Arial" w:hAnsi="Times New Roman" w:cs="Times New Roman"/>
                <w:b/>
              </w:rPr>
              <w:t xml:space="preserve"> </w:t>
            </w:r>
          </w:p>
        </w:tc>
      </w:tr>
      <w:tr w:rsidR="007D6754" w:rsidRPr="0092482C" w14:paraId="3C8E2574" w14:textId="77777777" w:rsidTr="00F36B78">
        <w:tc>
          <w:tcPr>
            <w:tcW w:w="535" w:type="dxa"/>
          </w:tcPr>
          <w:p w14:paraId="490EAFF1" w14:textId="77777777" w:rsidR="007D6754" w:rsidRPr="00E87AB8" w:rsidRDefault="007D6754" w:rsidP="00F36B78">
            <w:pPr>
              <w:spacing w:after="0" w:line="360" w:lineRule="auto"/>
              <w:rPr>
                <w:rFonts w:ascii="Times New Roman" w:eastAsia="Arial" w:hAnsi="Times New Roman" w:cs="Times New Roman"/>
                <w:b/>
              </w:rPr>
            </w:pPr>
            <w:r w:rsidRPr="00E87AB8">
              <w:rPr>
                <w:rFonts w:ascii="Times New Roman" w:eastAsia="Arial" w:hAnsi="Times New Roman" w:cs="Times New Roman"/>
                <w:b/>
              </w:rPr>
              <w:lastRenderedPageBreak/>
              <w:t>26.</w:t>
            </w:r>
          </w:p>
        </w:tc>
        <w:tc>
          <w:tcPr>
            <w:tcW w:w="2579" w:type="dxa"/>
          </w:tcPr>
          <w:p w14:paraId="53807FD3" w14:textId="77777777" w:rsidR="007D6754" w:rsidRPr="00711854" w:rsidRDefault="007D6754" w:rsidP="00F36B78">
            <w:pPr>
              <w:spacing w:after="0" w:line="360" w:lineRule="auto"/>
              <w:jc w:val="left"/>
              <w:rPr>
                <w:rFonts w:ascii="Times New Roman" w:eastAsia="Arial" w:hAnsi="Times New Roman" w:cs="Times New Roman"/>
                <w:b/>
                <w:bCs/>
              </w:rPr>
            </w:pPr>
            <w:r w:rsidRPr="00711854">
              <w:rPr>
                <w:rFonts w:ascii="Times New Roman" w:eastAsia="Arial" w:hAnsi="Times New Roman" w:cs="Times New Roman"/>
                <w:b/>
                <w:bCs/>
              </w:rPr>
              <w:t>Could UNDP's Innovation Groups Set a New Standard for Speeding Up Climate Change Response?</w:t>
            </w:r>
          </w:p>
          <w:p w14:paraId="03B4A23D"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(blog)</w:t>
            </w:r>
          </w:p>
          <w:p w14:paraId="43C0B6CE" w14:textId="77777777" w:rsidR="007D6754" w:rsidRPr="0092482C" w:rsidRDefault="007D6754" w:rsidP="00F36B78">
            <w:pPr>
              <w:spacing w:after="0" w:line="360" w:lineRule="auto"/>
              <w:jc w:val="left"/>
              <w:rPr>
                <w:rFonts w:ascii="Times New Roman" w:eastAsia="Arial" w:hAnsi="Times New Roman" w:cs="Times New Roman"/>
                <w:b/>
              </w:rPr>
            </w:pPr>
            <w:r w:rsidRPr="0092482C">
              <w:rPr>
                <w:rFonts w:ascii="Times New Roman" w:eastAsia="Arial" w:hAnsi="Times New Roman" w:cs="Times New Roman"/>
                <w:b/>
              </w:rPr>
              <w:t>(17.07.2024)</w:t>
            </w:r>
          </w:p>
        </w:tc>
        <w:tc>
          <w:tcPr>
            <w:tcW w:w="6520" w:type="dxa"/>
          </w:tcPr>
          <w:p w14:paraId="5331E2F6"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53" w:history="1">
              <w:r w:rsidRPr="0092482C">
                <w:rPr>
                  <w:rStyle w:val="Hyperlink"/>
                  <w:rFonts w:ascii="Times New Roman" w:hAnsi="Times New Roman" w:cs="Times New Roman"/>
                </w:rPr>
                <w:t>https://www.facebook.com/share/p/18H9hMJGEC/?mibextid=VhDh1V</w:t>
              </w:r>
            </w:hyperlink>
          </w:p>
          <w:p w14:paraId="3BDCE750"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54" w:history="1">
              <w:r w:rsidRPr="0092482C">
                <w:rPr>
                  <w:rStyle w:val="Hyperlink"/>
                  <w:rFonts w:ascii="Times New Roman" w:hAnsi="Times New Roman" w:cs="Times New Roman"/>
                </w:rPr>
                <w:t>https://www.undp.org/uzbekistan/blog/could-undps-innovation-groups-set-new-standard-speeding-climate-change-response</w:t>
              </w:r>
            </w:hyperlink>
            <w:r w:rsidRPr="0092482C">
              <w:rPr>
                <w:rFonts w:ascii="Times New Roman" w:hAnsi="Times New Roman" w:cs="Times New Roman"/>
              </w:rPr>
              <w:t xml:space="preserve"> </w:t>
            </w:r>
          </w:p>
          <w:p w14:paraId="24A2A9C7"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55" w:history="1">
              <w:r w:rsidRPr="0092482C">
                <w:rPr>
                  <w:rStyle w:val="Hyperlink"/>
                  <w:rFonts w:ascii="Times New Roman" w:hAnsi="Times New Roman" w:cs="Times New Roman"/>
                </w:rPr>
                <w:t>https://www.undp.org/uz/uzbekistan/blog/bmttdning-innovatsion-guruhlari-iqlim-ozgarishiga-qarshi-choralarda-yangi-usullarni-joriy-etishi-mumkinmi</w:t>
              </w:r>
            </w:hyperlink>
            <w:r w:rsidRPr="0092482C">
              <w:rPr>
                <w:rFonts w:ascii="Times New Roman" w:hAnsi="Times New Roman" w:cs="Times New Roman"/>
              </w:rPr>
              <w:t xml:space="preserve"> </w:t>
            </w:r>
          </w:p>
          <w:p w14:paraId="0F57F63C"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56" w:history="1">
              <w:r w:rsidRPr="0092482C">
                <w:rPr>
                  <w:rStyle w:val="Hyperlink"/>
                  <w:rFonts w:ascii="Times New Roman" w:hAnsi="Times New Roman" w:cs="Times New Roman"/>
                </w:rPr>
                <w:t>https://www.undp.org/ru/uzbekistan/blog/mogut-li-innovacionnye-gruppy-proon-ustanovit-novyy-standart-dlya-uskoreniya-mer-reagirovaniya-na-izmenenie-klimata</w:t>
              </w:r>
            </w:hyperlink>
          </w:p>
        </w:tc>
      </w:tr>
      <w:tr w:rsidR="007D6754" w:rsidRPr="0092482C" w14:paraId="7E2CF611" w14:textId="77777777" w:rsidTr="00F36B78">
        <w:tc>
          <w:tcPr>
            <w:tcW w:w="535" w:type="dxa"/>
          </w:tcPr>
          <w:p w14:paraId="343F9BD2" w14:textId="77777777" w:rsidR="007D6754" w:rsidRPr="00E87AB8" w:rsidRDefault="007D6754" w:rsidP="00F36B78">
            <w:pPr>
              <w:spacing w:after="0" w:line="360" w:lineRule="auto"/>
              <w:rPr>
                <w:rFonts w:ascii="Times New Roman" w:eastAsia="Arial" w:hAnsi="Times New Roman" w:cs="Times New Roman"/>
                <w:b/>
              </w:rPr>
            </w:pPr>
            <w:r w:rsidRPr="00E87AB8">
              <w:rPr>
                <w:rFonts w:ascii="Times New Roman" w:eastAsia="Arial" w:hAnsi="Times New Roman" w:cs="Times New Roman"/>
                <w:b/>
              </w:rPr>
              <w:t>27.</w:t>
            </w:r>
          </w:p>
        </w:tc>
        <w:tc>
          <w:tcPr>
            <w:tcW w:w="2579" w:type="dxa"/>
          </w:tcPr>
          <w:p w14:paraId="0749A87A" w14:textId="77777777" w:rsidR="007D6754" w:rsidRPr="00711854" w:rsidRDefault="007D6754" w:rsidP="00F36B78">
            <w:pPr>
              <w:spacing w:after="0" w:line="360" w:lineRule="auto"/>
              <w:jc w:val="left"/>
              <w:rPr>
                <w:rFonts w:ascii="Times New Roman" w:eastAsia="Arial" w:hAnsi="Times New Roman" w:cs="Times New Roman"/>
                <w:b/>
                <w:bCs/>
              </w:rPr>
            </w:pPr>
            <w:r>
              <w:rPr>
                <w:rFonts w:ascii="Times New Roman" w:eastAsia="Arial" w:hAnsi="Times New Roman" w:cs="Times New Roman"/>
                <w:b/>
                <w:bCs/>
              </w:rPr>
              <w:t>Filed visits by international evaluator</w:t>
            </w:r>
          </w:p>
        </w:tc>
        <w:tc>
          <w:tcPr>
            <w:tcW w:w="6520" w:type="dxa"/>
          </w:tcPr>
          <w:p w14:paraId="2FD0F3FD" w14:textId="77777777" w:rsidR="007D6754" w:rsidRPr="0092482C" w:rsidRDefault="007D6754" w:rsidP="00C010D9">
            <w:pPr>
              <w:pStyle w:val="ListParagraph"/>
              <w:numPr>
                <w:ilvl w:val="0"/>
                <w:numId w:val="31"/>
              </w:numPr>
              <w:spacing w:after="0" w:line="360" w:lineRule="auto"/>
              <w:rPr>
                <w:rFonts w:ascii="Times New Roman" w:hAnsi="Times New Roman" w:cs="Times New Roman"/>
              </w:rPr>
            </w:pPr>
            <w:hyperlink r:id="rId257" w:history="1">
              <w:r w:rsidRPr="00CD57CE">
                <w:rPr>
                  <w:rStyle w:val="Hyperlink"/>
                  <w:rFonts w:ascii="Times New Roman" w:hAnsi="Times New Roman" w:cs="Times New Roman"/>
                </w:rPr>
                <w:t>https://t.me/TGminwater/28050</w:t>
              </w:r>
            </w:hyperlink>
            <w:r>
              <w:rPr>
                <w:rFonts w:ascii="Times New Roman" w:hAnsi="Times New Roman" w:cs="Times New Roman"/>
              </w:rPr>
              <w:t xml:space="preserve"> </w:t>
            </w:r>
          </w:p>
        </w:tc>
      </w:tr>
      <w:tr w:rsidR="007D6754" w:rsidRPr="0092482C" w14:paraId="3BE57B0F" w14:textId="77777777" w:rsidTr="00F36B78">
        <w:tc>
          <w:tcPr>
            <w:tcW w:w="535" w:type="dxa"/>
          </w:tcPr>
          <w:p w14:paraId="1DE8DD1E" w14:textId="77777777" w:rsidR="007D6754" w:rsidRPr="00E87AB8" w:rsidRDefault="007D6754" w:rsidP="00F36B78">
            <w:pPr>
              <w:spacing w:after="0" w:line="360" w:lineRule="auto"/>
              <w:rPr>
                <w:rFonts w:ascii="Times New Roman" w:eastAsia="Arial" w:hAnsi="Times New Roman" w:cs="Times New Roman"/>
                <w:b/>
              </w:rPr>
            </w:pPr>
            <w:r w:rsidRPr="00E87AB8">
              <w:rPr>
                <w:rFonts w:ascii="Times New Roman" w:hAnsi="Times New Roman" w:cs="Times New Roman"/>
                <w:b/>
              </w:rPr>
              <w:t>28.</w:t>
            </w:r>
          </w:p>
        </w:tc>
        <w:tc>
          <w:tcPr>
            <w:tcW w:w="2579" w:type="dxa"/>
          </w:tcPr>
          <w:p w14:paraId="097793F4" w14:textId="77777777" w:rsidR="007D6754" w:rsidRDefault="007D6754" w:rsidP="00F36B78">
            <w:pPr>
              <w:spacing w:after="0" w:line="360" w:lineRule="auto"/>
              <w:jc w:val="left"/>
              <w:rPr>
                <w:rFonts w:ascii="Times New Roman" w:eastAsia="Arial" w:hAnsi="Times New Roman" w:cs="Times New Roman"/>
                <w:b/>
                <w:bCs/>
              </w:rPr>
            </w:pPr>
            <w:r>
              <w:rPr>
                <w:rFonts w:ascii="Times New Roman" w:eastAsia="Arial" w:hAnsi="Times New Roman" w:cs="Times New Roman"/>
                <w:b/>
                <w:bCs/>
              </w:rPr>
              <w:t xml:space="preserve">Activities of IG on bioremediation salinity soils </w:t>
            </w:r>
          </w:p>
        </w:tc>
        <w:tc>
          <w:tcPr>
            <w:tcW w:w="6520" w:type="dxa"/>
          </w:tcPr>
          <w:p w14:paraId="4B73B921"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58" w:history="1">
              <w:r w:rsidRPr="00CD57CE">
                <w:rPr>
                  <w:rStyle w:val="Hyperlink"/>
                  <w:rFonts w:ascii="Times New Roman" w:hAnsi="Times New Roman" w:cs="Times New Roman"/>
                </w:rPr>
                <w:t>https://academy.uz/uz/news/mikrobiologiya-instituti-olimlaridan-innovatsion-guruh-tuzildi-ularning-izlanishlari-va-harakatlari-natijalari-bilan-tanishtiramiz</w:t>
              </w:r>
            </w:hyperlink>
            <w:r>
              <w:rPr>
                <w:rFonts w:ascii="Times New Roman" w:hAnsi="Times New Roman" w:cs="Times New Roman"/>
              </w:rPr>
              <w:t xml:space="preserve"> </w:t>
            </w:r>
          </w:p>
          <w:p w14:paraId="3191F763"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59" w:history="1">
              <w:r w:rsidRPr="00CD57CE">
                <w:rPr>
                  <w:rStyle w:val="Hyperlink"/>
                  <w:rFonts w:ascii="Times New Roman" w:hAnsi="Times New Roman" w:cs="Times New Roman"/>
                </w:rPr>
                <w:t>https://t.me/ANRUz/19524</w:t>
              </w:r>
            </w:hyperlink>
            <w:r>
              <w:rPr>
                <w:rFonts w:ascii="Times New Roman" w:hAnsi="Times New Roman" w:cs="Times New Roman"/>
              </w:rPr>
              <w:t xml:space="preserve"> </w:t>
            </w:r>
          </w:p>
          <w:p w14:paraId="47CC66FB"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60" w:history="1">
              <w:r w:rsidRPr="00CD57CE">
                <w:rPr>
                  <w:rStyle w:val="Hyperlink"/>
                  <w:rFonts w:ascii="Times New Roman" w:hAnsi="Times New Roman" w:cs="Times New Roman"/>
                </w:rPr>
                <w:t>http://www.youtube.com/@BiosalRemedy</w:t>
              </w:r>
            </w:hyperlink>
            <w:r>
              <w:rPr>
                <w:rFonts w:ascii="Times New Roman" w:hAnsi="Times New Roman" w:cs="Times New Roman"/>
              </w:rPr>
              <w:t xml:space="preserve">  </w:t>
            </w:r>
          </w:p>
          <w:p w14:paraId="0797991B"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61" w:history="1">
              <w:r w:rsidRPr="00CD57CE">
                <w:rPr>
                  <w:rStyle w:val="Hyperlink"/>
                  <w:rFonts w:ascii="Times New Roman" w:hAnsi="Times New Roman" w:cs="Times New Roman"/>
                </w:rPr>
                <w:t>http://www.instagram.com/biosalremedy</w:t>
              </w:r>
            </w:hyperlink>
          </w:p>
          <w:p w14:paraId="5DD96631"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62" w:history="1">
              <w:r w:rsidRPr="00CD57CE">
                <w:rPr>
                  <w:rStyle w:val="Hyperlink"/>
                  <w:rFonts w:ascii="Times New Roman" w:hAnsi="Times New Roman" w:cs="Times New Roman"/>
                </w:rPr>
                <w:t>https://t.me/biosalremedy</w:t>
              </w:r>
            </w:hyperlink>
            <w:r>
              <w:rPr>
                <w:rFonts w:ascii="Times New Roman" w:hAnsi="Times New Roman" w:cs="Times New Roman"/>
              </w:rPr>
              <w:t xml:space="preserve"> </w:t>
            </w:r>
          </w:p>
          <w:p w14:paraId="78324748" w14:textId="77777777" w:rsidR="007D6754" w:rsidRDefault="007D6754" w:rsidP="00C010D9">
            <w:pPr>
              <w:pStyle w:val="ListParagraph"/>
              <w:numPr>
                <w:ilvl w:val="0"/>
                <w:numId w:val="31"/>
              </w:numPr>
              <w:spacing w:after="0" w:line="360" w:lineRule="auto"/>
              <w:rPr>
                <w:rFonts w:ascii="Times New Roman" w:hAnsi="Times New Roman" w:cs="Times New Roman"/>
              </w:rPr>
            </w:pPr>
            <w:hyperlink r:id="rId263" w:history="1">
              <w:r w:rsidRPr="00CD57CE">
                <w:rPr>
                  <w:rStyle w:val="Hyperlink"/>
                  <w:rFonts w:ascii="Times New Roman" w:hAnsi="Times New Roman" w:cs="Times New Roman"/>
                </w:rPr>
                <w:t>https://microbio.uz/index.php/vse-novosti/158-zr-fa-mikrobiologiya-instituti-tomonidan-2023-jil-9-sentyabr-kuni</w:t>
              </w:r>
            </w:hyperlink>
            <w:r>
              <w:rPr>
                <w:rFonts w:ascii="Times New Roman" w:hAnsi="Times New Roman" w:cs="Times New Roman"/>
              </w:rPr>
              <w:t xml:space="preserve"> </w:t>
            </w:r>
          </w:p>
        </w:tc>
      </w:tr>
      <w:tr w:rsidR="007D6754" w:rsidRPr="003C143B" w14:paraId="77A28CB5" w14:textId="77777777" w:rsidTr="00F36B78">
        <w:tc>
          <w:tcPr>
            <w:tcW w:w="535" w:type="dxa"/>
          </w:tcPr>
          <w:p w14:paraId="6DAEC97C"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t>29.</w:t>
            </w:r>
          </w:p>
        </w:tc>
        <w:tc>
          <w:tcPr>
            <w:tcW w:w="2579" w:type="dxa"/>
          </w:tcPr>
          <w:p w14:paraId="65748E7C" w14:textId="77777777" w:rsidR="007D6754" w:rsidRPr="0092482C" w:rsidRDefault="007D6754" w:rsidP="00F36B78">
            <w:pPr>
              <w:spacing w:line="360" w:lineRule="auto"/>
              <w:rPr>
                <w:rFonts w:ascii="Times New Roman" w:hAnsi="Times New Roman" w:cs="Times New Roman"/>
                <w:b/>
                <w:bCs/>
              </w:rPr>
            </w:pPr>
            <w:r w:rsidRPr="0092482C">
              <w:rPr>
                <w:rFonts w:ascii="Times New Roman" w:hAnsi="Times New Roman" w:cs="Times New Roman"/>
                <w:b/>
                <w:bCs/>
              </w:rPr>
              <w:t xml:space="preserve">Launching of Drip Irrigation IG </w:t>
            </w:r>
          </w:p>
          <w:p w14:paraId="438B0F60" w14:textId="77777777" w:rsidR="007D6754" w:rsidRPr="0092482C" w:rsidRDefault="007D6754" w:rsidP="00F36B78">
            <w:pPr>
              <w:spacing w:line="360" w:lineRule="auto"/>
              <w:rPr>
                <w:rFonts w:ascii="Times New Roman" w:hAnsi="Times New Roman" w:cs="Times New Roman"/>
                <w:b/>
                <w:bCs/>
              </w:rPr>
            </w:pPr>
            <w:r w:rsidRPr="0092482C">
              <w:rPr>
                <w:rFonts w:ascii="Times New Roman" w:hAnsi="Times New Roman" w:cs="Times New Roman"/>
                <w:b/>
                <w:bCs/>
              </w:rPr>
              <w:t>(08.08.24)</w:t>
            </w:r>
          </w:p>
        </w:tc>
        <w:tc>
          <w:tcPr>
            <w:tcW w:w="6520" w:type="dxa"/>
          </w:tcPr>
          <w:p w14:paraId="48D9B808"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64" w:history="1">
              <w:r w:rsidRPr="0092482C">
                <w:rPr>
                  <w:rStyle w:val="Hyperlink"/>
                  <w:rFonts w:ascii="Times New Roman" w:hAnsi="Times New Roman" w:cs="Times New Roman"/>
                  <w:lang w:val="ru-RU"/>
                </w:rPr>
                <w:t>https://t.me/c/1821407615/3988</w:t>
              </w:r>
            </w:hyperlink>
          </w:p>
          <w:p w14:paraId="6375E2CC"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65" w:history="1">
              <w:r w:rsidRPr="0092482C">
                <w:rPr>
                  <w:rStyle w:val="Hyperlink"/>
                  <w:rFonts w:ascii="Times New Roman" w:hAnsi="Times New Roman" w:cs="Times New Roman"/>
                  <w:lang w:val="ru-RU"/>
                </w:rPr>
                <w:t>https://x.com/undp_uzbekistan/status/1821541115381899557?s=52&amp;t=vokxLlm9ZBQ11wynPTR8Dw</w:t>
              </w:r>
            </w:hyperlink>
          </w:p>
          <w:p w14:paraId="3C8A886C"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66" w:history="1">
              <w:r w:rsidRPr="0092482C">
                <w:rPr>
                  <w:rStyle w:val="Hyperlink"/>
                  <w:rFonts w:ascii="Times New Roman" w:hAnsi="Times New Roman" w:cs="Times New Roman"/>
                  <w:lang w:val="ru-RU"/>
                </w:rPr>
                <w:t>https://x.com/eu_tashkent/status/1821543782262976761?s=46&amp;t=vokxLlm9ZBQ11wynPTR8Dw</w:t>
              </w:r>
            </w:hyperlink>
          </w:p>
          <w:p w14:paraId="29A068AF"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67" w:history="1">
              <w:r w:rsidRPr="0092482C">
                <w:rPr>
                  <w:rStyle w:val="Hyperlink"/>
                  <w:rFonts w:ascii="Times New Roman" w:hAnsi="Times New Roman" w:cs="Times New Roman"/>
                  <w:lang w:val="ru-RU"/>
                </w:rPr>
                <w:t>https://t.me/c/1821407615/3992</w:t>
              </w:r>
            </w:hyperlink>
          </w:p>
          <w:p w14:paraId="09DCC610"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68" w:history="1">
              <w:r w:rsidRPr="0092482C">
                <w:rPr>
                  <w:rStyle w:val="Hyperlink"/>
                  <w:rFonts w:ascii="Times New Roman" w:hAnsi="Times New Roman" w:cs="Times New Roman"/>
                  <w:lang w:val="ru-RU"/>
                </w:rPr>
                <w:t>https://t.me/c/1821407615/4003</w:t>
              </w:r>
            </w:hyperlink>
          </w:p>
          <w:p w14:paraId="75A70809"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69" w:history="1">
              <w:r w:rsidRPr="0092482C">
                <w:rPr>
                  <w:rStyle w:val="Hyperlink"/>
                  <w:rFonts w:ascii="Times New Roman" w:hAnsi="Times New Roman" w:cs="Times New Roman"/>
                  <w:lang w:val="ru-RU"/>
                </w:rPr>
                <w:t>https://t.me/c/1821407615/4004</w:t>
              </w:r>
            </w:hyperlink>
          </w:p>
          <w:p w14:paraId="23EC3243"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0" w:history="1">
              <w:r w:rsidRPr="0092482C">
                <w:rPr>
                  <w:rStyle w:val="Hyperlink"/>
                  <w:rFonts w:ascii="Times New Roman" w:hAnsi="Times New Roman" w:cs="Times New Roman"/>
                  <w:lang w:val="ru-RU"/>
                </w:rPr>
                <w:t>https://www.gazeta.uz/ru/2024/08/08/drip-irrigation/</w:t>
              </w:r>
            </w:hyperlink>
          </w:p>
          <w:p w14:paraId="37510AE2"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1" w:history="1">
              <w:r w:rsidRPr="0092482C">
                <w:rPr>
                  <w:rStyle w:val="Hyperlink"/>
                  <w:rFonts w:ascii="Times New Roman" w:hAnsi="Times New Roman" w:cs="Times New Roman"/>
                  <w:lang w:val="ru-RU"/>
                </w:rPr>
                <w:t>https://t.me/c/1821407615/4013</w:t>
              </w:r>
            </w:hyperlink>
          </w:p>
          <w:p w14:paraId="3B1B5213" w14:textId="77777777" w:rsidR="007D6754" w:rsidRPr="0092482C" w:rsidRDefault="007D6754" w:rsidP="00C010D9">
            <w:pPr>
              <w:pStyle w:val="ListParagraph"/>
              <w:numPr>
                <w:ilvl w:val="0"/>
                <w:numId w:val="33"/>
              </w:numPr>
              <w:spacing w:line="360" w:lineRule="auto"/>
              <w:rPr>
                <w:rStyle w:val="Hyperlink"/>
                <w:rFonts w:ascii="Times New Roman" w:hAnsi="Times New Roman" w:cs="Times New Roman"/>
                <w:lang w:val="ru-RU"/>
              </w:rPr>
            </w:pPr>
            <w:hyperlink r:id="rId272" w:history="1">
              <w:r w:rsidRPr="0092482C">
                <w:rPr>
                  <w:rStyle w:val="Hyperlink"/>
                  <w:rFonts w:ascii="Times New Roman" w:hAnsi="Times New Roman" w:cs="Times New Roman"/>
                  <w:lang w:val="ru-RU"/>
                </w:rPr>
                <w:t>https://uza.uz/posts/623379</w:t>
              </w:r>
            </w:hyperlink>
          </w:p>
          <w:p w14:paraId="222871CE"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3" w:history="1">
              <w:r w:rsidRPr="0092482C">
                <w:rPr>
                  <w:rStyle w:val="Hyperlink"/>
                  <w:rFonts w:ascii="Times New Roman" w:hAnsi="Times New Roman" w:cs="Times New Roman"/>
                  <w:lang w:val="ru-RU"/>
                </w:rPr>
                <w:t>https://uza.uz/uz/posts/tomorqa-erlar-uchun-quyosh-energiyasidan-quvvat-oladigan-tomchilatib-sugorish-tizimi-ishga-tushirildi_623378</w:t>
              </w:r>
            </w:hyperlink>
            <w:r w:rsidRPr="0092482C">
              <w:rPr>
                <w:rFonts w:ascii="Times New Roman" w:hAnsi="Times New Roman" w:cs="Times New Roman"/>
                <w:lang w:val="ru-RU"/>
              </w:rPr>
              <w:t xml:space="preserve"> </w:t>
            </w:r>
          </w:p>
          <w:p w14:paraId="04A2A995"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4" w:history="1">
              <w:r w:rsidRPr="00851564">
                <w:rPr>
                  <w:rStyle w:val="Hyperlink"/>
                  <w:rFonts w:ascii="Times New Roman" w:hAnsi="Times New Roman" w:cs="Times New Roman"/>
                  <w:lang w:val="ru-RU"/>
                </w:rPr>
                <w:t>https://uzreport.news/society/tomorqa-yerlar-uchun-quyosh-energiyasidan-quvvat-oladigan-tomchilatib-sug-orish-tizimi-ish</w:t>
              </w:r>
            </w:hyperlink>
          </w:p>
          <w:p w14:paraId="6F506004"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5" w:history="1">
              <w:r w:rsidRPr="0092482C">
                <w:rPr>
                  <w:rStyle w:val="Hyperlink"/>
                  <w:rFonts w:ascii="Times New Roman" w:hAnsi="Times New Roman" w:cs="Times New Roman"/>
                  <w:lang w:val="ru-RU"/>
                </w:rPr>
                <w:t>https://www.uzdaily.uz/ru/post/88312</w:t>
              </w:r>
            </w:hyperlink>
          </w:p>
          <w:p w14:paraId="79805DB4"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6" w:history="1">
              <w:r w:rsidRPr="0092482C">
                <w:rPr>
                  <w:rStyle w:val="Hyperlink"/>
                  <w:rFonts w:ascii="Times New Roman" w:hAnsi="Times New Roman" w:cs="Times New Roman"/>
                  <w:lang w:val="ru-RU"/>
                </w:rPr>
                <w:t>https://podrobno.uz/cat/obchestvo/es-i-proon-zapustili-sistemu-kapelnogo-orosheniya-na-solnechnykh-batareyakh-dlya-domokhozyaystv-akku/</w:t>
              </w:r>
            </w:hyperlink>
          </w:p>
          <w:p w14:paraId="4C97C417"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7" w:history="1">
              <w:r w:rsidRPr="0092482C">
                <w:rPr>
                  <w:rStyle w:val="Hyperlink"/>
                  <w:rFonts w:ascii="Times New Roman" w:hAnsi="Times New Roman" w:cs="Times New Roman"/>
                  <w:lang w:val="ru-RU"/>
                </w:rPr>
                <w:t>https://tafsilar.info/obshhestvo/es-i-proon-zapustili-sistemu-kapelnogo-oroshenija-na-solnechnyh-batarejah-v-tashkentskoj-oblasti/</w:t>
              </w:r>
            </w:hyperlink>
          </w:p>
          <w:p w14:paraId="754A9060"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8" w:history="1">
              <w:r w:rsidRPr="0092482C">
                <w:rPr>
                  <w:rStyle w:val="Hyperlink"/>
                  <w:rFonts w:ascii="Times New Roman" w:hAnsi="Times New Roman" w:cs="Times New Roman"/>
                  <w:lang w:val="ru-RU"/>
                </w:rPr>
                <w:t>https://uz.kursiv.media/2024-08-09/es-i-proon-zapustili-sistemu-orosheniya-v-tashkentskoj-oblasti/</w:t>
              </w:r>
            </w:hyperlink>
          </w:p>
          <w:p w14:paraId="4891B3E7"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79" w:history="1">
              <w:r w:rsidRPr="0092482C">
                <w:rPr>
                  <w:rStyle w:val="Hyperlink"/>
                  <w:rFonts w:ascii="Times New Roman" w:hAnsi="Times New Roman" w:cs="Times New Roman"/>
                  <w:lang w:val="ru-RU"/>
                </w:rPr>
                <w:t>https://akipress.com/news:790024:EU,_UNDP_launch_solar-powered_drip_irrigation_system_for_local_households_in_Uzbekistan/</w:t>
              </w:r>
            </w:hyperlink>
          </w:p>
          <w:p w14:paraId="18AF76AB"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80" w:history="1">
              <w:r w:rsidRPr="0092482C">
                <w:rPr>
                  <w:rStyle w:val="Hyperlink"/>
                  <w:rFonts w:ascii="Times New Roman" w:hAnsi="Times New Roman" w:cs="Times New Roman"/>
                  <w:lang w:val="ru-RU"/>
                </w:rPr>
                <w:t>https://tashkenttimes.uz/national/13498-eu-and-undp-launch-solar-powered-drip-irrigation-system-for-local-households</w:t>
              </w:r>
            </w:hyperlink>
          </w:p>
          <w:p w14:paraId="1E68381E"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81" w:history="1">
              <w:r w:rsidRPr="0092482C">
                <w:rPr>
                  <w:rStyle w:val="Hyperlink"/>
                  <w:rFonts w:ascii="Times New Roman" w:hAnsi="Times New Roman" w:cs="Times New Roman"/>
                  <w:lang w:val="ru-RU"/>
                </w:rPr>
                <w:t>https://glosema.group/news/eu-and-undp-have-jointly-introduced-a-solar-powered-drip-irrigation-system-to-support-local-households-in-uzbekistan/</w:t>
              </w:r>
            </w:hyperlink>
          </w:p>
          <w:p w14:paraId="1F3DA101"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82" w:history="1">
              <w:r w:rsidRPr="0092482C">
                <w:rPr>
                  <w:rStyle w:val="Hyperlink"/>
                  <w:rFonts w:ascii="Times New Roman" w:hAnsi="Times New Roman" w:cs="Times New Roman"/>
                  <w:lang w:val="ru-RU"/>
                </w:rPr>
                <w:t>https://agroworld.uz/en/news/eu-and-undp-launch-solar-powered-drip-irrigation-system-in-tashkent-region</w:t>
              </w:r>
            </w:hyperlink>
          </w:p>
          <w:p w14:paraId="1A566F7E"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83" w:history="1">
              <w:r w:rsidRPr="0092482C">
                <w:rPr>
                  <w:rStyle w:val="Hyperlink"/>
                  <w:rFonts w:ascii="Times New Roman" w:hAnsi="Times New Roman" w:cs="Times New Roman"/>
                  <w:lang w:val="ru-RU"/>
                </w:rPr>
                <w:t>https://gov.uz/oz/agro/news/view/18373</w:t>
              </w:r>
            </w:hyperlink>
          </w:p>
          <w:p w14:paraId="00FFFD3C" w14:textId="77777777" w:rsidR="007D6754" w:rsidRPr="0092482C" w:rsidRDefault="007D6754" w:rsidP="00C010D9">
            <w:pPr>
              <w:pStyle w:val="ListParagraph"/>
              <w:numPr>
                <w:ilvl w:val="0"/>
                <w:numId w:val="33"/>
              </w:numPr>
              <w:spacing w:line="360" w:lineRule="auto"/>
              <w:rPr>
                <w:rFonts w:ascii="Times New Roman" w:hAnsi="Times New Roman" w:cs="Times New Roman"/>
                <w:lang w:val="ru-RU"/>
              </w:rPr>
            </w:pPr>
            <w:hyperlink r:id="rId284" w:anchor=":~:text=The%20new%20drip%20irrigation%20system,the%20support%20of%20solar%20panels" w:history="1">
              <w:r w:rsidRPr="0092482C">
                <w:rPr>
                  <w:rStyle w:val="Hyperlink"/>
                  <w:rFonts w:ascii="Times New Roman" w:hAnsi="Times New Roman" w:cs="Times New Roman"/>
                </w:rPr>
                <w:t>https</w:t>
              </w:r>
              <w:r w:rsidRPr="0092482C">
                <w:rPr>
                  <w:rStyle w:val="Hyperlink"/>
                  <w:rFonts w:ascii="Times New Roman" w:hAnsi="Times New Roman" w:cs="Times New Roman"/>
                  <w:lang w:val="ru-RU"/>
                </w:rPr>
                <w:t>://</w:t>
              </w:r>
              <w:r w:rsidRPr="0092482C">
                <w:rPr>
                  <w:rStyle w:val="Hyperlink"/>
                  <w:rFonts w:ascii="Times New Roman" w:hAnsi="Times New Roman" w:cs="Times New Roman"/>
                </w:rPr>
                <w:t>www</w:t>
              </w:r>
              <w:r w:rsidRPr="0092482C">
                <w:rPr>
                  <w:rStyle w:val="Hyperlink"/>
                  <w:rFonts w:ascii="Times New Roman" w:hAnsi="Times New Roman" w:cs="Times New Roman"/>
                  <w:lang w:val="ru-RU"/>
                </w:rPr>
                <w:t>.</w:t>
              </w:r>
              <w:proofErr w:type="spellStart"/>
              <w:r w:rsidRPr="0092482C">
                <w:rPr>
                  <w:rStyle w:val="Hyperlink"/>
                  <w:rFonts w:ascii="Times New Roman" w:hAnsi="Times New Roman" w:cs="Times New Roman"/>
                </w:rPr>
                <w:t>eeas</w:t>
              </w:r>
              <w:proofErr w:type="spellEnd"/>
              <w:r w:rsidRPr="0092482C">
                <w:rPr>
                  <w:rStyle w:val="Hyperlink"/>
                  <w:rFonts w:ascii="Times New Roman" w:hAnsi="Times New Roman" w:cs="Times New Roman"/>
                  <w:lang w:val="ru-RU"/>
                </w:rPr>
                <w:t>.</w:t>
              </w:r>
              <w:proofErr w:type="spellStart"/>
              <w:r w:rsidRPr="0092482C">
                <w:rPr>
                  <w:rStyle w:val="Hyperlink"/>
                  <w:rFonts w:ascii="Times New Roman" w:hAnsi="Times New Roman" w:cs="Times New Roman"/>
                </w:rPr>
                <w:t>europa</w:t>
              </w:r>
              <w:proofErr w:type="spellEnd"/>
              <w:r w:rsidRPr="0092482C">
                <w:rPr>
                  <w:rStyle w:val="Hyperlink"/>
                  <w:rFonts w:ascii="Times New Roman" w:hAnsi="Times New Roman" w:cs="Times New Roman"/>
                  <w:lang w:val="ru-RU"/>
                </w:rPr>
                <w:t>.</w:t>
              </w:r>
              <w:proofErr w:type="spellStart"/>
              <w:r w:rsidRPr="0092482C">
                <w:rPr>
                  <w:rStyle w:val="Hyperlink"/>
                  <w:rFonts w:ascii="Times New Roman" w:hAnsi="Times New Roman" w:cs="Times New Roman"/>
                </w:rPr>
                <w:t>eu</w:t>
              </w:r>
              <w:proofErr w:type="spellEnd"/>
              <w:r w:rsidRPr="0092482C">
                <w:rPr>
                  <w:rStyle w:val="Hyperlink"/>
                  <w:rFonts w:ascii="Times New Roman" w:hAnsi="Times New Roman" w:cs="Times New Roman"/>
                  <w:lang w:val="ru-RU"/>
                </w:rPr>
                <w:t>/</w:t>
              </w:r>
              <w:r w:rsidRPr="0092482C">
                <w:rPr>
                  <w:rStyle w:val="Hyperlink"/>
                  <w:rFonts w:ascii="Times New Roman" w:hAnsi="Times New Roman" w:cs="Times New Roman"/>
                </w:rPr>
                <w:t>delegations</w:t>
              </w:r>
              <w:r w:rsidRPr="0092482C">
                <w:rPr>
                  <w:rStyle w:val="Hyperlink"/>
                  <w:rFonts w:ascii="Times New Roman" w:hAnsi="Times New Roman" w:cs="Times New Roman"/>
                  <w:lang w:val="ru-RU"/>
                </w:rPr>
                <w:t>/</w:t>
              </w:r>
              <w:proofErr w:type="spellStart"/>
              <w:r w:rsidRPr="0092482C">
                <w:rPr>
                  <w:rStyle w:val="Hyperlink"/>
                  <w:rFonts w:ascii="Times New Roman" w:hAnsi="Times New Roman" w:cs="Times New Roman"/>
                </w:rPr>
                <w:t>uzbekistan</w:t>
              </w:r>
              <w:proofErr w:type="spellEnd"/>
              <w:r w:rsidRPr="0092482C">
                <w:rPr>
                  <w:rStyle w:val="Hyperlink"/>
                  <w:rFonts w:ascii="Times New Roman" w:hAnsi="Times New Roman" w:cs="Times New Roman"/>
                  <w:lang w:val="ru-RU"/>
                </w:rPr>
                <w:t>/</w:t>
              </w:r>
              <w:proofErr w:type="spellStart"/>
              <w:r w:rsidRPr="0092482C">
                <w:rPr>
                  <w:rStyle w:val="Hyperlink"/>
                  <w:rFonts w:ascii="Times New Roman" w:hAnsi="Times New Roman" w:cs="Times New Roman"/>
                </w:rPr>
                <w:t>eu</w:t>
              </w:r>
              <w:proofErr w:type="spellEnd"/>
              <w:r w:rsidRPr="0092482C">
                <w:rPr>
                  <w:rStyle w:val="Hyperlink"/>
                  <w:rFonts w:ascii="Times New Roman" w:hAnsi="Times New Roman" w:cs="Times New Roman"/>
                  <w:lang w:val="ru-RU"/>
                </w:rPr>
                <w:t>-</w:t>
              </w:r>
              <w:r w:rsidRPr="0092482C">
                <w:rPr>
                  <w:rStyle w:val="Hyperlink"/>
                  <w:rFonts w:ascii="Times New Roman" w:hAnsi="Times New Roman" w:cs="Times New Roman"/>
                </w:rPr>
                <w:t>and</w:t>
              </w:r>
              <w:r w:rsidRPr="0092482C">
                <w:rPr>
                  <w:rStyle w:val="Hyperlink"/>
                  <w:rFonts w:ascii="Times New Roman" w:hAnsi="Times New Roman" w:cs="Times New Roman"/>
                  <w:lang w:val="ru-RU"/>
                </w:rPr>
                <w:t>-</w:t>
              </w:r>
              <w:proofErr w:type="spellStart"/>
              <w:r w:rsidRPr="0092482C">
                <w:rPr>
                  <w:rStyle w:val="Hyperlink"/>
                  <w:rFonts w:ascii="Times New Roman" w:hAnsi="Times New Roman" w:cs="Times New Roman"/>
                </w:rPr>
                <w:t>undp</w:t>
              </w:r>
              <w:proofErr w:type="spellEnd"/>
              <w:r w:rsidRPr="0092482C">
                <w:rPr>
                  <w:rStyle w:val="Hyperlink"/>
                  <w:rFonts w:ascii="Times New Roman" w:hAnsi="Times New Roman" w:cs="Times New Roman"/>
                  <w:lang w:val="ru-RU"/>
                </w:rPr>
                <w:t>-</w:t>
              </w:r>
              <w:r w:rsidRPr="0092482C">
                <w:rPr>
                  <w:rStyle w:val="Hyperlink"/>
                  <w:rFonts w:ascii="Times New Roman" w:hAnsi="Times New Roman" w:cs="Times New Roman"/>
                </w:rPr>
                <w:t>launched</w:t>
              </w:r>
              <w:r w:rsidRPr="0092482C">
                <w:rPr>
                  <w:rStyle w:val="Hyperlink"/>
                  <w:rFonts w:ascii="Times New Roman" w:hAnsi="Times New Roman" w:cs="Times New Roman"/>
                  <w:lang w:val="ru-RU"/>
                </w:rPr>
                <w:t>-</w:t>
              </w:r>
              <w:r w:rsidRPr="0092482C">
                <w:rPr>
                  <w:rStyle w:val="Hyperlink"/>
                  <w:rFonts w:ascii="Times New Roman" w:hAnsi="Times New Roman" w:cs="Times New Roman"/>
                </w:rPr>
                <w:t>solar</w:t>
              </w:r>
              <w:r w:rsidRPr="0092482C">
                <w:rPr>
                  <w:rStyle w:val="Hyperlink"/>
                  <w:rFonts w:ascii="Times New Roman" w:hAnsi="Times New Roman" w:cs="Times New Roman"/>
                  <w:lang w:val="ru-RU"/>
                </w:rPr>
                <w:t>-</w:t>
              </w:r>
              <w:r w:rsidRPr="0092482C">
                <w:rPr>
                  <w:rStyle w:val="Hyperlink"/>
                  <w:rFonts w:ascii="Times New Roman" w:hAnsi="Times New Roman" w:cs="Times New Roman"/>
                </w:rPr>
                <w:t>powered</w:t>
              </w:r>
              <w:r w:rsidRPr="0092482C">
                <w:rPr>
                  <w:rStyle w:val="Hyperlink"/>
                  <w:rFonts w:ascii="Times New Roman" w:hAnsi="Times New Roman" w:cs="Times New Roman"/>
                  <w:lang w:val="ru-RU"/>
                </w:rPr>
                <w:t>-</w:t>
              </w:r>
              <w:r w:rsidRPr="0092482C">
                <w:rPr>
                  <w:rStyle w:val="Hyperlink"/>
                  <w:rFonts w:ascii="Times New Roman" w:hAnsi="Times New Roman" w:cs="Times New Roman"/>
                </w:rPr>
                <w:t>drip</w:t>
              </w:r>
              <w:r w:rsidRPr="0092482C">
                <w:rPr>
                  <w:rStyle w:val="Hyperlink"/>
                  <w:rFonts w:ascii="Times New Roman" w:hAnsi="Times New Roman" w:cs="Times New Roman"/>
                  <w:lang w:val="ru-RU"/>
                </w:rPr>
                <w:t>-</w:t>
              </w:r>
              <w:r w:rsidRPr="0092482C">
                <w:rPr>
                  <w:rStyle w:val="Hyperlink"/>
                  <w:rFonts w:ascii="Times New Roman" w:hAnsi="Times New Roman" w:cs="Times New Roman"/>
                </w:rPr>
                <w:t>irrigation</w:t>
              </w:r>
              <w:r w:rsidRPr="0092482C">
                <w:rPr>
                  <w:rStyle w:val="Hyperlink"/>
                  <w:rFonts w:ascii="Times New Roman" w:hAnsi="Times New Roman" w:cs="Times New Roman"/>
                  <w:lang w:val="ru-RU"/>
                </w:rPr>
                <w:t>-</w:t>
              </w:r>
              <w:r w:rsidRPr="0092482C">
                <w:rPr>
                  <w:rStyle w:val="Hyperlink"/>
                  <w:rFonts w:ascii="Times New Roman" w:hAnsi="Times New Roman" w:cs="Times New Roman"/>
                </w:rPr>
                <w:t>system</w:t>
              </w:r>
              <w:r w:rsidRPr="0092482C">
                <w:rPr>
                  <w:rStyle w:val="Hyperlink"/>
                  <w:rFonts w:ascii="Times New Roman" w:hAnsi="Times New Roman" w:cs="Times New Roman"/>
                  <w:lang w:val="ru-RU"/>
                </w:rPr>
                <w:t>-</w:t>
              </w:r>
              <w:r w:rsidRPr="0092482C">
                <w:rPr>
                  <w:rStyle w:val="Hyperlink"/>
                  <w:rFonts w:ascii="Times New Roman" w:hAnsi="Times New Roman" w:cs="Times New Roman"/>
                </w:rPr>
                <w:t>local</w:t>
              </w:r>
              <w:r w:rsidRPr="0092482C">
                <w:rPr>
                  <w:rStyle w:val="Hyperlink"/>
                  <w:rFonts w:ascii="Times New Roman" w:hAnsi="Times New Roman" w:cs="Times New Roman"/>
                  <w:lang w:val="ru-RU"/>
                </w:rPr>
                <w:t>-</w:t>
              </w:r>
              <w:r w:rsidRPr="0092482C">
                <w:rPr>
                  <w:rStyle w:val="Hyperlink"/>
                  <w:rFonts w:ascii="Times New Roman" w:hAnsi="Times New Roman" w:cs="Times New Roman"/>
                </w:rPr>
                <w:t>households</w:t>
              </w:r>
              <w:r w:rsidRPr="0092482C">
                <w:rPr>
                  <w:rStyle w:val="Hyperlink"/>
                  <w:rFonts w:ascii="Times New Roman" w:hAnsi="Times New Roman" w:cs="Times New Roman"/>
                  <w:lang w:val="ru-RU"/>
                </w:rPr>
                <w:t>-1_</w:t>
              </w:r>
              <w:proofErr w:type="spellStart"/>
              <w:r w:rsidRPr="0092482C">
                <w:rPr>
                  <w:rStyle w:val="Hyperlink"/>
                  <w:rFonts w:ascii="Times New Roman" w:hAnsi="Times New Roman" w:cs="Times New Roman"/>
                </w:rPr>
                <w:t>en</w:t>
              </w:r>
              <w:proofErr w:type="spellEnd"/>
              <w:r w:rsidRPr="0092482C">
                <w:rPr>
                  <w:rStyle w:val="Hyperlink"/>
                  <w:rFonts w:ascii="Times New Roman" w:hAnsi="Times New Roman" w:cs="Times New Roman"/>
                  <w:lang w:val="ru-RU"/>
                </w:rPr>
                <w:t>#:~:</w:t>
              </w:r>
              <w:r w:rsidRPr="0092482C">
                <w:rPr>
                  <w:rStyle w:val="Hyperlink"/>
                  <w:rFonts w:ascii="Times New Roman" w:hAnsi="Times New Roman" w:cs="Times New Roman"/>
                </w:rPr>
                <w:t>text</w:t>
              </w:r>
              <w:r w:rsidRPr="0092482C">
                <w:rPr>
                  <w:rStyle w:val="Hyperlink"/>
                  <w:rFonts w:ascii="Times New Roman" w:hAnsi="Times New Roman" w:cs="Times New Roman"/>
                  <w:lang w:val="ru-RU"/>
                </w:rPr>
                <w:t>=</w:t>
              </w:r>
              <w:r w:rsidRPr="0092482C">
                <w:rPr>
                  <w:rStyle w:val="Hyperlink"/>
                  <w:rFonts w:ascii="Times New Roman" w:hAnsi="Times New Roman" w:cs="Times New Roman"/>
                </w:rPr>
                <w:t>The</w:t>
              </w:r>
              <w:r w:rsidRPr="0092482C">
                <w:rPr>
                  <w:rStyle w:val="Hyperlink"/>
                  <w:rFonts w:ascii="Times New Roman" w:hAnsi="Times New Roman" w:cs="Times New Roman"/>
                  <w:lang w:val="ru-RU"/>
                </w:rPr>
                <w:t>%20</w:t>
              </w:r>
              <w:r w:rsidRPr="0092482C">
                <w:rPr>
                  <w:rStyle w:val="Hyperlink"/>
                  <w:rFonts w:ascii="Times New Roman" w:hAnsi="Times New Roman" w:cs="Times New Roman"/>
                </w:rPr>
                <w:t>new</w:t>
              </w:r>
              <w:r w:rsidRPr="0092482C">
                <w:rPr>
                  <w:rStyle w:val="Hyperlink"/>
                  <w:rFonts w:ascii="Times New Roman" w:hAnsi="Times New Roman" w:cs="Times New Roman"/>
                  <w:lang w:val="ru-RU"/>
                </w:rPr>
                <w:t>%20</w:t>
              </w:r>
              <w:r w:rsidRPr="0092482C">
                <w:rPr>
                  <w:rStyle w:val="Hyperlink"/>
                  <w:rFonts w:ascii="Times New Roman" w:hAnsi="Times New Roman" w:cs="Times New Roman"/>
                </w:rPr>
                <w:t>drip</w:t>
              </w:r>
              <w:r w:rsidRPr="0092482C">
                <w:rPr>
                  <w:rStyle w:val="Hyperlink"/>
                  <w:rFonts w:ascii="Times New Roman" w:hAnsi="Times New Roman" w:cs="Times New Roman"/>
                  <w:lang w:val="ru-RU"/>
                </w:rPr>
                <w:t>%20</w:t>
              </w:r>
              <w:r w:rsidRPr="0092482C">
                <w:rPr>
                  <w:rStyle w:val="Hyperlink"/>
                  <w:rFonts w:ascii="Times New Roman" w:hAnsi="Times New Roman" w:cs="Times New Roman"/>
                </w:rPr>
                <w:t>irrigation</w:t>
              </w:r>
              <w:r w:rsidRPr="0092482C">
                <w:rPr>
                  <w:rStyle w:val="Hyperlink"/>
                  <w:rFonts w:ascii="Times New Roman" w:hAnsi="Times New Roman" w:cs="Times New Roman"/>
                  <w:lang w:val="ru-RU"/>
                </w:rPr>
                <w:t>%20</w:t>
              </w:r>
              <w:r w:rsidRPr="0092482C">
                <w:rPr>
                  <w:rStyle w:val="Hyperlink"/>
                  <w:rFonts w:ascii="Times New Roman" w:hAnsi="Times New Roman" w:cs="Times New Roman"/>
                </w:rPr>
                <w:t>system</w:t>
              </w:r>
              <w:r w:rsidRPr="0092482C">
                <w:rPr>
                  <w:rStyle w:val="Hyperlink"/>
                  <w:rFonts w:ascii="Times New Roman" w:hAnsi="Times New Roman" w:cs="Times New Roman"/>
                  <w:lang w:val="ru-RU"/>
                </w:rPr>
                <w:t>,</w:t>
              </w:r>
              <w:r w:rsidRPr="0092482C">
                <w:rPr>
                  <w:rStyle w:val="Hyperlink"/>
                  <w:rFonts w:ascii="Times New Roman" w:hAnsi="Times New Roman" w:cs="Times New Roman"/>
                </w:rPr>
                <w:t>the</w:t>
              </w:r>
              <w:r w:rsidRPr="0092482C">
                <w:rPr>
                  <w:rStyle w:val="Hyperlink"/>
                  <w:rFonts w:ascii="Times New Roman" w:hAnsi="Times New Roman" w:cs="Times New Roman"/>
                  <w:lang w:val="ru-RU"/>
                </w:rPr>
                <w:t>%20</w:t>
              </w:r>
              <w:r w:rsidRPr="0092482C">
                <w:rPr>
                  <w:rStyle w:val="Hyperlink"/>
                  <w:rFonts w:ascii="Times New Roman" w:hAnsi="Times New Roman" w:cs="Times New Roman"/>
                </w:rPr>
                <w:t>support</w:t>
              </w:r>
              <w:r w:rsidRPr="0092482C">
                <w:rPr>
                  <w:rStyle w:val="Hyperlink"/>
                  <w:rFonts w:ascii="Times New Roman" w:hAnsi="Times New Roman" w:cs="Times New Roman"/>
                  <w:lang w:val="ru-RU"/>
                </w:rPr>
                <w:t>%20</w:t>
              </w:r>
              <w:r w:rsidRPr="0092482C">
                <w:rPr>
                  <w:rStyle w:val="Hyperlink"/>
                  <w:rFonts w:ascii="Times New Roman" w:hAnsi="Times New Roman" w:cs="Times New Roman"/>
                </w:rPr>
                <w:t>of</w:t>
              </w:r>
              <w:r w:rsidRPr="0092482C">
                <w:rPr>
                  <w:rStyle w:val="Hyperlink"/>
                  <w:rFonts w:ascii="Times New Roman" w:hAnsi="Times New Roman" w:cs="Times New Roman"/>
                  <w:lang w:val="ru-RU"/>
                </w:rPr>
                <w:t>%20</w:t>
              </w:r>
              <w:r w:rsidRPr="0092482C">
                <w:rPr>
                  <w:rStyle w:val="Hyperlink"/>
                  <w:rFonts w:ascii="Times New Roman" w:hAnsi="Times New Roman" w:cs="Times New Roman"/>
                </w:rPr>
                <w:t>solar</w:t>
              </w:r>
              <w:r w:rsidRPr="0092482C">
                <w:rPr>
                  <w:rStyle w:val="Hyperlink"/>
                  <w:rFonts w:ascii="Times New Roman" w:hAnsi="Times New Roman" w:cs="Times New Roman"/>
                  <w:lang w:val="ru-RU"/>
                </w:rPr>
                <w:t>%20</w:t>
              </w:r>
              <w:r w:rsidRPr="0092482C">
                <w:rPr>
                  <w:rStyle w:val="Hyperlink"/>
                  <w:rFonts w:ascii="Times New Roman" w:hAnsi="Times New Roman" w:cs="Times New Roman"/>
                </w:rPr>
                <w:t>panels</w:t>
              </w:r>
            </w:hyperlink>
            <w:r w:rsidRPr="0092482C">
              <w:rPr>
                <w:rFonts w:ascii="Times New Roman" w:hAnsi="Times New Roman" w:cs="Times New Roman"/>
                <w:lang w:val="ru-RU"/>
              </w:rPr>
              <w:t xml:space="preserve"> </w:t>
            </w:r>
          </w:p>
        </w:tc>
      </w:tr>
      <w:tr w:rsidR="007D6754" w:rsidRPr="0092482C" w14:paraId="48D0431C" w14:textId="77777777" w:rsidTr="00F36B78">
        <w:tc>
          <w:tcPr>
            <w:tcW w:w="535" w:type="dxa"/>
          </w:tcPr>
          <w:p w14:paraId="31FCF883"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lastRenderedPageBreak/>
              <w:t>30.</w:t>
            </w:r>
          </w:p>
        </w:tc>
        <w:tc>
          <w:tcPr>
            <w:tcW w:w="2579" w:type="dxa"/>
          </w:tcPr>
          <w:p w14:paraId="50D6893D" w14:textId="77777777" w:rsidR="007D6754" w:rsidRPr="00473CE0" w:rsidRDefault="007D6754" w:rsidP="00F36B78">
            <w:pPr>
              <w:spacing w:line="360" w:lineRule="auto"/>
              <w:rPr>
                <w:rFonts w:ascii="Times New Roman" w:hAnsi="Times New Roman" w:cs="Times New Roman"/>
                <w:b/>
                <w:bCs/>
              </w:rPr>
            </w:pPr>
            <w:r w:rsidRPr="00473CE0">
              <w:rPr>
                <w:rFonts w:ascii="Times New Roman" w:hAnsi="Times New Roman" w:cs="Times New Roman"/>
                <w:b/>
                <w:bCs/>
              </w:rPr>
              <w:t xml:space="preserve"> Advantages </w:t>
            </w:r>
            <w:r>
              <w:rPr>
                <w:rFonts w:ascii="Times New Roman" w:hAnsi="Times New Roman" w:cs="Times New Roman"/>
                <w:b/>
                <w:bCs/>
              </w:rPr>
              <w:t>of innovation approaches against whitefly (</w:t>
            </w:r>
            <w:proofErr w:type="spellStart"/>
            <w:r>
              <w:rPr>
                <w:rFonts w:ascii="Times New Roman" w:hAnsi="Times New Roman" w:cs="Times New Roman"/>
                <w:b/>
                <w:bCs/>
              </w:rPr>
              <w:t>encarsia</w:t>
            </w:r>
            <w:proofErr w:type="spellEnd"/>
            <w:r>
              <w:rPr>
                <w:rFonts w:ascii="Times New Roman" w:hAnsi="Times New Roman" w:cs="Times New Roman"/>
                <w:b/>
                <w:bCs/>
              </w:rPr>
              <w:t>)</w:t>
            </w:r>
          </w:p>
        </w:tc>
        <w:tc>
          <w:tcPr>
            <w:tcW w:w="6520" w:type="dxa"/>
          </w:tcPr>
          <w:p w14:paraId="515BC638" w14:textId="77777777" w:rsidR="007D6754" w:rsidRPr="0092482C" w:rsidRDefault="007D6754" w:rsidP="00C010D9">
            <w:pPr>
              <w:pStyle w:val="ListParagraph"/>
              <w:numPr>
                <w:ilvl w:val="0"/>
                <w:numId w:val="33"/>
              </w:numPr>
              <w:spacing w:line="360" w:lineRule="auto"/>
              <w:rPr>
                <w:rFonts w:ascii="Times New Roman" w:hAnsi="Times New Roman" w:cs="Times New Roman"/>
              </w:rPr>
            </w:pPr>
            <w:hyperlink r:id="rId285" w:history="1">
              <w:r w:rsidRPr="0092482C">
                <w:rPr>
                  <w:rStyle w:val="Hyperlink"/>
                  <w:rFonts w:ascii="Times New Roman" w:hAnsi="Times New Roman" w:cs="Times New Roman"/>
                </w:rPr>
                <w:t>https://t.me/mtrkuzofficial/193275</w:t>
              </w:r>
            </w:hyperlink>
            <w:r w:rsidRPr="0092482C">
              <w:rPr>
                <w:rFonts w:ascii="Times New Roman" w:hAnsi="Times New Roman" w:cs="Times New Roman"/>
                <w:lang w:val="ru-RU"/>
              </w:rPr>
              <w:t xml:space="preserve"> </w:t>
            </w:r>
          </w:p>
        </w:tc>
      </w:tr>
      <w:tr w:rsidR="007D6754" w:rsidRPr="00473CE0" w14:paraId="45B398DA" w14:textId="77777777" w:rsidTr="00F36B78">
        <w:tc>
          <w:tcPr>
            <w:tcW w:w="535" w:type="dxa"/>
          </w:tcPr>
          <w:p w14:paraId="78AB712B"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t>31.</w:t>
            </w:r>
          </w:p>
        </w:tc>
        <w:tc>
          <w:tcPr>
            <w:tcW w:w="2579" w:type="dxa"/>
          </w:tcPr>
          <w:p w14:paraId="64218351" w14:textId="77777777" w:rsidR="007D6754" w:rsidRPr="0092482C" w:rsidRDefault="007D6754" w:rsidP="00F36B78">
            <w:pPr>
              <w:spacing w:line="360" w:lineRule="auto"/>
              <w:rPr>
                <w:rFonts w:ascii="Times New Roman" w:hAnsi="Times New Roman" w:cs="Times New Roman"/>
                <w:b/>
                <w:bCs/>
              </w:rPr>
            </w:pPr>
            <w:r>
              <w:rPr>
                <w:rFonts w:ascii="Times New Roman" w:hAnsi="Times New Roman" w:cs="Times New Roman"/>
                <w:b/>
                <w:bCs/>
              </w:rPr>
              <w:t>Introducing of green economy by Innovation groups</w:t>
            </w:r>
          </w:p>
        </w:tc>
        <w:tc>
          <w:tcPr>
            <w:tcW w:w="6520" w:type="dxa"/>
          </w:tcPr>
          <w:p w14:paraId="74B7AEA3" w14:textId="77777777" w:rsidR="007D6754" w:rsidRPr="0092482C" w:rsidRDefault="007D6754" w:rsidP="00C010D9">
            <w:pPr>
              <w:pStyle w:val="ListParagraph"/>
              <w:numPr>
                <w:ilvl w:val="0"/>
                <w:numId w:val="33"/>
              </w:numPr>
              <w:spacing w:line="360" w:lineRule="auto"/>
              <w:rPr>
                <w:rFonts w:ascii="Times New Roman" w:hAnsi="Times New Roman" w:cs="Times New Roman"/>
              </w:rPr>
            </w:pPr>
            <w:hyperlink r:id="rId286" w:history="1">
              <w:r w:rsidRPr="00CD57CE">
                <w:rPr>
                  <w:rStyle w:val="Hyperlink"/>
                  <w:rFonts w:ascii="Times New Roman" w:hAnsi="Times New Roman" w:cs="Times New Roman"/>
                </w:rPr>
                <w:t>https://tiiame.uz/news?id=6939</w:t>
              </w:r>
            </w:hyperlink>
            <w:r w:rsidRPr="00473CE0">
              <w:rPr>
                <w:rFonts w:ascii="Times New Roman" w:hAnsi="Times New Roman" w:cs="Times New Roman"/>
              </w:rPr>
              <w:t xml:space="preserve"> </w:t>
            </w:r>
          </w:p>
        </w:tc>
      </w:tr>
      <w:tr w:rsidR="007D6754" w:rsidRPr="00BE33EA" w14:paraId="599EC781" w14:textId="77777777" w:rsidTr="00F36B78">
        <w:tc>
          <w:tcPr>
            <w:tcW w:w="535" w:type="dxa"/>
          </w:tcPr>
          <w:p w14:paraId="15FBC3EE"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lastRenderedPageBreak/>
              <w:t>32.</w:t>
            </w:r>
          </w:p>
        </w:tc>
        <w:tc>
          <w:tcPr>
            <w:tcW w:w="2579" w:type="dxa"/>
          </w:tcPr>
          <w:p w14:paraId="7698480A" w14:textId="77777777" w:rsidR="007D6754" w:rsidRPr="0092482C" w:rsidRDefault="007D6754" w:rsidP="00F36B78">
            <w:pPr>
              <w:spacing w:line="360" w:lineRule="auto"/>
              <w:rPr>
                <w:rFonts w:ascii="Times New Roman" w:hAnsi="Times New Roman" w:cs="Times New Roman"/>
                <w:b/>
                <w:bCs/>
              </w:rPr>
            </w:pPr>
            <w:r>
              <w:rPr>
                <w:rFonts w:ascii="Times New Roman" w:hAnsi="Times New Roman" w:cs="Times New Roman"/>
                <w:b/>
                <w:bCs/>
              </w:rPr>
              <w:t>Presentation of the results of cooperation between EU-AGRIN and SRI</w:t>
            </w:r>
          </w:p>
        </w:tc>
        <w:tc>
          <w:tcPr>
            <w:tcW w:w="6520" w:type="dxa"/>
          </w:tcPr>
          <w:p w14:paraId="4B10ABE2" w14:textId="77777777" w:rsidR="007D6754" w:rsidRPr="0092482C" w:rsidRDefault="007D6754" w:rsidP="00C010D9">
            <w:pPr>
              <w:pStyle w:val="ListParagraph"/>
              <w:numPr>
                <w:ilvl w:val="0"/>
                <w:numId w:val="33"/>
              </w:numPr>
              <w:spacing w:line="360" w:lineRule="auto"/>
              <w:rPr>
                <w:rFonts w:ascii="Times New Roman" w:hAnsi="Times New Roman" w:cs="Times New Roman"/>
              </w:rPr>
            </w:pPr>
            <w:hyperlink r:id="rId287" w:history="1">
              <w:r w:rsidRPr="00CD57CE">
                <w:rPr>
                  <w:rStyle w:val="Hyperlink"/>
                  <w:rFonts w:ascii="Times New Roman" w:hAnsi="Times New Roman" w:cs="Times New Roman"/>
                </w:rPr>
                <w:t>https://t.me/AKIS_milliy_markaz/8310</w:t>
              </w:r>
            </w:hyperlink>
            <w:r>
              <w:rPr>
                <w:rFonts w:ascii="Times New Roman" w:hAnsi="Times New Roman" w:cs="Times New Roman"/>
              </w:rPr>
              <w:t xml:space="preserve"> </w:t>
            </w:r>
          </w:p>
        </w:tc>
      </w:tr>
      <w:tr w:rsidR="007D6754" w:rsidRPr="00BE33EA" w14:paraId="01C61778" w14:textId="77777777" w:rsidTr="00F36B78">
        <w:tc>
          <w:tcPr>
            <w:tcW w:w="535" w:type="dxa"/>
          </w:tcPr>
          <w:p w14:paraId="3B5887DD"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t>33.</w:t>
            </w:r>
          </w:p>
        </w:tc>
        <w:tc>
          <w:tcPr>
            <w:tcW w:w="2579" w:type="dxa"/>
          </w:tcPr>
          <w:p w14:paraId="4E61079F" w14:textId="77777777" w:rsidR="007D6754" w:rsidRDefault="007D6754" w:rsidP="00F36B78">
            <w:pPr>
              <w:spacing w:line="360" w:lineRule="auto"/>
              <w:rPr>
                <w:rFonts w:ascii="Times New Roman" w:hAnsi="Times New Roman" w:cs="Times New Roman"/>
                <w:b/>
                <w:bCs/>
              </w:rPr>
            </w:pPr>
            <w:r>
              <w:rPr>
                <w:rFonts w:ascii="Times New Roman" w:hAnsi="Times New Roman" w:cs="Times New Roman"/>
                <w:b/>
                <w:bCs/>
              </w:rPr>
              <w:t xml:space="preserve">Trainings conducted by </w:t>
            </w:r>
            <w:proofErr w:type="spellStart"/>
            <w:r>
              <w:rPr>
                <w:rFonts w:ascii="Times New Roman" w:hAnsi="Times New Roman" w:cs="Times New Roman"/>
                <w:b/>
                <w:bCs/>
              </w:rPr>
              <w:t>Civitta</w:t>
            </w:r>
            <w:proofErr w:type="spellEnd"/>
            <w:r>
              <w:rPr>
                <w:rFonts w:ascii="Times New Roman" w:hAnsi="Times New Roman" w:cs="Times New Roman"/>
                <w:b/>
                <w:bCs/>
              </w:rPr>
              <w:t xml:space="preserve"> </w:t>
            </w:r>
          </w:p>
        </w:tc>
        <w:tc>
          <w:tcPr>
            <w:tcW w:w="6520" w:type="dxa"/>
          </w:tcPr>
          <w:p w14:paraId="7B6E2C89" w14:textId="77777777" w:rsidR="007D6754" w:rsidRDefault="007D6754" w:rsidP="00C010D9">
            <w:pPr>
              <w:pStyle w:val="ListParagraph"/>
              <w:numPr>
                <w:ilvl w:val="0"/>
                <w:numId w:val="33"/>
              </w:numPr>
              <w:spacing w:line="360" w:lineRule="auto"/>
              <w:rPr>
                <w:rFonts w:ascii="Times New Roman" w:hAnsi="Times New Roman" w:cs="Times New Roman"/>
              </w:rPr>
            </w:pPr>
            <w:hyperlink r:id="rId288" w:history="1">
              <w:r w:rsidRPr="00CD57CE">
                <w:rPr>
                  <w:rStyle w:val="Hyperlink"/>
                  <w:rFonts w:ascii="Times New Roman" w:hAnsi="Times New Roman" w:cs="Times New Roman"/>
                </w:rPr>
                <w:t>https://t.me/qashqadaryo_trk/39406</w:t>
              </w:r>
            </w:hyperlink>
            <w:r>
              <w:rPr>
                <w:rFonts w:ascii="Times New Roman" w:hAnsi="Times New Roman" w:cs="Times New Roman"/>
              </w:rPr>
              <w:t xml:space="preserve"> </w:t>
            </w:r>
          </w:p>
          <w:p w14:paraId="4CAF7270" w14:textId="77777777" w:rsidR="007D6754" w:rsidRDefault="007D6754" w:rsidP="00C010D9">
            <w:pPr>
              <w:pStyle w:val="ListParagraph"/>
              <w:numPr>
                <w:ilvl w:val="0"/>
                <w:numId w:val="33"/>
              </w:numPr>
              <w:spacing w:line="360" w:lineRule="auto"/>
              <w:rPr>
                <w:rFonts w:ascii="Times New Roman" w:hAnsi="Times New Roman" w:cs="Times New Roman"/>
              </w:rPr>
            </w:pPr>
            <w:hyperlink r:id="rId289" w:history="1">
              <w:r w:rsidRPr="00CD57CE">
                <w:rPr>
                  <w:rStyle w:val="Hyperlink"/>
                  <w:rFonts w:ascii="Times New Roman" w:hAnsi="Times New Roman" w:cs="Times New Roman"/>
                </w:rPr>
                <w:t>https://t.me/qashqadaryo_trk/39394</w:t>
              </w:r>
            </w:hyperlink>
            <w:r>
              <w:rPr>
                <w:rFonts w:ascii="Times New Roman" w:hAnsi="Times New Roman" w:cs="Times New Roman"/>
              </w:rPr>
              <w:t xml:space="preserve"> </w:t>
            </w:r>
          </w:p>
        </w:tc>
      </w:tr>
      <w:tr w:rsidR="007D6754" w:rsidRPr="0092482C" w14:paraId="11B6D82A" w14:textId="77777777" w:rsidTr="00F36B78">
        <w:tc>
          <w:tcPr>
            <w:tcW w:w="535" w:type="dxa"/>
          </w:tcPr>
          <w:p w14:paraId="277F15D6"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t>34.</w:t>
            </w:r>
          </w:p>
        </w:tc>
        <w:tc>
          <w:tcPr>
            <w:tcW w:w="2579" w:type="dxa"/>
          </w:tcPr>
          <w:p w14:paraId="517571E9" w14:textId="77777777" w:rsidR="007D6754" w:rsidRDefault="007D6754" w:rsidP="00F36B78">
            <w:pPr>
              <w:rPr>
                <w:rFonts w:ascii="Times New Roman" w:hAnsi="Times New Roman" w:cs="Times New Roman"/>
                <w:b/>
                <w:bCs/>
              </w:rPr>
            </w:pPr>
            <w:r>
              <w:rPr>
                <w:rFonts w:ascii="Times New Roman" w:hAnsi="Times New Roman" w:cs="Times New Roman"/>
                <w:b/>
                <w:bCs/>
              </w:rPr>
              <w:t>Blog about EU-AGRIN project by EUD</w:t>
            </w:r>
          </w:p>
          <w:p w14:paraId="219FC6D9" w14:textId="77777777" w:rsidR="007D6754" w:rsidRPr="0092482C" w:rsidRDefault="007D6754" w:rsidP="00F36B78">
            <w:pPr>
              <w:rPr>
                <w:rFonts w:ascii="Times New Roman" w:hAnsi="Times New Roman" w:cs="Times New Roman"/>
                <w:b/>
                <w:bCs/>
                <w:i/>
                <w:iCs/>
              </w:rPr>
            </w:pPr>
            <w:r w:rsidRPr="0092482C">
              <w:rPr>
                <w:rFonts w:ascii="Times New Roman" w:hAnsi="Times New Roman" w:cs="Times New Roman"/>
                <w:b/>
                <w:bCs/>
                <w:i/>
                <w:iCs/>
              </w:rPr>
              <w:t>Key challenges that the project helps to address</w:t>
            </w:r>
          </w:p>
          <w:p w14:paraId="099C2616" w14:textId="77777777" w:rsidR="007D6754" w:rsidRPr="0092482C" w:rsidRDefault="007D6754" w:rsidP="00F36B78">
            <w:pPr>
              <w:spacing w:line="360" w:lineRule="auto"/>
              <w:rPr>
                <w:rFonts w:ascii="Times New Roman" w:hAnsi="Times New Roman" w:cs="Times New Roman"/>
                <w:b/>
                <w:bCs/>
              </w:rPr>
            </w:pPr>
          </w:p>
        </w:tc>
        <w:tc>
          <w:tcPr>
            <w:tcW w:w="6520" w:type="dxa"/>
          </w:tcPr>
          <w:p w14:paraId="466DD6C2" w14:textId="77777777" w:rsidR="007D6754" w:rsidRDefault="007D6754" w:rsidP="00C010D9">
            <w:pPr>
              <w:pStyle w:val="ListParagraph"/>
              <w:numPr>
                <w:ilvl w:val="0"/>
                <w:numId w:val="33"/>
              </w:numPr>
              <w:spacing w:line="360" w:lineRule="auto"/>
              <w:rPr>
                <w:rFonts w:ascii="Times New Roman" w:hAnsi="Times New Roman" w:cs="Times New Roman"/>
              </w:rPr>
            </w:pPr>
            <w:hyperlink r:id="rId290" w:history="1">
              <w:r w:rsidRPr="0092482C">
                <w:rPr>
                  <w:rStyle w:val="Hyperlink"/>
                  <w:rFonts w:ascii="Times New Roman" w:hAnsi="Times New Roman" w:cs="Times New Roman"/>
                </w:rPr>
                <w:t>https://www.eeas.europa.eu/delegations/uzbekistan/eu-agrin-supporting-inclusive-transition-%E2%80%9Cgreen%E2%80%9D-economy-agri-food-sector-and-developing-%E2%80%9Cclimate_en?s=233</w:t>
              </w:r>
            </w:hyperlink>
            <w:r w:rsidRPr="0092482C">
              <w:rPr>
                <w:rFonts w:ascii="Times New Roman" w:hAnsi="Times New Roman" w:cs="Times New Roman"/>
              </w:rPr>
              <w:t xml:space="preserve"> </w:t>
            </w:r>
          </w:p>
          <w:p w14:paraId="7ED4B63A" w14:textId="77777777" w:rsidR="007D6754" w:rsidRDefault="007D6754" w:rsidP="00C010D9">
            <w:pPr>
              <w:pStyle w:val="ListParagraph"/>
              <w:numPr>
                <w:ilvl w:val="0"/>
                <w:numId w:val="33"/>
              </w:numPr>
              <w:spacing w:line="360" w:lineRule="auto"/>
              <w:rPr>
                <w:rFonts w:ascii="Times New Roman" w:hAnsi="Times New Roman" w:cs="Times New Roman"/>
              </w:rPr>
            </w:pPr>
            <w:hyperlink r:id="rId291" w:history="1">
              <w:r w:rsidRPr="00CD57CE">
                <w:rPr>
                  <w:rStyle w:val="Hyperlink"/>
                  <w:rFonts w:ascii="Times New Roman" w:hAnsi="Times New Roman" w:cs="Times New Roman"/>
                </w:rPr>
                <w:t>https://www.eeas.europa.eu/delegations/uzbekistan/eu-agrin-%D0%BF%D0%BE%D0%B4%D0%B4%D0%B5%D1%80%D0%B6%D0%BA%D0%B0-%D0%B8%D0%BD%D0%BA%D0%BB%D1%8E%D0%B7%D0%B8%D0%B2%D0%BD%D0%BE%D0%B3%D0%BE-%D0%BF%D0%B5%D1%80%D0%B5%D1%85%D0%BE%D0%B4%D0%B0-%D0%BA-%C2%AB%D0%B7%D0%B5%D0%BB%D0%B5%D0%BD%D0%BE%D0%B9%C2%BB-%D1%8D%D0%BA%D0%BE%D0%BD%D0%BE%D0%BC%D0%B8%D0%BA%D0%B5-%D0%B2-%D0%B0%D0%B3%D1%80%D0%BE%D0%BF%D1%80%D0%BE%D0%B4%D0%BE%D0%B2%D0%BE%D0%BB%D1%8C%D1%81%D1%82%D0%B2%D0%B5%D0%BD%D0%BD%D0%BE%D0%BC-%D1%81%D0%B5%D0%BA%D1%82%D0%BE%D1%80%D0%B5-%D0%B8_ru?s=233</w:t>
              </w:r>
            </w:hyperlink>
            <w:r>
              <w:rPr>
                <w:rFonts w:ascii="Times New Roman" w:hAnsi="Times New Roman" w:cs="Times New Roman"/>
              </w:rPr>
              <w:t xml:space="preserve"> </w:t>
            </w:r>
          </w:p>
          <w:p w14:paraId="415FC289" w14:textId="77777777" w:rsidR="007D6754" w:rsidRPr="0092482C" w:rsidRDefault="007D6754" w:rsidP="00C010D9">
            <w:pPr>
              <w:pStyle w:val="ListParagraph"/>
              <w:numPr>
                <w:ilvl w:val="0"/>
                <w:numId w:val="33"/>
              </w:numPr>
              <w:spacing w:line="360" w:lineRule="auto"/>
              <w:rPr>
                <w:rFonts w:ascii="Times New Roman" w:hAnsi="Times New Roman" w:cs="Times New Roman"/>
              </w:rPr>
            </w:pPr>
            <w:hyperlink r:id="rId292" w:history="1">
              <w:r w:rsidRPr="00CD57CE">
                <w:rPr>
                  <w:rStyle w:val="Hyperlink"/>
                  <w:rFonts w:ascii="Times New Roman" w:hAnsi="Times New Roman" w:cs="Times New Roman"/>
                </w:rPr>
                <w:t>https://www.eeas.europa.eu/delegations/uzbekistan/eu-agrin-qishloq-xo%E2%80%98jaligi-va-oziq-ovqat-sektorining-%E2%80%9Cyashil-iqtisodiyot%E2%80%9Dga-inklyuziv-o%E2%80%98tishini-qo_uz?s=233</w:t>
              </w:r>
            </w:hyperlink>
            <w:r>
              <w:rPr>
                <w:rFonts w:ascii="Times New Roman" w:hAnsi="Times New Roman" w:cs="Times New Roman"/>
              </w:rPr>
              <w:t xml:space="preserve"> </w:t>
            </w:r>
          </w:p>
        </w:tc>
      </w:tr>
      <w:tr w:rsidR="007D6754" w:rsidRPr="0092482C" w14:paraId="08E442BE" w14:textId="77777777" w:rsidTr="00F36B78">
        <w:tc>
          <w:tcPr>
            <w:tcW w:w="535" w:type="dxa"/>
          </w:tcPr>
          <w:p w14:paraId="2E8F874B"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35.</w:t>
            </w:r>
          </w:p>
        </w:tc>
        <w:tc>
          <w:tcPr>
            <w:tcW w:w="2579" w:type="dxa"/>
          </w:tcPr>
          <w:p w14:paraId="53461F63" w14:textId="77777777" w:rsidR="007D6754" w:rsidRPr="0092482C" w:rsidRDefault="007D6754" w:rsidP="00F36B78">
            <w:pPr>
              <w:spacing w:after="0" w:line="360" w:lineRule="auto"/>
              <w:rPr>
                <w:rFonts w:ascii="Times New Roman" w:hAnsi="Times New Roman" w:cs="Times New Roman"/>
                <w:b/>
                <w:bCs/>
              </w:rPr>
            </w:pPr>
            <w:r w:rsidRPr="0092482C">
              <w:rPr>
                <w:rFonts w:ascii="Times New Roman" w:hAnsi="Times New Roman" w:cs="Times New Roman"/>
                <w:b/>
                <w:bCs/>
              </w:rPr>
              <w:t>Visit of our UN country team to wheat &amp; pistachio projects</w:t>
            </w:r>
            <w:r w:rsidRPr="0092482C">
              <w:rPr>
                <w:rFonts w:ascii="Times New Roman" w:hAnsi="Times New Roman" w:cs="Times New Roman"/>
                <w:b/>
                <w:bCs/>
              </w:rPr>
              <w:br/>
              <w:t>06.09.2024</w:t>
            </w:r>
          </w:p>
        </w:tc>
        <w:tc>
          <w:tcPr>
            <w:tcW w:w="6520" w:type="dxa"/>
          </w:tcPr>
          <w:p w14:paraId="442EFC52" w14:textId="77777777" w:rsidR="007D6754" w:rsidRPr="0092482C" w:rsidRDefault="007D6754" w:rsidP="00C010D9">
            <w:pPr>
              <w:pStyle w:val="ListParagraph"/>
              <w:numPr>
                <w:ilvl w:val="0"/>
                <w:numId w:val="33"/>
              </w:numPr>
              <w:spacing w:after="0" w:line="360" w:lineRule="auto"/>
              <w:rPr>
                <w:rFonts w:ascii="Times New Roman" w:hAnsi="Times New Roman" w:cs="Times New Roman"/>
              </w:rPr>
            </w:pPr>
            <w:hyperlink r:id="rId293" w:history="1">
              <w:r w:rsidRPr="0092482C">
                <w:rPr>
                  <w:rStyle w:val="Hyperlink"/>
                  <w:rFonts w:ascii="Times New Roman" w:hAnsi="Times New Roman" w:cs="Times New Roman"/>
                </w:rPr>
                <w:t>https://x.com/SabineMachl/status/1831977068650987733</w:t>
              </w:r>
            </w:hyperlink>
          </w:p>
          <w:p w14:paraId="5992AA15" w14:textId="77777777" w:rsidR="007D6754" w:rsidRPr="0092482C" w:rsidRDefault="007D6754" w:rsidP="00C010D9">
            <w:pPr>
              <w:pStyle w:val="ListParagraph"/>
              <w:numPr>
                <w:ilvl w:val="0"/>
                <w:numId w:val="33"/>
              </w:numPr>
              <w:spacing w:after="0" w:line="360" w:lineRule="auto"/>
              <w:rPr>
                <w:rFonts w:ascii="Times New Roman" w:hAnsi="Times New Roman" w:cs="Times New Roman"/>
              </w:rPr>
            </w:pPr>
            <w:hyperlink r:id="rId294" w:history="1">
              <w:r w:rsidRPr="0092482C">
                <w:rPr>
                  <w:rStyle w:val="Hyperlink"/>
                  <w:rFonts w:ascii="Times New Roman" w:hAnsi="Times New Roman" w:cs="Times New Roman"/>
                </w:rPr>
                <w:t>https://t.me/c/1821407615/4838</w:t>
              </w:r>
            </w:hyperlink>
          </w:p>
          <w:p w14:paraId="6A93CEBA" w14:textId="77777777" w:rsidR="007D6754" w:rsidRPr="0092482C" w:rsidRDefault="007D6754" w:rsidP="00C010D9">
            <w:pPr>
              <w:pStyle w:val="ListParagraph"/>
              <w:numPr>
                <w:ilvl w:val="0"/>
                <w:numId w:val="33"/>
              </w:numPr>
              <w:spacing w:after="0" w:line="360" w:lineRule="auto"/>
              <w:rPr>
                <w:rFonts w:ascii="Times New Roman" w:hAnsi="Times New Roman" w:cs="Times New Roman"/>
              </w:rPr>
            </w:pPr>
            <w:hyperlink r:id="rId295" w:history="1">
              <w:r w:rsidRPr="0092482C">
                <w:rPr>
                  <w:rStyle w:val="Hyperlink"/>
                  <w:rFonts w:ascii="Times New Roman" w:hAnsi="Times New Roman" w:cs="Times New Roman"/>
                </w:rPr>
                <w:t>https://uza.uz/uz/posts/bmt-delegaciya-qashqadaryoda_633147</w:t>
              </w:r>
            </w:hyperlink>
          </w:p>
          <w:p w14:paraId="436EB360" w14:textId="77777777" w:rsidR="007D6754" w:rsidRPr="0092482C" w:rsidRDefault="007D6754" w:rsidP="00C010D9">
            <w:pPr>
              <w:pStyle w:val="ListParagraph"/>
              <w:numPr>
                <w:ilvl w:val="0"/>
                <w:numId w:val="33"/>
              </w:numPr>
              <w:spacing w:after="0" w:line="360" w:lineRule="auto"/>
              <w:rPr>
                <w:rFonts w:ascii="Times New Roman" w:hAnsi="Times New Roman" w:cs="Times New Roman"/>
              </w:rPr>
            </w:pPr>
            <w:hyperlink r:id="rId296" w:history="1">
              <w:r w:rsidRPr="0092482C">
                <w:rPr>
                  <w:rStyle w:val="Hyperlink"/>
                  <w:rFonts w:ascii="Times New Roman" w:hAnsi="Times New Roman" w:cs="Times New Roman"/>
                </w:rPr>
                <w:t>https://t.me/c/1821407615/4919</w:t>
              </w:r>
            </w:hyperlink>
            <w:r w:rsidRPr="0092482C">
              <w:rPr>
                <w:rFonts w:ascii="Times New Roman" w:hAnsi="Times New Roman" w:cs="Times New Roman"/>
              </w:rPr>
              <w:t xml:space="preserve"> </w:t>
            </w:r>
          </w:p>
        </w:tc>
      </w:tr>
      <w:tr w:rsidR="007D6754" w:rsidRPr="0092482C" w14:paraId="5E23484D" w14:textId="77777777" w:rsidTr="00F36B78">
        <w:tc>
          <w:tcPr>
            <w:tcW w:w="535" w:type="dxa"/>
          </w:tcPr>
          <w:p w14:paraId="37E136D6"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36.</w:t>
            </w:r>
          </w:p>
        </w:tc>
        <w:tc>
          <w:tcPr>
            <w:tcW w:w="2579" w:type="dxa"/>
          </w:tcPr>
          <w:p w14:paraId="560171FA" w14:textId="77777777" w:rsidR="007D6754" w:rsidRPr="0030751B" w:rsidRDefault="007D6754" w:rsidP="00F36B78">
            <w:pPr>
              <w:spacing w:after="0" w:line="360" w:lineRule="auto"/>
              <w:rPr>
                <w:rFonts w:ascii="Times New Roman" w:hAnsi="Times New Roman" w:cs="Times New Roman"/>
                <w:b/>
                <w:bCs/>
              </w:rPr>
            </w:pPr>
            <w:r>
              <w:rPr>
                <w:rFonts w:ascii="Times New Roman" w:hAnsi="Times New Roman" w:cs="Times New Roman"/>
                <w:b/>
                <w:bCs/>
              </w:rPr>
              <w:t>Presentation of Fiber cotton in Kashkadarya region</w:t>
            </w:r>
          </w:p>
        </w:tc>
        <w:tc>
          <w:tcPr>
            <w:tcW w:w="6520" w:type="dxa"/>
          </w:tcPr>
          <w:p w14:paraId="107E738B" w14:textId="77777777" w:rsidR="007D6754" w:rsidRPr="0092482C" w:rsidRDefault="007D6754" w:rsidP="00C010D9">
            <w:pPr>
              <w:pStyle w:val="ListParagraph"/>
              <w:numPr>
                <w:ilvl w:val="0"/>
                <w:numId w:val="33"/>
              </w:numPr>
              <w:spacing w:after="0" w:line="360" w:lineRule="auto"/>
              <w:rPr>
                <w:rFonts w:ascii="Times New Roman" w:hAnsi="Times New Roman" w:cs="Times New Roman"/>
              </w:rPr>
            </w:pPr>
            <w:hyperlink r:id="rId297" w:history="1">
              <w:r w:rsidRPr="0092482C">
                <w:rPr>
                  <w:rStyle w:val="Hyperlink"/>
                  <w:rFonts w:ascii="Times New Roman" w:hAnsi="Times New Roman" w:cs="Times New Roman"/>
                </w:rPr>
                <w:t>https://t.me/qashqadaryo_trk/40240</w:t>
              </w:r>
            </w:hyperlink>
            <w:r w:rsidRPr="0092482C">
              <w:rPr>
                <w:rFonts w:ascii="Times New Roman" w:hAnsi="Times New Roman" w:cs="Times New Roman"/>
              </w:rPr>
              <w:t xml:space="preserve"> </w:t>
            </w:r>
          </w:p>
        </w:tc>
      </w:tr>
      <w:tr w:rsidR="007D6754" w:rsidRPr="0092482C" w14:paraId="0C487A73" w14:textId="77777777" w:rsidTr="00F36B78">
        <w:tc>
          <w:tcPr>
            <w:tcW w:w="535" w:type="dxa"/>
          </w:tcPr>
          <w:p w14:paraId="0A99A3A4"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lastRenderedPageBreak/>
              <w:t>37.</w:t>
            </w:r>
          </w:p>
        </w:tc>
        <w:tc>
          <w:tcPr>
            <w:tcW w:w="2579" w:type="dxa"/>
          </w:tcPr>
          <w:p w14:paraId="4327931C" w14:textId="77777777" w:rsidR="007D6754" w:rsidRPr="00E87AB8" w:rsidRDefault="007D6754" w:rsidP="00F36B78">
            <w:pPr>
              <w:spacing w:after="0" w:line="360" w:lineRule="auto"/>
              <w:rPr>
                <w:rFonts w:ascii="Times New Roman" w:hAnsi="Times New Roman" w:cs="Times New Roman"/>
                <w:b/>
                <w:bCs/>
              </w:rPr>
            </w:pPr>
            <w:r w:rsidRPr="00473E0E">
              <w:rPr>
                <w:rFonts w:ascii="Times New Roman" w:hAnsi="Times New Roman" w:cs="Times New Roman"/>
                <w:b/>
                <w:bCs/>
              </w:rPr>
              <w:t xml:space="preserve">The European Union and UNDP Visit Innovation </w:t>
            </w:r>
            <w:r w:rsidRPr="00E87AB8">
              <w:rPr>
                <w:rFonts w:ascii="Times New Roman" w:hAnsi="Times New Roman" w:cs="Times New Roman"/>
                <w:b/>
                <w:bCs/>
              </w:rPr>
              <w:t xml:space="preserve">Groups Dedicated to Agricultural Development </w:t>
            </w:r>
            <w:proofErr w:type="gramStart"/>
            <w:r w:rsidRPr="00E87AB8">
              <w:rPr>
                <w:rFonts w:ascii="Times New Roman" w:hAnsi="Times New Roman" w:cs="Times New Roman"/>
                <w:b/>
                <w:bCs/>
              </w:rPr>
              <w:t>In</w:t>
            </w:r>
            <w:proofErr w:type="gramEnd"/>
            <w:r w:rsidRPr="00E87AB8">
              <w:rPr>
                <w:rFonts w:ascii="Times New Roman" w:hAnsi="Times New Roman" w:cs="Times New Roman"/>
                <w:b/>
                <w:bCs/>
              </w:rPr>
              <w:t xml:space="preserve"> </w:t>
            </w:r>
            <w:proofErr w:type="gramStart"/>
            <w:r w:rsidRPr="00E87AB8">
              <w:rPr>
                <w:rFonts w:ascii="Times New Roman" w:hAnsi="Times New Roman" w:cs="Times New Roman"/>
                <w:b/>
                <w:bCs/>
              </w:rPr>
              <w:t>The</w:t>
            </w:r>
            <w:proofErr w:type="gramEnd"/>
            <w:r w:rsidRPr="00E87AB8">
              <w:rPr>
                <w:rFonts w:ascii="Times New Roman" w:hAnsi="Times New Roman" w:cs="Times New Roman"/>
                <w:b/>
                <w:bCs/>
              </w:rPr>
              <w:t xml:space="preserve"> Fergana Region </w:t>
            </w:r>
          </w:p>
          <w:p w14:paraId="60436C6A" w14:textId="77777777" w:rsidR="007D6754" w:rsidRPr="00E87AB8" w:rsidRDefault="007D6754" w:rsidP="00F36B78">
            <w:pPr>
              <w:spacing w:after="0" w:line="360" w:lineRule="auto"/>
              <w:rPr>
                <w:rFonts w:ascii="Times New Roman" w:hAnsi="Times New Roman" w:cs="Times New Roman"/>
                <w:b/>
                <w:bCs/>
                <w:lang w:val="ru-RU"/>
              </w:rPr>
            </w:pPr>
            <w:r w:rsidRPr="00E87AB8">
              <w:rPr>
                <w:rFonts w:ascii="Times New Roman" w:hAnsi="Times New Roman" w:cs="Times New Roman"/>
                <w:b/>
                <w:bCs/>
              </w:rPr>
              <w:t>16.10.2024</w:t>
            </w:r>
          </w:p>
        </w:tc>
        <w:tc>
          <w:tcPr>
            <w:tcW w:w="6520" w:type="dxa"/>
          </w:tcPr>
          <w:p w14:paraId="15A31725" w14:textId="77777777" w:rsidR="007D6754" w:rsidRPr="00617865" w:rsidRDefault="007D6754" w:rsidP="00C010D9">
            <w:pPr>
              <w:pStyle w:val="ListParagraph"/>
              <w:numPr>
                <w:ilvl w:val="0"/>
                <w:numId w:val="33"/>
              </w:numPr>
              <w:spacing w:after="0" w:line="360" w:lineRule="auto"/>
              <w:rPr>
                <w:rFonts w:ascii="Times New Roman" w:hAnsi="Times New Roman" w:cs="Times New Roman"/>
                <w:lang w:val="ru-RU"/>
              </w:rPr>
            </w:pPr>
            <w:hyperlink r:id="rId298" w:history="1">
              <w:r w:rsidRPr="00C67901">
                <w:rPr>
                  <w:rStyle w:val="Hyperlink"/>
                  <w:rFonts w:ascii="Times New Roman" w:hAnsi="Times New Roman" w:cs="Times New Roman"/>
                </w:rPr>
                <w:t>https</w:t>
              </w:r>
              <w:r w:rsidRPr="00617865">
                <w:rPr>
                  <w:rStyle w:val="Hyperlink"/>
                  <w:rFonts w:ascii="Times New Roman" w:hAnsi="Times New Roman" w:cs="Times New Roman"/>
                  <w:lang w:val="ru-RU"/>
                </w:rPr>
                <w:t>://</w:t>
              </w:r>
              <w:r w:rsidRPr="00C67901">
                <w:rPr>
                  <w:rStyle w:val="Hyperlink"/>
                  <w:rFonts w:ascii="Times New Roman" w:hAnsi="Times New Roman" w:cs="Times New Roman"/>
                </w:rPr>
                <w:t>www</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undp</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org</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uzbekistan</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press</w:t>
              </w:r>
              <w:r w:rsidRPr="00617865">
                <w:rPr>
                  <w:rStyle w:val="Hyperlink"/>
                  <w:rFonts w:ascii="Times New Roman" w:hAnsi="Times New Roman" w:cs="Times New Roman"/>
                  <w:lang w:val="ru-RU"/>
                </w:rPr>
                <w:t>-</w:t>
              </w:r>
              <w:r w:rsidRPr="00C67901">
                <w:rPr>
                  <w:rStyle w:val="Hyperlink"/>
                  <w:rFonts w:ascii="Times New Roman" w:hAnsi="Times New Roman" w:cs="Times New Roman"/>
                </w:rPr>
                <w:t>releases</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european</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union</w:t>
              </w:r>
              <w:r w:rsidRPr="00617865">
                <w:rPr>
                  <w:rStyle w:val="Hyperlink"/>
                  <w:rFonts w:ascii="Times New Roman" w:hAnsi="Times New Roman" w:cs="Times New Roman"/>
                  <w:lang w:val="ru-RU"/>
                </w:rPr>
                <w:t>-</w:t>
              </w:r>
              <w:r w:rsidRPr="00C67901">
                <w:rPr>
                  <w:rStyle w:val="Hyperlink"/>
                  <w:rFonts w:ascii="Times New Roman" w:hAnsi="Times New Roman" w:cs="Times New Roman"/>
                </w:rPr>
                <w:t>and</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undp</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visit</w:t>
              </w:r>
              <w:r w:rsidRPr="00617865">
                <w:rPr>
                  <w:rStyle w:val="Hyperlink"/>
                  <w:rFonts w:ascii="Times New Roman" w:hAnsi="Times New Roman" w:cs="Times New Roman"/>
                  <w:lang w:val="ru-RU"/>
                </w:rPr>
                <w:t>-</w:t>
              </w:r>
              <w:r w:rsidRPr="00C67901">
                <w:rPr>
                  <w:rStyle w:val="Hyperlink"/>
                  <w:rFonts w:ascii="Times New Roman" w:hAnsi="Times New Roman" w:cs="Times New Roman"/>
                </w:rPr>
                <w:t>innovation</w:t>
              </w:r>
              <w:r w:rsidRPr="00617865">
                <w:rPr>
                  <w:rStyle w:val="Hyperlink"/>
                  <w:rFonts w:ascii="Times New Roman" w:hAnsi="Times New Roman" w:cs="Times New Roman"/>
                  <w:lang w:val="ru-RU"/>
                </w:rPr>
                <w:t>-</w:t>
              </w:r>
              <w:r w:rsidRPr="00C67901">
                <w:rPr>
                  <w:rStyle w:val="Hyperlink"/>
                  <w:rFonts w:ascii="Times New Roman" w:hAnsi="Times New Roman" w:cs="Times New Roman"/>
                </w:rPr>
                <w:t>groups</w:t>
              </w:r>
              <w:r w:rsidRPr="00617865">
                <w:rPr>
                  <w:rStyle w:val="Hyperlink"/>
                  <w:rFonts w:ascii="Times New Roman" w:hAnsi="Times New Roman" w:cs="Times New Roman"/>
                  <w:lang w:val="ru-RU"/>
                </w:rPr>
                <w:t>-</w:t>
              </w:r>
              <w:r w:rsidRPr="00C67901">
                <w:rPr>
                  <w:rStyle w:val="Hyperlink"/>
                  <w:rFonts w:ascii="Times New Roman" w:hAnsi="Times New Roman" w:cs="Times New Roman"/>
                </w:rPr>
                <w:t>dedicated</w:t>
              </w:r>
              <w:r w:rsidRPr="00617865">
                <w:rPr>
                  <w:rStyle w:val="Hyperlink"/>
                  <w:rFonts w:ascii="Times New Roman" w:hAnsi="Times New Roman" w:cs="Times New Roman"/>
                  <w:lang w:val="ru-RU"/>
                </w:rPr>
                <w:t>-</w:t>
              </w:r>
              <w:r w:rsidRPr="00C67901">
                <w:rPr>
                  <w:rStyle w:val="Hyperlink"/>
                  <w:rFonts w:ascii="Times New Roman" w:hAnsi="Times New Roman" w:cs="Times New Roman"/>
                </w:rPr>
                <w:t>agricultural</w:t>
              </w:r>
              <w:r w:rsidRPr="00617865">
                <w:rPr>
                  <w:rStyle w:val="Hyperlink"/>
                  <w:rFonts w:ascii="Times New Roman" w:hAnsi="Times New Roman" w:cs="Times New Roman"/>
                  <w:lang w:val="ru-RU"/>
                </w:rPr>
                <w:t>-</w:t>
              </w:r>
              <w:r w:rsidRPr="00C67901">
                <w:rPr>
                  <w:rStyle w:val="Hyperlink"/>
                  <w:rFonts w:ascii="Times New Roman" w:hAnsi="Times New Roman" w:cs="Times New Roman"/>
                </w:rPr>
                <w:t>development</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fergana</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region</w:t>
              </w:r>
            </w:hyperlink>
          </w:p>
          <w:p w14:paraId="2CBBAADA" w14:textId="77777777" w:rsidR="007D6754" w:rsidRPr="00617865" w:rsidRDefault="007D6754" w:rsidP="00C010D9">
            <w:pPr>
              <w:pStyle w:val="ListParagraph"/>
              <w:numPr>
                <w:ilvl w:val="0"/>
                <w:numId w:val="33"/>
              </w:numPr>
              <w:spacing w:after="0" w:line="360" w:lineRule="auto"/>
              <w:rPr>
                <w:rFonts w:ascii="Times New Roman" w:hAnsi="Times New Roman" w:cs="Times New Roman"/>
                <w:lang w:val="ru-RU"/>
              </w:rPr>
            </w:pPr>
            <w:hyperlink r:id="rId299" w:history="1">
              <w:r w:rsidRPr="00C67901">
                <w:rPr>
                  <w:rStyle w:val="Hyperlink"/>
                  <w:rFonts w:ascii="Times New Roman" w:hAnsi="Times New Roman" w:cs="Times New Roman"/>
                </w:rPr>
                <w:t>https</w:t>
              </w:r>
              <w:r w:rsidRPr="00617865">
                <w:rPr>
                  <w:rStyle w:val="Hyperlink"/>
                  <w:rFonts w:ascii="Times New Roman" w:hAnsi="Times New Roman" w:cs="Times New Roman"/>
                  <w:lang w:val="ru-RU"/>
                </w:rPr>
                <w:t>://</w:t>
              </w:r>
              <w:r w:rsidRPr="00C67901">
                <w:rPr>
                  <w:rStyle w:val="Hyperlink"/>
                  <w:rFonts w:ascii="Times New Roman" w:hAnsi="Times New Roman" w:cs="Times New Roman"/>
                </w:rPr>
                <w:t>www</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eeas</w:t>
              </w:r>
              <w:proofErr w:type="spellEnd"/>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europa</w:t>
              </w:r>
              <w:proofErr w:type="spellEnd"/>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eu</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delegations</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uzbekistan</w:t>
              </w:r>
              <w:proofErr w:type="spellEnd"/>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european</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union</w:t>
              </w:r>
              <w:r w:rsidRPr="00617865">
                <w:rPr>
                  <w:rStyle w:val="Hyperlink"/>
                  <w:rFonts w:ascii="Times New Roman" w:hAnsi="Times New Roman" w:cs="Times New Roman"/>
                  <w:lang w:val="ru-RU"/>
                </w:rPr>
                <w:t>-</w:t>
              </w:r>
              <w:r w:rsidRPr="00C67901">
                <w:rPr>
                  <w:rStyle w:val="Hyperlink"/>
                  <w:rFonts w:ascii="Times New Roman" w:hAnsi="Times New Roman" w:cs="Times New Roman"/>
                </w:rPr>
                <w:t>and</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undp</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visit</w:t>
              </w:r>
              <w:r w:rsidRPr="00617865">
                <w:rPr>
                  <w:rStyle w:val="Hyperlink"/>
                  <w:rFonts w:ascii="Times New Roman" w:hAnsi="Times New Roman" w:cs="Times New Roman"/>
                  <w:lang w:val="ru-RU"/>
                </w:rPr>
                <w:t>-</w:t>
              </w:r>
              <w:r w:rsidRPr="00C67901">
                <w:rPr>
                  <w:rStyle w:val="Hyperlink"/>
                  <w:rFonts w:ascii="Times New Roman" w:hAnsi="Times New Roman" w:cs="Times New Roman"/>
                </w:rPr>
                <w:t>innovation</w:t>
              </w:r>
              <w:r w:rsidRPr="00617865">
                <w:rPr>
                  <w:rStyle w:val="Hyperlink"/>
                  <w:rFonts w:ascii="Times New Roman" w:hAnsi="Times New Roman" w:cs="Times New Roman"/>
                  <w:lang w:val="ru-RU"/>
                </w:rPr>
                <w:t>-</w:t>
              </w:r>
              <w:r w:rsidRPr="00C67901">
                <w:rPr>
                  <w:rStyle w:val="Hyperlink"/>
                  <w:rFonts w:ascii="Times New Roman" w:hAnsi="Times New Roman" w:cs="Times New Roman"/>
                </w:rPr>
                <w:t>groups</w:t>
              </w:r>
              <w:r w:rsidRPr="00617865">
                <w:rPr>
                  <w:rStyle w:val="Hyperlink"/>
                  <w:rFonts w:ascii="Times New Roman" w:hAnsi="Times New Roman" w:cs="Times New Roman"/>
                  <w:lang w:val="ru-RU"/>
                </w:rPr>
                <w:t>-</w:t>
              </w:r>
              <w:r w:rsidRPr="00C67901">
                <w:rPr>
                  <w:rStyle w:val="Hyperlink"/>
                  <w:rFonts w:ascii="Times New Roman" w:hAnsi="Times New Roman" w:cs="Times New Roman"/>
                </w:rPr>
                <w:t>dedicated</w:t>
              </w:r>
              <w:r w:rsidRPr="00617865">
                <w:rPr>
                  <w:rStyle w:val="Hyperlink"/>
                  <w:rFonts w:ascii="Times New Roman" w:hAnsi="Times New Roman" w:cs="Times New Roman"/>
                  <w:lang w:val="ru-RU"/>
                </w:rPr>
                <w:t>-</w:t>
              </w:r>
              <w:r w:rsidRPr="00C67901">
                <w:rPr>
                  <w:rStyle w:val="Hyperlink"/>
                  <w:rFonts w:ascii="Times New Roman" w:hAnsi="Times New Roman" w:cs="Times New Roman"/>
                </w:rPr>
                <w:t>agricultural</w:t>
              </w:r>
              <w:r w:rsidRPr="00617865">
                <w:rPr>
                  <w:rStyle w:val="Hyperlink"/>
                  <w:rFonts w:ascii="Times New Roman" w:hAnsi="Times New Roman" w:cs="Times New Roman"/>
                  <w:lang w:val="ru-RU"/>
                </w:rPr>
                <w:t>-</w:t>
              </w:r>
              <w:r w:rsidRPr="00C67901">
                <w:rPr>
                  <w:rStyle w:val="Hyperlink"/>
                  <w:rFonts w:ascii="Times New Roman" w:hAnsi="Times New Roman" w:cs="Times New Roman"/>
                </w:rPr>
                <w:t>development</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fergana</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region</w:t>
              </w:r>
              <w:r w:rsidRPr="00617865">
                <w:rPr>
                  <w:rStyle w:val="Hyperlink"/>
                  <w:rFonts w:ascii="Times New Roman" w:hAnsi="Times New Roman" w:cs="Times New Roman"/>
                  <w:lang w:val="ru-RU"/>
                </w:rPr>
                <w:t>_</w:t>
              </w:r>
              <w:proofErr w:type="spellStart"/>
              <w:r w:rsidRPr="00C67901">
                <w:rPr>
                  <w:rStyle w:val="Hyperlink"/>
                  <w:rFonts w:ascii="Times New Roman" w:hAnsi="Times New Roman" w:cs="Times New Roman"/>
                </w:rPr>
                <w:t>en</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s</w:t>
              </w:r>
              <w:r w:rsidRPr="00617865">
                <w:rPr>
                  <w:rStyle w:val="Hyperlink"/>
                  <w:rFonts w:ascii="Times New Roman" w:hAnsi="Times New Roman" w:cs="Times New Roman"/>
                  <w:lang w:val="ru-RU"/>
                </w:rPr>
                <w:t>=233</w:t>
              </w:r>
            </w:hyperlink>
            <w:r w:rsidRPr="00617865">
              <w:rPr>
                <w:rFonts w:ascii="Times New Roman" w:hAnsi="Times New Roman" w:cs="Times New Roman"/>
                <w:lang w:val="ru-RU"/>
              </w:rPr>
              <w:t xml:space="preserve"> </w:t>
            </w:r>
          </w:p>
          <w:p w14:paraId="369640D1" w14:textId="77777777" w:rsidR="007D6754" w:rsidRPr="00617865" w:rsidRDefault="007D6754" w:rsidP="00C010D9">
            <w:pPr>
              <w:pStyle w:val="ListParagraph"/>
              <w:numPr>
                <w:ilvl w:val="0"/>
                <w:numId w:val="33"/>
              </w:numPr>
              <w:spacing w:after="0" w:line="360" w:lineRule="auto"/>
              <w:rPr>
                <w:rFonts w:ascii="Times New Roman" w:hAnsi="Times New Roman" w:cs="Times New Roman"/>
                <w:lang w:val="ru-RU"/>
              </w:rPr>
            </w:pPr>
            <w:hyperlink r:id="rId300" w:tgtFrame="_blank" w:tooltip="https://x.com/ToivoKlaar/status/1846534808681189490" w:history="1">
              <w:r w:rsidRPr="00C67901">
                <w:rPr>
                  <w:rStyle w:val="Hyperlink"/>
                  <w:rFonts w:ascii="Times New Roman" w:hAnsi="Times New Roman" w:cs="Times New Roman"/>
                </w:rPr>
                <w:t>https</w:t>
              </w:r>
              <w:r w:rsidRPr="00617865">
                <w:rPr>
                  <w:rStyle w:val="Hyperlink"/>
                  <w:rFonts w:ascii="Times New Roman" w:hAnsi="Times New Roman" w:cs="Times New Roman"/>
                  <w:lang w:val="ru-RU"/>
                </w:rPr>
                <w:t>://</w:t>
              </w:r>
              <w:r w:rsidRPr="00C67901">
                <w:rPr>
                  <w:rStyle w:val="Hyperlink"/>
                  <w:rFonts w:ascii="Times New Roman" w:hAnsi="Times New Roman" w:cs="Times New Roman"/>
                </w:rPr>
                <w:t>x</w:t>
              </w:r>
              <w:r w:rsidRPr="00617865">
                <w:rPr>
                  <w:rStyle w:val="Hyperlink"/>
                  <w:rFonts w:ascii="Times New Roman" w:hAnsi="Times New Roman" w:cs="Times New Roman"/>
                  <w:lang w:val="ru-RU"/>
                </w:rPr>
                <w:t>.</w:t>
              </w:r>
              <w:r w:rsidRPr="00C67901">
                <w:rPr>
                  <w:rStyle w:val="Hyperlink"/>
                  <w:rFonts w:ascii="Times New Roman" w:hAnsi="Times New Roman" w:cs="Times New Roman"/>
                </w:rPr>
                <w:t>com</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ToivoKlaar</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status</w:t>
              </w:r>
              <w:r w:rsidRPr="00617865">
                <w:rPr>
                  <w:rStyle w:val="Hyperlink"/>
                  <w:rFonts w:ascii="Times New Roman" w:hAnsi="Times New Roman" w:cs="Times New Roman"/>
                  <w:lang w:val="ru-RU"/>
                </w:rPr>
                <w:t>/1846534808681189490</w:t>
              </w:r>
            </w:hyperlink>
          </w:p>
          <w:p w14:paraId="3D4160AD" w14:textId="77777777" w:rsidR="007D6754" w:rsidRPr="00617865" w:rsidRDefault="007D6754" w:rsidP="00C010D9">
            <w:pPr>
              <w:pStyle w:val="ListParagraph"/>
              <w:numPr>
                <w:ilvl w:val="0"/>
                <w:numId w:val="33"/>
              </w:numPr>
              <w:spacing w:after="0" w:line="360" w:lineRule="auto"/>
              <w:rPr>
                <w:rFonts w:ascii="Times New Roman" w:hAnsi="Times New Roman" w:cs="Times New Roman"/>
                <w:lang w:val="ru-RU"/>
              </w:rPr>
            </w:pPr>
            <w:hyperlink r:id="rId301" w:tgtFrame="_blank" w:tooltip="https://x.com/ToivoKlaar/status/1846238946851791011" w:history="1">
              <w:r w:rsidRPr="00C67901">
                <w:rPr>
                  <w:rStyle w:val="Hyperlink"/>
                  <w:rFonts w:ascii="Times New Roman" w:hAnsi="Times New Roman" w:cs="Times New Roman"/>
                </w:rPr>
                <w:t>https</w:t>
              </w:r>
              <w:r w:rsidRPr="00617865">
                <w:rPr>
                  <w:rStyle w:val="Hyperlink"/>
                  <w:rFonts w:ascii="Times New Roman" w:hAnsi="Times New Roman" w:cs="Times New Roman"/>
                  <w:lang w:val="ru-RU"/>
                </w:rPr>
                <w:t>://</w:t>
              </w:r>
              <w:r w:rsidRPr="00C67901">
                <w:rPr>
                  <w:rStyle w:val="Hyperlink"/>
                  <w:rFonts w:ascii="Times New Roman" w:hAnsi="Times New Roman" w:cs="Times New Roman"/>
                </w:rPr>
                <w:t>x</w:t>
              </w:r>
              <w:r w:rsidRPr="00617865">
                <w:rPr>
                  <w:rStyle w:val="Hyperlink"/>
                  <w:rFonts w:ascii="Times New Roman" w:hAnsi="Times New Roman" w:cs="Times New Roman"/>
                  <w:lang w:val="ru-RU"/>
                </w:rPr>
                <w:t>.</w:t>
              </w:r>
              <w:r w:rsidRPr="00C67901">
                <w:rPr>
                  <w:rStyle w:val="Hyperlink"/>
                  <w:rFonts w:ascii="Times New Roman" w:hAnsi="Times New Roman" w:cs="Times New Roman"/>
                </w:rPr>
                <w:t>com</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ToivoKlaar</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status</w:t>
              </w:r>
              <w:r w:rsidRPr="00617865">
                <w:rPr>
                  <w:rStyle w:val="Hyperlink"/>
                  <w:rFonts w:ascii="Times New Roman" w:hAnsi="Times New Roman" w:cs="Times New Roman"/>
                  <w:lang w:val="ru-RU"/>
                </w:rPr>
                <w:t>/1846238946851791011</w:t>
              </w:r>
            </w:hyperlink>
            <w:hyperlink r:id="rId302" w:tgtFrame="_blank" w:tooltip="https://x.com/UNDP_Uzbekistan/status/1846513481618481387" w:history="1">
              <w:r w:rsidRPr="00C67901">
                <w:rPr>
                  <w:rStyle w:val="Hyperlink"/>
                  <w:rFonts w:ascii="Times New Roman" w:hAnsi="Times New Roman" w:cs="Times New Roman"/>
                </w:rPr>
                <w:t>https</w:t>
              </w:r>
              <w:r w:rsidRPr="00617865">
                <w:rPr>
                  <w:rStyle w:val="Hyperlink"/>
                  <w:rFonts w:ascii="Times New Roman" w:hAnsi="Times New Roman" w:cs="Times New Roman"/>
                  <w:lang w:val="ru-RU"/>
                </w:rPr>
                <w:t>://</w:t>
              </w:r>
              <w:r w:rsidRPr="00C67901">
                <w:rPr>
                  <w:rStyle w:val="Hyperlink"/>
                  <w:rFonts w:ascii="Times New Roman" w:hAnsi="Times New Roman" w:cs="Times New Roman"/>
                </w:rPr>
                <w:t>x</w:t>
              </w:r>
              <w:r w:rsidRPr="00617865">
                <w:rPr>
                  <w:rStyle w:val="Hyperlink"/>
                  <w:rFonts w:ascii="Times New Roman" w:hAnsi="Times New Roman" w:cs="Times New Roman"/>
                  <w:lang w:val="ru-RU"/>
                </w:rPr>
                <w:t>.</w:t>
              </w:r>
              <w:r w:rsidRPr="00C67901">
                <w:rPr>
                  <w:rStyle w:val="Hyperlink"/>
                  <w:rFonts w:ascii="Times New Roman" w:hAnsi="Times New Roman" w:cs="Times New Roman"/>
                </w:rPr>
                <w:t>com</w:t>
              </w:r>
              <w:r w:rsidRPr="00617865">
                <w:rPr>
                  <w:rStyle w:val="Hyperlink"/>
                  <w:rFonts w:ascii="Times New Roman" w:hAnsi="Times New Roman" w:cs="Times New Roman"/>
                  <w:lang w:val="ru-RU"/>
                </w:rPr>
                <w:t>/</w:t>
              </w:r>
              <w:r w:rsidRPr="00C67901">
                <w:rPr>
                  <w:rStyle w:val="Hyperlink"/>
                  <w:rFonts w:ascii="Times New Roman" w:hAnsi="Times New Roman" w:cs="Times New Roman"/>
                </w:rPr>
                <w:t>UNDP</w:t>
              </w:r>
              <w:r w:rsidRPr="00617865">
                <w:rPr>
                  <w:rStyle w:val="Hyperlink"/>
                  <w:rFonts w:ascii="Times New Roman" w:hAnsi="Times New Roman" w:cs="Times New Roman"/>
                  <w:lang w:val="ru-RU"/>
                </w:rPr>
                <w:t>_</w:t>
              </w:r>
              <w:r w:rsidRPr="00C67901">
                <w:rPr>
                  <w:rStyle w:val="Hyperlink"/>
                  <w:rFonts w:ascii="Times New Roman" w:hAnsi="Times New Roman" w:cs="Times New Roman"/>
                </w:rPr>
                <w:t>Uzbekistan</w:t>
              </w:r>
              <w:r w:rsidRPr="00617865">
                <w:rPr>
                  <w:rStyle w:val="Hyperlink"/>
                  <w:rFonts w:ascii="Times New Roman" w:hAnsi="Times New Roman" w:cs="Times New Roman"/>
                  <w:lang w:val="ru-RU"/>
                </w:rPr>
                <w:t>/</w:t>
              </w:r>
              <w:r w:rsidRPr="00C67901">
                <w:rPr>
                  <w:rStyle w:val="Hyperlink"/>
                  <w:rFonts w:ascii="Times New Roman" w:hAnsi="Times New Roman" w:cs="Times New Roman"/>
                </w:rPr>
                <w:t>status</w:t>
              </w:r>
              <w:r w:rsidRPr="00617865">
                <w:rPr>
                  <w:rStyle w:val="Hyperlink"/>
                  <w:rFonts w:ascii="Times New Roman" w:hAnsi="Times New Roman" w:cs="Times New Roman"/>
                  <w:lang w:val="ru-RU"/>
                </w:rPr>
                <w:t>/1846513481618481387</w:t>
              </w:r>
            </w:hyperlink>
          </w:p>
          <w:p w14:paraId="1026A305" w14:textId="77777777" w:rsidR="007D6754" w:rsidRPr="00617865" w:rsidRDefault="007D6754" w:rsidP="00C010D9">
            <w:pPr>
              <w:pStyle w:val="ListParagraph"/>
              <w:numPr>
                <w:ilvl w:val="0"/>
                <w:numId w:val="33"/>
              </w:numPr>
              <w:spacing w:after="0" w:line="360" w:lineRule="auto"/>
              <w:rPr>
                <w:rFonts w:ascii="Times New Roman" w:hAnsi="Times New Roman" w:cs="Times New Roman"/>
                <w:lang w:val="ru-RU"/>
              </w:rPr>
            </w:pPr>
            <w:hyperlink r:id="rId303" w:history="1">
              <w:r w:rsidRPr="00C67901">
                <w:rPr>
                  <w:rStyle w:val="Hyperlink"/>
                  <w:rFonts w:ascii="Times New Roman" w:hAnsi="Times New Roman" w:cs="Times New Roman"/>
                </w:rPr>
                <w:t>https</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tashkenttimes</w:t>
              </w:r>
              <w:proofErr w:type="spellEnd"/>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uz</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national</w:t>
              </w:r>
              <w:r w:rsidRPr="00617865">
                <w:rPr>
                  <w:rStyle w:val="Hyperlink"/>
                  <w:rFonts w:ascii="Times New Roman" w:hAnsi="Times New Roman" w:cs="Times New Roman"/>
                  <w:lang w:val="ru-RU"/>
                </w:rPr>
                <w:t>/13875-</w:t>
              </w:r>
              <w:proofErr w:type="spellStart"/>
              <w:r w:rsidRPr="00C67901">
                <w:rPr>
                  <w:rStyle w:val="Hyperlink"/>
                  <w:rFonts w:ascii="Times New Roman" w:hAnsi="Times New Roman" w:cs="Times New Roman"/>
                </w:rPr>
                <w:t>eu</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and</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undp</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officials</w:t>
              </w:r>
              <w:r w:rsidRPr="00617865">
                <w:rPr>
                  <w:rStyle w:val="Hyperlink"/>
                  <w:rFonts w:ascii="Times New Roman" w:hAnsi="Times New Roman" w:cs="Times New Roman"/>
                  <w:lang w:val="ru-RU"/>
                </w:rPr>
                <w:t>-</w:t>
              </w:r>
              <w:r w:rsidRPr="00C67901">
                <w:rPr>
                  <w:rStyle w:val="Hyperlink"/>
                  <w:rFonts w:ascii="Times New Roman" w:hAnsi="Times New Roman" w:cs="Times New Roman"/>
                </w:rPr>
                <w:t>visit</w:t>
              </w:r>
              <w:r w:rsidRPr="00617865">
                <w:rPr>
                  <w:rStyle w:val="Hyperlink"/>
                  <w:rFonts w:ascii="Times New Roman" w:hAnsi="Times New Roman" w:cs="Times New Roman"/>
                  <w:lang w:val="ru-RU"/>
                </w:rPr>
                <w:t>-</w:t>
              </w:r>
              <w:r w:rsidRPr="00C67901">
                <w:rPr>
                  <w:rStyle w:val="Hyperlink"/>
                  <w:rFonts w:ascii="Times New Roman" w:hAnsi="Times New Roman" w:cs="Times New Roman"/>
                </w:rPr>
                <w:t>innovation</w:t>
              </w:r>
              <w:r w:rsidRPr="00617865">
                <w:rPr>
                  <w:rStyle w:val="Hyperlink"/>
                  <w:rFonts w:ascii="Times New Roman" w:hAnsi="Times New Roman" w:cs="Times New Roman"/>
                  <w:lang w:val="ru-RU"/>
                </w:rPr>
                <w:t>-</w:t>
              </w:r>
              <w:r w:rsidRPr="00C67901">
                <w:rPr>
                  <w:rStyle w:val="Hyperlink"/>
                  <w:rFonts w:ascii="Times New Roman" w:hAnsi="Times New Roman" w:cs="Times New Roman"/>
                </w:rPr>
                <w:t>groups</w:t>
              </w:r>
              <w:r w:rsidRPr="00617865">
                <w:rPr>
                  <w:rStyle w:val="Hyperlink"/>
                  <w:rFonts w:ascii="Times New Roman" w:hAnsi="Times New Roman" w:cs="Times New Roman"/>
                  <w:lang w:val="ru-RU"/>
                </w:rPr>
                <w:t>-</w:t>
              </w:r>
              <w:r w:rsidRPr="00C67901">
                <w:rPr>
                  <w:rStyle w:val="Hyperlink"/>
                  <w:rFonts w:ascii="Times New Roman" w:hAnsi="Times New Roman" w:cs="Times New Roman"/>
                </w:rPr>
                <w:t>dedicated</w:t>
              </w:r>
              <w:r w:rsidRPr="00617865">
                <w:rPr>
                  <w:rStyle w:val="Hyperlink"/>
                  <w:rFonts w:ascii="Times New Roman" w:hAnsi="Times New Roman" w:cs="Times New Roman"/>
                  <w:lang w:val="ru-RU"/>
                </w:rPr>
                <w:t>-</w:t>
              </w:r>
              <w:r w:rsidRPr="00C67901">
                <w:rPr>
                  <w:rStyle w:val="Hyperlink"/>
                  <w:rFonts w:ascii="Times New Roman" w:hAnsi="Times New Roman" w:cs="Times New Roman"/>
                </w:rPr>
                <w:t>to</w:t>
              </w:r>
              <w:r w:rsidRPr="00617865">
                <w:rPr>
                  <w:rStyle w:val="Hyperlink"/>
                  <w:rFonts w:ascii="Times New Roman" w:hAnsi="Times New Roman" w:cs="Times New Roman"/>
                  <w:lang w:val="ru-RU"/>
                </w:rPr>
                <w:t>-</w:t>
              </w:r>
              <w:r w:rsidRPr="00C67901">
                <w:rPr>
                  <w:rStyle w:val="Hyperlink"/>
                  <w:rFonts w:ascii="Times New Roman" w:hAnsi="Times New Roman" w:cs="Times New Roman"/>
                </w:rPr>
                <w:t>agricultural</w:t>
              </w:r>
              <w:r w:rsidRPr="00617865">
                <w:rPr>
                  <w:rStyle w:val="Hyperlink"/>
                  <w:rFonts w:ascii="Times New Roman" w:hAnsi="Times New Roman" w:cs="Times New Roman"/>
                  <w:lang w:val="ru-RU"/>
                </w:rPr>
                <w:t>-</w:t>
              </w:r>
              <w:r w:rsidRPr="00C67901">
                <w:rPr>
                  <w:rStyle w:val="Hyperlink"/>
                  <w:rFonts w:ascii="Times New Roman" w:hAnsi="Times New Roman" w:cs="Times New Roman"/>
                </w:rPr>
                <w:t>development</w:t>
              </w:r>
              <w:r w:rsidRPr="00617865">
                <w:rPr>
                  <w:rStyle w:val="Hyperlink"/>
                  <w:rFonts w:ascii="Times New Roman" w:hAnsi="Times New Roman" w:cs="Times New Roman"/>
                  <w:lang w:val="ru-RU"/>
                </w:rPr>
                <w:t>-</w:t>
              </w:r>
              <w:r w:rsidRPr="00C67901">
                <w:rPr>
                  <w:rStyle w:val="Hyperlink"/>
                  <w:rFonts w:ascii="Times New Roman" w:hAnsi="Times New Roman" w:cs="Times New Roman"/>
                </w:rPr>
                <w:t>in</w:t>
              </w:r>
              <w:r w:rsidRPr="00617865">
                <w:rPr>
                  <w:rStyle w:val="Hyperlink"/>
                  <w:rFonts w:ascii="Times New Roman" w:hAnsi="Times New Roman" w:cs="Times New Roman"/>
                  <w:lang w:val="ru-RU"/>
                </w:rPr>
                <w:t>-</w:t>
              </w:r>
              <w:proofErr w:type="spellStart"/>
              <w:r w:rsidRPr="00C67901">
                <w:rPr>
                  <w:rStyle w:val="Hyperlink"/>
                  <w:rFonts w:ascii="Times New Roman" w:hAnsi="Times New Roman" w:cs="Times New Roman"/>
                </w:rPr>
                <w:t>fergana</w:t>
              </w:r>
              <w:proofErr w:type="spellEnd"/>
              <w:r w:rsidRPr="00617865">
                <w:rPr>
                  <w:rStyle w:val="Hyperlink"/>
                  <w:rFonts w:ascii="Times New Roman" w:hAnsi="Times New Roman" w:cs="Times New Roman"/>
                  <w:lang w:val="ru-RU"/>
                </w:rPr>
                <w:t>-</w:t>
              </w:r>
              <w:r w:rsidRPr="00C67901">
                <w:rPr>
                  <w:rStyle w:val="Hyperlink"/>
                  <w:rFonts w:ascii="Times New Roman" w:hAnsi="Times New Roman" w:cs="Times New Roman"/>
                </w:rPr>
                <w:t>province</w:t>
              </w:r>
            </w:hyperlink>
          </w:p>
          <w:p w14:paraId="3548A5F3"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04" w:history="1">
              <w:r w:rsidRPr="00C67901">
                <w:rPr>
                  <w:rStyle w:val="Hyperlink"/>
                  <w:rFonts w:ascii="Times New Roman" w:hAnsi="Times New Roman" w:cs="Times New Roman"/>
                </w:rPr>
                <w:t>https://newslineuz.com/article/1178107/</w:t>
              </w:r>
            </w:hyperlink>
          </w:p>
          <w:p w14:paraId="3F13186B" w14:textId="77777777" w:rsidR="007D6754" w:rsidRPr="00AD5EFC" w:rsidRDefault="007D6754" w:rsidP="00C010D9">
            <w:pPr>
              <w:pStyle w:val="ListParagraph"/>
              <w:numPr>
                <w:ilvl w:val="0"/>
                <w:numId w:val="33"/>
              </w:numPr>
              <w:spacing w:after="0" w:line="360" w:lineRule="auto"/>
              <w:rPr>
                <w:rFonts w:ascii="Times New Roman" w:hAnsi="Times New Roman" w:cs="Times New Roman"/>
              </w:rPr>
            </w:pPr>
            <w:hyperlink r:id="rId305" w:history="1">
              <w:r w:rsidRPr="00AD5EFC">
                <w:rPr>
                  <w:rStyle w:val="Hyperlink"/>
                  <w:rFonts w:ascii="Times New Roman" w:hAnsi="Times New Roman" w:cs="Times New Roman"/>
                </w:rPr>
                <w:t>https://t.me/eu4uz/8191</w:t>
              </w:r>
            </w:hyperlink>
            <w:r w:rsidRPr="00AD5EFC">
              <w:rPr>
                <w:rFonts w:ascii="Times New Roman" w:hAnsi="Times New Roman" w:cs="Times New Roman"/>
              </w:rPr>
              <w:t xml:space="preserve"> </w:t>
            </w:r>
          </w:p>
          <w:p w14:paraId="5A9CA31A" w14:textId="77777777" w:rsidR="007D6754" w:rsidRPr="00AD5EFC" w:rsidRDefault="007D6754" w:rsidP="00C010D9">
            <w:pPr>
              <w:pStyle w:val="ListParagraph"/>
              <w:numPr>
                <w:ilvl w:val="0"/>
                <w:numId w:val="33"/>
              </w:numPr>
              <w:spacing w:after="0" w:line="360" w:lineRule="auto"/>
              <w:rPr>
                <w:rFonts w:ascii="Times New Roman" w:hAnsi="Times New Roman" w:cs="Times New Roman"/>
              </w:rPr>
            </w:pPr>
            <w:hyperlink r:id="rId306" w:history="1">
              <w:r w:rsidRPr="00851564">
                <w:rPr>
                  <w:rStyle w:val="Hyperlink"/>
                  <w:rFonts w:ascii="Times New Roman" w:hAnsi="Times New Roman" w:cs="Times New Roman"/>
                </w:rPr>
                <w:t>https://t.me/undpuzbekistan/4290</w:t>
              </w:r>
            </w:hyperlink>
          </w:p>
          <w:p w14:paraId="4629FB4E"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07" w:tgtFrame="_blank" w:tooltip="https://www.uzdaily.uz/en/the-eu-and-undp-visit-innovation-groups-dedicated-to-agricultural-development-in-the-ferghana-region/" w:history="1">
              <w:r w:rsidRPr="00C67901">
                <w:rPr>
                  <w:rStyle w:val="Hyperlink"/>
                  <w:rFonts w:ascii="Times New Roman" w:hAnsi="Times New Roman" w:cs="Times New Roman"/>
                </w:rPr>
                <w:t>https://www.uzdaily.uz/en/the-eu-and-undp-visit-innovation-groups-dedicated-to-agricultural-development-in-the-ferghana-region/</w:t>
              </w:r>
            </w:hyperlink>
            <w:r w:rsidRPr="00C67901">
              <w:rPr>
                <w:rFonts w:ascii="Times New Roman" w:hAnsi="Times New Roman" w:cs="Times New Roman"/>
              </w:rPr>
              <w:br/>
            </w:r>
            <w:hyperlink r:id="rId308" w:history="1">
              <w:r w:rsidRPr="00C67901">
                <w:rPr>
                  <w:rStyle w:val="Hyperlink"/>
                  <w:rFonts w:ascii="Times New Roman" w:hAnsi="Times New Roman" w:cs="Times New Roman"/>
                </w:rPr>
                <w:t>https://x.com/UNDP_Uzbekistan/status/1846410167883022650</w:t>
              </w:r>
            </w:hyperlink>
          </w:p>
          <w:p w14:paraId="539AB787"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09" w:tgtFrame="_blank" w:tooltip="https://x.com/UNDP_Uzbekistan/status/1846457443595047297" w:history="1">
              <w:r w:rsidRPr="00C67901">
                <w:rPr>
                  <w:rStyle w:val="Hyperlink"/>
                  <w:rFonts w:ascii="Times New Roman" w:hAnsi="Times New Roman" w:cs="Times New Roman"/>
                </w:rPr>
                <w:t>https://x.com/UNDP_Uzbekistan/status/1846457443595047297</w:t>
              </w:r>
            </w:hyperlink>
          </w:p>
          <w:p w14:paraId="717F87DD"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10" w:tgtFrame="_blank" w:tooltip="https://www.instagram.com/eudeluzb/reel/DBMGe48KAYu/" w:history="1">
              <w:r w:rsidRPr="00C67901">
                <w:rPr>
                  <w:rStyle w:val="Hyperlink"/>
                  <w:rFonts w:ascii="Times New Roman" w:hAnsi="Times New Roman" w:cs="Times New Roman"/>
                </w:rPr>
                <w:t>https://www.instagram.com/eudeluzb/reel/DBMGe48KAYu/</w:t>
              </w:r>
            </w:hyperlink>
          </w:p>
          <w:p w14:paraId="448C109C"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11" w:tgtFrame="_blank" w:tooltip="https://www.instagram.com/eudeluzb/reel/DBJbBE2KgOL/" w:history="1">
              <w:r w:rsidRPr="00C67901">
                <w:rPr>
                  <w:rStyle w:val="Hyperlink"/>
                  <w:rFonts w:ascii="Times New Roman" w:hAnsi="Times New Roman" w:cs="Times New Roman"/>
                </w:rPr>
                <w:t>https://www.instagram.com/eudeluzb/reel/DBJbBE2KgOL/</w:t>
              </w:r>
            </w:hyperlink>
          </w:p>
          <w:p w14:paraId="4C661D18"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12" w:tgtFrame="_blank" w:tooltip="https://www.facebook.com/photo/?fbid=966638152173430&amp;set=a.307582398079012" w:history="1">
              <w:r w:rsidRPr="00C67901">
                <w:rPr>
                  <w:rStyle w:val="Hyperlink"/>
                  <w:rFonts w:ascii="Times New Roman" w:hAnsi="Times New Roman" w:cs="Times New Roman"/>
                </w:rPr>
                <w:t>https://www.facebook.com/photo/?fbid=966638152173430&amp;set=a.307582398079012</w:t>
              </w:r>
            </w:hyperlink>
          </w:p>
          <w:p w14:paraId="0476F531" w14:textId="77777777" w:rsidR="007D6754" w:rsidRPr="00C67901" w:rsidRDefault="007D6754" w:rsidP="00C010D9">
            <w:pPr>
              <w:pStyle w:val="ListParagraph"/>
              <w:numPr>
                <w:ilvl w:val="0"/>
                <w:numId w:val="33"/>
              </w:numPr>
              <w:spacing w:after="0" w:line="360" w:lineRule="auto"/>
              <w:rPr>
                <w:rFonts w:ascii="Times New Roman" w:hAnsi="Times New Roman" w:cs="Times New Roman"/>
              </w:rPr>
            </w:pPr>
            <w:hyperlink r:id="rId313" w:history="1">
              <w:r w:rsidRPr="00C67901">
                <w:rPr>
                  <w:rStyle w:val="Hyperlink"/>
                  <w:rFonts w:ascii="Times New Roman" w:hAnsi="Times New Roman" w:cs="Times New Roman"/>
                </w:rPr>
                <w:t>https://t.me/Fargona_trk/20358</w:t>
              </w:r>
            </w:hyperlink>
          </w:p>
          <w:p w14:paraId="62A9199D" w14:textId="77777777" w:rsidR="007D6754" w:rsidRPr="00F70AB0" w:rsidRDefault="007D6754" w:rsidP="00C010D9">
            <w:pPr>
              <w:pStyle w:val="ListParagraph"/>
              <w:numPr>
                <w:ilvl w:val="0"/>
                <w:numId w:val="33"/>
              </w:numPr>
              <w:spacing w:after="0" w:line="360" w:lineRule="auto"/>
              <w:rPr>
                <w:rFonts w:ascii="Times New Roman" w:hAnsi="Times New Roman" w:cs="Times New Roman"/>
              </w:rPr>
            </w:pPr>
            <w:hyperlink r:id="rId314" w:history="1">
              <w:r w:rsidRPr="00F70AB0">
                <w:rPr>
                  <w:rStyle w:val="Hyperlink"/>
                  <w:rFonts w:ascii="Times New Roman" w:hAnsi="Times New Roman" w:cs="Times New Roman"/>
                </w:rPr>
                <w:t>https://t.me/Fargona_trk/20370</w:t>
              </w:r>
            </w:hyperlink>
            <w:r w:rsidRPr="00F70AB0">
              <w:rPr>
                <w:rFonts w:ascii="Times New Roman" w:hAnsi="Times New Roman" w:cs="Times New Roman"/>
              </w:rPr>
              <w:t xml:space="preserve"> </w:t>
            </w:r>
          </w:p>
        </w:tc>
      </w:tr>
      <w:tr w:rsidR="007D6754" w:rsidRPr="0092482C" w14:paraId="319F86AC" w14:textId="77777777" w:rsidTr="00F36B78">
        <w:tc>
          <w:tcPr>
            <w:tcW w:w="535" w:type="dxa"/>
          </w:tcPr>
          <w:p w14:paraId="538E3C28"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38.</w:t>
            </w:r>
          </w:p>
        </w:tc>
        <w:tc>
          <w:tcPr>
            <w:tcW w:w="2579" w:type="dxa"/>
          </w:tcPr>
          <w:p w14:paraId="12A6B515" w14:textId="77777777" w:rsidR="007D6754" w:rsidRDefault="007D6754" w:rsidP="00F36B78">
            <w:pPr>
              <w:spacing w:after="0" w:line="360" w:lineRule="auto"/>
              <w:rPr>
                <w:rFonts w:ascii="Times New Roman" w:hAnsi="Times New Roman" w:cs="Times New Roman"/>
                <w:b/>
                <w:bCs/>
              </w:rPr>
            </w:pPr>
            <w:r w:rsidRPr="00F300F4">
              <w:rPr>
                <w:rFonts w:ascii="Times New Roman" w:hAnsi="Times New Roman" w:cs="Times New Roman"/>
                <w:b/>
                <w:bCs/>
              </w:rPr>
              <w:t xml:space="preserve">Training-workshop on water usage efficiency in Agriculture </w:t>
            </w:r>
          </w:p>
          <w:p w14:paraId="207DA559" w14:textId="77777777" w:rsidR="007D6754" w:rsidRPr="00E87AB8" w:rsidRDefault="007D6754" w:rsidP="00F36B78">
            <w:pPr>
              <w:spacing w:after="0" w:line="360" w:lineRule="auto"/>
              <w:rPr>
                <w:rFonts w:ascii="Times New Roman" w:hAnsi="Times New Roman" w:cs="Times New Roman"/>
                <w:b/>
                <w:bCs/>
              </w:rPr>
            </w:pPr>
            <w:r>
              <w:rPr>
                <w:rFonts w:ascii="Times New Roman" w:hAnsi="Times New Roman" w:cs="Times New Roman"/>
                <w:b/>
                <w:bCs/>
              </w:rPr>
              <w:t>23.10.2024</w:t>
            </w:r>
          </w:p>
        </w:tc>
        <w:tc>
          <w:tcPr>
            <w:tcW w:w="6520" w:type="dxa"/>
          </w:tcPr>
          <w:p w14:paraId="0F3CFC16" w14:textId="77777777" w:rsidR="007D6754" w:rsidRDefault="007D6754" w:rsidP="00C010D9">
            <w:pPr>
              <w:pStyle w:val="ListParagraph"/>
              <w:numPr>
                <w:ilvl w:val="0"/>
                <w:numId w:val="33"/>
              </w:numPr>
              <w:spacing w:after="0" w:line="360" w:lineRule="auto"/>
            </w:pPr>
            <w:r w:rsidRPr="00F70AB0">
              <w:rPr>
                <w:rStyle w:val="Hyperlink"/>
                <w:rFonts w:ascii="Times New Roman" w:hAnsi="Times New Roman" w:cs="Times New Roman"/>
              </w:rPr>
              <w:t>https://t.me/uzagroministry/30546</w:t>
            </w:r>
          </w:p>
        </w:tc>
      </w:tr>
      <w:tr w:rsidR="007D6754" w:rsidRPr="0092482C" w14:paraId="227B7917" w14:textId="77777777" w:rsidTr="00F36B78">
        <w:tc>
          <w:tcPr>
            <w:tcW w:w="535" w:type="dxa"/>
          </w:tcPr>
          <w:p w14:paraId="4FFE548B"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39.</w:t>
            </w:r>
          </w:p>
        </w:tc>
        <w:tc>
          <w:tcPr>
            <w:tcW w:w="2579" w:type="dxa"/>
          </w:tcPr>
          <w:p w14:paraId="6AFE2D16" w14:textId="77777777" w:rsidR="007D6754" w:rsidRDefault="007D6754" w:rsidP="00F36B78">
            <w:pPr>
              <w:spacing w:after="0" w:line="360" w:lineRule="auto"/>
              <w:rPr>
                <w:rFonts w:ascii="Times New Roman" w:hAnsi="Times New Roman" w:cs="Times New Roman"/>
                <w:b/>
                <w:bCs/>
              </w:rPr>
            </w:pPr>
            <w:r w:rsidRPr="00E87AB8">
              <w:rPr>
                <w:rFonts w:ascii="Times New Roman" w:hAnsi="Times New Roman" w:cs="Times New Roman"/>
                <w:b/>
                <w:bCs/>
              </w:rPr>
              <w:t>Professional Awareness Session on Practical Project Implementation and Execution Monitoring</w:t>
            </w:r>
          </w:p>
          <w:p w14:paraId="3414A7F8"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26.10.2024</w:t>
            </w:r>
          </w:p>
        </w:tc>
        <w:tc>
          <w:tcPr>
            <w:tcW w:w="6520" w:type="dxa"/>
          </w:tcPr>
          <w:p w14:paraId="177C9C0E" w14:textId="77777777" w:rsidR="007D6754" w:rsidRPr="00E87AB8" w:rsidRDefault="007D6754" w:rsidP="00C010D9">
            <w:pPr>
              <w:pStyle w:val="ListParagraph"/>
              <w:numPr>
                <w:ilvl w:val="0"/>
                <w:numId w:val="33"/>
              </w:numPr>
              <w:spacing w:after="0" w:line="360" w:lineRule="auto"/>
              <w:rPr>
                <w:rFonts w:ascii="Times New Roman" w:hAnsi="Times New Roman" w:cs="Times New Roman"/>
              </w:rPr>
            </w:pPr>
            <w:hyperlink r:id="rId315" w:history="1">
              <w:r w:rsidRPr="00851564">
                <w:rPr>
                  <w:rStyle w:val="Hyperlink"/>
                  <w:rFonts w:ascii="Times New Roman" w:hAnsi="Times New Roman" w:cs="Times New Roman"/>
                </w:rPr>
                <w:t>https://t.me/uzagroministry/30769</w:t>
              </w:r>
            </w:hyperlink>
            <w:r>
              <w:rPr>
                <w:rFonts w:ascii="Times New Roman" w:hAnsi="Times New Roman" w:cs="Times New Roman"/>
              </w:rPr>
              <w:t xml:space="preserve"> </w:t>
            </w:r>
          </w:p>
        </w:tc>
      </w:tr>
      <w:tr w:rsidR="007D6754" w:rsidRPr="0092482C" w14:paraId="57E03DB7" w14:textId="77777777" w:rsidTr="00F36B78">
        <w:tc>
          <w:tcPr>
            <w:tcW w:w="535" w:type="dxa"/>
          </w:tcPr>
          <w:p w14:paraId="75E11D13"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40.</w:t>
            </w:r>
          </w:p>
        </w:tc>
        <w:tc>
          <w:tcPr>
            <w:tcW w:w="2579" w:type="dxa"/>
          </w:tcPr>
          <w:p w14:paraId="58256B2B" w14:textId="77777777" w:rsidR="007D6754" w:rsidRDefault="007D6754" w:rsidP="00F36B78">
            <w:pPr>
              <w:spacing w:after="0" w:line="360" w:lineRule="auto"/>
              <w:rPr>
                <w:rFonts w:ascii="Times New Roman" w:hAnsi="Times New Roman" w:cs="Times New Roman"/>
                <w:b/>
                <w:bCs/>
              </w:rPr>
            </w:pPr>
            <w:proofErr w:type="spellStart"/>
            <w:r w:rsidRPr="00F300F4">
              <w:rPr>
                <w:rFonts w:ascii="Times New Roman" w:hAnsi="Times New Roman" w:cs="Times New Roman"/>
                <w:b/>
                <w:bCs/>
              </w:rPr>
              <w:t>UzAgroExpo</w:t>
            </w:r>
            <w:proofErr w:type="spellEnd"/>
            <w:r w:rsidRPr="00F300F4">
              <w:rPr>
                <w:rFonts w:ascii="Times New Roman" w:hAnsi="Times New Roman" w:cs="Times New Roman"/>
                <w:b/>
                <w:bCs/>
              </w:rPr>
              <w:t xml:space="preserve"> – International Agro-Industrial Exhibition</w:t>
            </w:r>
          </w:p>
          <w:p w14:paraId="2E8D47D5"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27.11.24</w:t>
            </w:r>
          </w:p>
        </w:tc>
        <w:tc>
          <w:tcPr>
            <w:tcW w:w="6520" w:type="dxa"/>
          </w:tcPr>
          <w:p w14:paraId="7D098FD7"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16" w:history="1">
              <w:r w:rsidRPr="00851564">
                <w:rPr>
                  <w:rStyle w:val="Hyperlink"/>
                  <w:rFonts w:ascii="Times New Roman" w:hAnsi="Times New Roman" w:cs="Times New Roman"/>
                </w:rPr>
                <w:t>https://t.me/undpuzbekistan/4702</w:t>
              </w:r>
            </w:hyperlink>
            <w:r>
              <w:rPr>
                <w:rFonts w:ascii="Times New Roman" w:hAnsi="Times New Roman" w:cs="Times New Roman"/>
              </w:rPr>
              <w:t xml:space="preserve"> </w:t>
            </w:r>
          </w:p>
          <w:p w14:paraId="72E026A9" w14:textId="77777777" w:rsidR="007D6754" w:rsidRPr="000011ED" w:rsidRDefault="007D6754" w:rsidP="00C010D9">
            <w:pPr>
              <w:pStyle w:val="ListParagraph"/>
              <w:numPr>
                <w:ilvl w:val="0"/>
                <w:numId w:val="33"/>
              </w:numPr>
              <w:spacing w:after="0" w:line="360" w:lineRule="auto"/>
              <w:rPr>
                <w:rFonts w:ascii="Times New Roman" w:hAnsi="Times New Roman" w:cs="Times New Roman"/>
              </w:rPr>
            </w:pPr>
            <w:hyperlink r:id="rId317" w:history="1">
              <w:r w:rsidRPr="00851564">
                <w:rPr>
                  <w:rStyle w:val="Hyperlink"/>
                  <w:rFonts w:ascii="Times New Roman" w:hAnsi="Times New Roman" w:cs="Times New Roman"/>
                </w:rPr>
                <w:t>https://t.me/AgroOlamUz/44706</w:t>
              </w:r>
            </w:hyperlink>
            <w:r>
              <w:rPr>
                <w:rFonts w:ascii="Times New Roman" w:hAnsi="Times New Roman" w:cs="Times New Roman"/>
              </w:rPr>
              <w:t xml:space="preserve"> </w:t>
            </w:r>
          </w:p>
          <w:p w14:paraId="1C380F77" w14:textId="77777777" w:rsidR="007D6754" w:rsidRPr="00DF10BC" w:rsidRDefault="007D6754" w:rsidP="00C010D9">
            <w:pPr>
              <w:pStyle w:val="ListParagraph"/>
              <w:numPr>
                <w:ilvl w:val="0"/>
                <w:numId w:val="33"/>
              </w:numPr>
              <w:spacing w:after="0" w:line="360" w:lineRule="auto"/>
              <w:rPr>
                <w:rFonts w:ascii="Times New Roman" w:hAnsi="Times New Roman" w:cs="Times New Roman"/>
              </w:rPr>
            </w:pPr>
            <w:hyperlink r:id="rId318" w:history="1">
              <w:r w:rsidRPr="00DF10BC">
                <w:rPr>
                  <w:rStyle w:val="Hyperlink"/>
                  <w:rFonts w:ascii="Times New Roman" w:hAnsi="Times New Roman" w:cs="Times New Roman"/>
                </w:rPr>
                <w:t>https://www.instagram.com/p/DC4FrEPKl80/?utm_source=ig_web_copy_link</w:t>
              </w:r>
            </w:hyperlink>
          </w:p>
          <w:p w14:paraId="2DB61BA1" w14:textId="77777777" w:rsidR="007D6754" w:rsidRPr="00DF10BC" w:rsidRDefault="007D6754" w:rsidP="00C010D9">
            <w:pPr>
              <w:pStyle w:val="ListParagraph"/>
              <w:numPr>
                <w:ilvl w:val="0"/>
                <w:numId w:val="33"/>
              </w:numPr>
              <w:spacing w:after="0" w:line="360" w:lineRule="auto"/>
              <w:rPr>
                <w:rFonts w:ascii="Times New Roman" w:hAnsi="Times New Roman" w:cs="Times New Roman"/>
              </w:rPr>
            </w:pPr>
            <w:hyperlink r:id="rId319" w:history="1">
              <w:r w:rsidRPr="00DF10BC">
                <w:rPr>
                  <w:rStyle w:val="Hyperlink"/>
                  <w:rFonts w:ascii="Times New Roman" w:hAnsi="Times New Roman" w:cs="Times New Roman"/>
                </w:rPr>
                <w:t>https://www.linkedin.com/posts/undp-uzbekistan_euagrin-ugcPost-7268257107555069953-fZKq?utm_medium=ios_app&amp;rcm=ACoAADZHO-sBhEULNOL7jn-FmKRVSYk6vDg9Rt0&amp;utm_source=social_share_send&amp;utm_campaign=copy_link</w:t>
              </w:r>
            </w:hyperlink>
            <w:r w:rsidRPr="00DF10BC">
              <w:rPr>
                <w:rFonts w:ascii="Times New Roman" w:hAnsi="Times New Roman" w:cs="Times New Roman"/>
              </w:rPr>
              <w:t xml:space="preserve"> </w:t>
            </w:r>
          </w:p>
          <w:p w14:paraId="3E4EA955" w14:textId="77777777" w:rsidR="007D6754" w:rsidRPr="000011ED" w:rsidRDefault="007D6754" w:rsidP="00C010D9">
            <w:pPr>
              <w:pStyle w:val="ListParagraph"/>
              <w:numPr>
                <w:ilvl w:val="0"/>
                <w:numId w:val="33"/>
              </w:numPr>
              <w:spacing w:after="0" w:line="360" w:lineRule="auto"/>
              <w:rPr>
                <w:rFonts w:ascii="Times New Roman" w:hAnsi="Times New Roman" w:cs="Times New Roman"/>
              </w:rPr>
            </w:pPr>
            <w:hyperlink r:id="rId320" w:history="1">
              <w:r w:rsidRPr="000011ED">
                <w:rPr>
                  <w:rStyle w:val="Hyperlink"/>
                  <w:rFonts w:ascii="Times New Roman" w:hAnsi="Times New Roman" w:cs="Times New Roman"/>
                </w:rPr>
                <w:t>https://x.com/undp_uzbekistan/status/1861764126026105066?s=46&amp;t=vokxLlm9ZBQ11wynPTR8Dwhttps://x.com/undp_uzbekistan/status/1861764126026105066?s=46&amp;t=vokxLlm9ZBQ11wynPTR8Dw</w:t>
              </w:r>
            </w:hyperlink>
            <w:r w:rsidRPr="000011ED">
              <w:rPr>
                <w:rFonts w:ascii="Times New Roman" w:hAnsi="Times New Roman" w:cs="Times New Roman"/>
              </w:rPr>
              <w:t xml:space="preserve"> </w:t>
            </w:r>
          </w:p>
          <w:p w14:paraId="6AC30468" w14:textId="77777777" w:rsidR="007D6754" w:rsidRPr="000011ED" w:rsidRDefault="007D6754" w:rsidP="00C010D9">
            <w:pPr>
              <w:pStyle w:val="ListParagraph"/>
              <w:numPr>
                <w:ilvl w:val="0"/>
                <w:numId w:val="33"/>
              </w:numPr>
              <w:spacing w:after="0" w:line="360" w:lineRule="auto"/>
              <w:rPr>
                <w:rFonts w:ascii="Times New Roman" w:hAnsi="Times New Roman" w:cs="Times New Roman"/>
              </w:rPr>
            </w:pPr>
            <w:hyperlink r:id="rId321" w:history="1">
              <w:r w:rsidRPr="000011ED">
                <w:rPr>
                  <w:rStyle w:val="Hyperlink"/>
                  <w:rFonts w:ascii="Times New Roman" w:hAnsi="Times New Roman" w:cs="Times New Roman"/>
                </w:rPr>
                <w:t>https://t.me/undpuzbekistan/4734</w:t>
              </w:r>
            </w:hyperlink>
          </w:p>
          <w:p w14:paraId="568D0483" w14:textId="77777777" w:rsidR="007D6754" w:rsidRPr="000011ED" w:rsidRDefault="007D6754" w:rsidP="00C010D9">
            <w:pPr>
              <w:pStyle w:val="ListParagraph"/>
              <w:numPr>
                <w:ilvl w:val="0"/>
                <w:numId w:val="33"/>
              </w:numPr>
              <w:spacing w:after="0" w:line="360" w:lineRule="auto"/>
              <w:rPr>
                <w:rFonts w:ascii="Times New Roman" w:hAnsi="Times New Roman" w:cs="Times New Roman"/>
              </w:rPr>
            </w:pPr>
            <w:hyperlink r:id="rId322" w:history="1">
              <w:r w:rsidRPr="000011ED">
                <w:rPr>
                  <w:rStyle w:val="Hyperlink"/>
                  <w:rFonts w:ascii="Times New Roman" w:hAnsi="Times New Roman" w:cs="Times New Roman"/>
                </w:rPr>
                <w:t>https://t.me/AgroOlamUz/44778</w:t>
              </w:r>
            </w:hyperlink>
          </w:p>
          <w:p w14:paraId="7AF303A8" w14:textId="77777777" w:rsidR="007D6754" w:rsidRDefault="007D6754" w:rsidP="00C010D9">
            <w:pPr>
              <w:pStyle w:val="ListParagraph"/>
              <w:numPr>
                <w:ilvl w:val="0"/>
                <w:numId w:val="33"/>
              </w:numPr>
              <w:spacing w:after="0" w:line="360" w:lineRule="auto"/>
            </w:pPr>
            <w:hyperlink r:id="rId323" w:history="1">
              <w:r w:rsidRPr="000011ED">
                <w:rPr>
                  <w:rStyle w:val="Hyperlink"/>
                  <w:rFonts w:ascii="Times New Roman" w:hAnsi="Times New Roman" w:cs="Times New Roman"/>
                </w:rPr>
                <w:t>https://t.me/uzagroministry/32189</w:t>
              </w:r>
            </w:hyperlink>
            <w:r>
              <w:t xml:space="preserve"> </w:t>
            </w:r>
          </w:p>
        </w:tc>
      </w:tr>
      <w:tr w:rsidR="007D6754" w:rsidRPr="0092482C" w14:paraId="682D78C8" w14:textId="77777777" w:rsidTr="00F36B78">
        <w:tc>
          <w:tcPr>
            <w:tcW w:w="535" w:type="dxa"/>
          </w:tcPr>
          <w:p w14:paraId="50AC6EB8"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lastRenderedPageBreak/>
              <w:t>41.</w:t>
            </w:r>
          </w:p>
        </w:tc>
        <w:tc>
          <w:tcPr>
            <w:tcW w:w="2579" w:type="dxa"/>
          </w:tcPr>
          <w:p w14:paraId="02206F80"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Project board meeting and Project results</w:t>
            </w:r>
          </w:p>
          <w:p w14:paraId="31622F22" w14:textId="77777777" w:rsidR="007D6754" w:rsidRPr="00F70AB0" w:rsidRDefault="007D6754" w:rsidP="00F36B78">
            <w:pPr>
              <w:spacing w:after="0" w:line="360" w:lineRule="auto"/>
              <w:rPr>
                <w:rFonts w:ascii="Times New Roman" w:hAnsi="Times New Roman" w:cs="Times New Roman"/>
                <w:b/>
                <w:bCs/>
              </w:rPr>
            </w:pPr>
            <w:r>
              <w:rPr>
                <w:rFonts w:ascii="Times New Roman" w:hAnsi="Times New Roman" w:cs="Times New Roman"/>
                <w:b/>
                <w:bCs/>
              </w:rPr>
              <w:t>17.12.2024</w:t>
            </w:r>
          </w:p>
        </w:tc>
        <w:tc>
          <w:tcPr>
            <w:tcW w:w="6520" w:type="dxa"/>
          </w:tcPr>
          <w:p w14:paraId="1EB6F696"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24" w:history="1">
              <w:r w:rsidRPr="00B66C77">
                <w:rPr>
                  <w:rStyle w:val="Hyperlink"/>
                  <w:rFonts w:ascii="Times New Roman" w:hAnsi="Times New Roman" w:cs="Times New Roman"/>
                </w:rPr>
                <w:t>https://x.com/UNDP_Uzbekistan/status/1869020972038385939</w:t>
              </w:r>
            </w:hyperlink>
          </w:p>
          <w:p w14:paraId="6C1E8AB1"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25" w:history="1">
              <w:r w:rsidRPr="00851564">
                <w:rPr>
                  <w:rStyle w:val="Hyperlink"/>
                  <w:rFonts w:ascii="Times New Roman" w:hAnsi="Times New Roman" w:cs="Times New Roman"/>
                </w:rPr>
                <w:t>https://www.linkedin.com/posts/undp-uzbekistan_results-of-the-euagrin-project-in-2024-activity-7274785914617221121-iDp-?utm_source=share&amp;utm_medium=member_ios</w:t>
              </w:r>
            </w:hyperlink>
          </w:p>
          <w:p w14:paraId="6ABB9CF6"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26" w:history="1">
              <w:r w:rsidRPr="00851564">
                <w:rPr>
                  <w:rStyle w:val="Hyperlink"/>
                  <w:rFonts w:ascii="Times New Roman" w:hAnsi="Times New Roman" w:cs="Times New Roman"/>
                </w:rPr>
                <w:t>https://www.facebook.com/share/p/1DYnaM2Udh/</w:t>
              </w:r>
            </w:hyperlink>
          </w:p>
          <w:p w14:paraId="3A818287"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27" w:history="1">
              <w:r w:rsidRPr="00851564">
                <w:rPr>
                  <w:rStyle w:val="Hyperlink"/>
                  <w:rFonts w:ascii="Times New Roman" w:hAnsi="Times New Roman" w:cs="Times New Roman"/>
                </w:rPr>
                <w:t>https://t.me/undpuzbekistan/4973</w:t>
              </w:r>
            </w:hyperlink>
            <w:r>
              <w:rPr>
                <w:rFonts w:ascii="Times New Roman" w:hAnsi="Times New Roman" w:cs="Times New Roman"/>
              </w:rPr>
              <w:t xml:space="preserve"> </w:t>
            </w:r>
          </w:p>
          <w:p w14:paraId="157943DF" w14:textId="77777777" w:rsidR="007D6754" w:rsidRPr="00B66C77" w:rsidRDefault="007D6754" w:rsidP="00C010D9">
            <w:pPr>
              <w:pStyle w:val="ListParagraph"/>
              <w:numPr>
                <w:ilvl w:val="0"/>
                <w:numId w:val="33"/>
              </w:numPr>
              <w:spacing w:after="0" w:line="360" w:lineRule="auto"/>
              <w:rPr>
                <w:rFonts w:ascii="Times New Roman" w:hAnsi="Times New Roman" w:cs="Times New Roman"/>
              </w:rPr>
            </w:pPr>
            <w:hyperlink r:id="rId328" w:history="1">
              <w:r w:rsidRPr="00851564">
                <w:rPr>
                  <w:rStyle w:val="Hyperlink"/>
                  <w:rFonts w:ascii="Times New Roman" w:hAnsi="Times New Roman" w:cs="Times New Roman"/>
                </w:rPr>
                <w:t>https://youtu.be/fnYE-aJcffI</w:t>
              </w:r>
            </w:hyperlink>
            <w:r>
              <w:rPr>
                <w:rFonts w:ascii="Times New Roman" w:hAnsi="Times New Roman" w:cs="Times New Roman"/>
              </w:rPr>
              <w:t xml:space="preserve"> </w:t>
            </w:r>
          </w:p>
        </w:tc>
      </w:tr>
      <w:tr w:rsidR="007D6754" w:rsidRPr="0092482C" w14:paraId="6BD7017C" w14:textId="77777777" w:rsidTr="00F36B78">
        <w:tc>
          <w:tcPr>
            <w:tcW w:w="535" w:type="dxa"/>
          </w:tcPr>
          <w:p w14:paraId="337F8865"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42.</w:t>
            </w:r>
          </w:p>
        </w:tc>
        <w:tc>
          <w:tcPr>
            <w:tcW w:w="2579" w:type="dxa"/>
          </w:tcPr>
          <w:p w14:paraId="3EA04835"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Study Tour to Germany</w:t>
            </w:r>
          </w:p>
          <w:p w14:paraId="25FEF7F7"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18.01.2025</w:t>
            </w:r>
          </w:p>
          <w:p w14:paraId="417B88FC" w14:textId="77777777" w:rsidR="007D6754" w:rsidRPr="00473E0E" w:rsidRDefault="007D6754" w:rsidP="00F36B78">
            <w:pPr>
              <w:spacing w:after="0" w:line="360" w:lineRule="auto"/>
              <w:rPr>
                <w:rFonts w:ascii="Times New Roman" w:hAnsi="Times New Roman" w:cs="Times New Roman"/>
                <w:b/>
                <w:bCs/>
              </w:rPr>
            </w:pPr>
          </w:p>
        </w:tc>
        <w:tc>
          <w:tcPr>
            <w:tcW w:w="6520" w:type="dxa"/>
          </w:tcPr>
          <w:p w14:paraId="3B43059C" w14:textId="77777777" w:rsidR="007D6754" w:rsidRPr="002874C8" w:rsidRDefault="007D6754" w:rsidP="00C010D9">
            <w:pPr>
              <w:pStyle w:val="ListParagraph"/>
              <w:numPr>
                <w:ilvl w:val="0"/>
                <w:numId w:val="33"/>
              </w:numPr>
              <w:spacing w:after="0" w:line="360" w:lineRule="auto"/>
              <w:rPr>
                <w:rFonts w:ascii="Times New Roman" w:hAnsi="Times New Roman" w:cs="Times New Roman"/>
              </w:rPr>
            </w:pPr>
            <w:hyperlink r:id="rId329" w:history="1">
              <w:r w:rsidRPr="002874C8">
                <w:rPr>
                  <w:rStyle w:val="Hyperlink"/>
                  <w:rFonts w:ascii="Times New Roman" w:hAnsi="Times New Roman" w:cs="Times New Roman"/>
                </w:rPr>
                <w:t>https://t.me/undpuzbekistan/5114</w:t>
              </w:r>
            </w:hyperlink>
          </w:p>
          <w:p w14:paraId="153B1840" w14:textId="77777777" w:rsidR="007D6754" w:rsidRPr="002874C8" w:rsidRDefault="007D6754" w:rsidP="00C010D9">
            <w:pPr>
              <w:pStyle w:val="ListParagraph"/>
              <w:numPr>
                <w:ilvl w:val="0"/>
                <w:numId w:val="33"/>
              </w:numPr>
              <w:spacing w:after="0" w:line="360" w:lineRule="auto"/>
              <w:rPr>
                <w:rFonts w:ascii="Times New Roman" w:hAnsi="Times New Roman" w:cs="Times New Roman"/>
              </w:rPr>
            </w:pPr>
            <w:hyperlink r:id="rId330" w:history="1">
              <w:r w:rsidRPr="002874C8">
                <w:rPr>
                  <w:rStyle w:val="Hyperlink"/>
                  <w:rFonts w:ascii="Times New Roman" w:hAnsi="Times New Roman" w:cs="Times New Roman"/>
                </w:rPr>
                <w:t>https://www.facebook.com/story.php?story_fbid=1021610383326860&amp;id=100064337243345</w:t>
              </w:r>
            </w:hyperlink>
          </w:p>
          <w:p w14:paraId="171E1C47" w14:textId="77777777" w:rsidR="007D6754" w:rsidRPr="00617865" w:rsidRDefault="007D6754" w:rsidP="00C010D9">
            <w:pPr>
              <w:pStyle w:val="ListParagraph"/>
              <w:numPr>
                <w:ilvl w:val="0"/>
                <w:numId w:val="33"/>
              </w:numPr>
              <w:spacing w:after="0" w:line="360" w:lineRule="auto"/>
            </w:pPr>
            <w:hyperlink r:id="rId331" w:history="1">
              <w:r w:rsidRPr="00851564">
                <w:rPr>
                  <w:rStyle w:val="Hyperlink"/>
                  <w:rFonts w:ascii="Times New Roman" w:hAnsi="Times New Roman" w:cs="Times New Roman"/>
                </w:rPr>
                <w:t>https://www.instagram.com/reel/DE63jaSqSqv/?igsh=MXYxejhnZjRnY25lZw==</w:t>
              </w:r>
            </w:hyperlink>
            <w:r>
              <w:rPr>
                <w:rFonts w:ascii="Times New Roman" w:hAnsi="Times New Roman" w:cs="Times New Roman"/>
              </w:rPr>
              <w:t xml:space="preserve"> </w:t>
            </w:r>
          </w:p>
          <w:p w14:paraId="792F9F24" w14:textId="77777777" w:rsidR="007D6754" w:rsidRDefault="007D6754" w:rsidP="00C010D9">
            <w:pPr>
              <w:pStyle w:val="ListParagraph"/>
              <w:numPr>
                <w:ilvl w:val="0"/>
                <w:numId w:val="33"/>
              </w:numPr>
              <w:spacing w:after="0" w:line="360" w:lineRule="auto"/>
            </w:pPr>
            <w:hyperlink r:id="rId332" w:history="1">
              <w:r w:rsidRPr="00BB51D5">
                <w:rPr>
                  <w:rStyle w:val="Hyperlink"/>
                </w:rPr>
                <w:t>https://uza.uz/uz/posts/katta-taassurotlarga-boy-safar_684682</w:t>
              </w:r>
            </w:hyperlink>
            <w:r>
              <w:t xml:space="preserve"> </w:t>
            </w:r>
          </w:p>
          <w:p w14:paraId="32F90FA1" w14:textId="77777777" w:rsidR="007D6754" w:rsidRPr="00617865" w:rsidRDefault="007D6754" w:rsidP="00C010D9">
            <w:pPr>
              <w:pStyle w:val="ListParagraph"/>
              <w:numPr>
                <w:ilvl w:val="0"/>
                <w:numId w:val="33"/>
              </w:numPr>
              <w:spacing w:after="0" w:line="360" w:lineRule="auto"/>
            </w:pPr>
            <w:hyperlink r:id="rId333" w:history="1">
              <w:r w:rsidRPr="00BB51D5">
                <w:rPr>
                  <w:rStyle w:val="Hyperlink"/>
                </w:rPr>
                <w:t>https://kknews.uz/uz/231439.html</w:t>
              </w:r>
            </w:hyperlink>
            <w:r>
              <w:t xml:space="preserve"> </w:t>
            </w:r>
          </w:p>
          <w:p w14:paraId="17D96E87" w14:textId="77777777" w:rsidR="007D6754" w:rsidRDefault="007D6754" w:rsidP="00C010D9">
            <w:pPr>
              <w:pStyle w:val="ListParagraph"/>
              <w:numPr>
                <w:ilvl w:val="0"/>
                <w:numId w:val="33"/>
              </w:numPr>
              <w:spacing w:after="0" w:line="360" w:lineRule="auto"/>
            </w:pPr>
            <w:hyperlink r:id="rId334" w:history="1">
              <w:r w:rsidRPr="00BB51D5">
                <w:rPr>
                  <w:rStyle w:val="Hyperlink"/>
                </w:rPr>
                <w:t>https://t.me/SamVMINukusfilial/19261</w:t>
              </w:r>
            </w:hyperlink>
            <w:r>
              <w:t xml:space="preserve"> </w:t>
            </w:r>
          </w:p>
          <w:p w14:paraId="0B71FF1F" w14:textId="77777777" w:rsidR="007D6754" w:rsidRDefault="007D6754" w:rsidP="00C010D9">
            <w:pPr>
              <w:pStyle w:val="ListParagraph"/>
              <w:numPr>
                <w:ilvl w:val="0"/>
                <w:numId w:val="33"/>
              </w:numPr>
              <w:spacing w:after="0" w:line="360" w:lineRule="auto"/>
            </w:pPr>
            <w:hyperlink r:id="rId335" w:history="1">
              <w:r w:rsidRPr="00BB51D5">
                <w:rPr>
                  <w:rStyle w:val="Hyperlink"/>
                </w:rPr>
                <w:t>https://t.me/SamVMINukusfilial/18704</w:t>
              </w:r>
            </w:hyperlink>
            <w:r>
              <w:t xml:space="preserve"> </w:t>
            </w:r>
          </w:p>
          <w:p w14:paraId="2F550614" w14:textId="77777777" w:rsidR="007D6754" w:rsidRPr="008046EE" w:rsidRDefault="007D6754" w:rsidP="00C010D9">
            <w:pPr>
              <w:pStyle w:val="ListParagraph"/>
              <w:numPr>
                <w:ilvl w:val="0"/>
                <w:numId w:val="33"/>
              </w:numPr>
              <w:spacing w:after="0" w:line="360" w:lineRule="auto"/>
            </w:pPr>
            <w:hyperlink r:id="rId336" w:history="1">
              <w:r w:rsidRPr="00BB51D5">
                <w:rPr>
                  <w:rStyle w:val="Hyperlink"/>
                </w:rPr>
                <w:t>https://www.youtube.com/watch?v=iXSXLO06Ylg</w:t>
              </w:r>
            </w:hyperlink>
            <w:r>
              <w:t xml:space="preserve"> </w:t>
            </w:r>
          </w:p>
        </w:tc>
      </w:tr>
      <w:tr w:rsidR="007D6754" w:rsidRPr="0092482C" w14:paraId="3913B14C" w14:textId="77777777" w:rsidTr="00F36B78">
        <w:tc>
          <w:tcPr>
            <w:tcW w:w="535" w:type="dxa"/>
          </w:tcPr>
          <w:p w14:paraId="3260D22E"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43.</w:t>
            </w:r>
          </w:p>
        </w:tc>
        <w:tc>
          <w:tcPr>
            <w:tcW w:w="2579" w:type="dxa"/>
          </w:tcPr>
          <w:p w14:paraId="476C0A59" w14:textId="77777777" w:rsidR="007D6754" w:rsidRDefault="007D6754" w:rsidP="00F36B78">
            <w:pPr>
              <w:spacing w:after="0" w:line="360" w:lineRule="auto"/>
              <w:rPr>
                <w:rFonts w:ascii="Times New Roman" w:hAnsi="Times New Roman" w:cs="Times New Roman"/>
                <w:b/>
                <w:bCs/>
              </w:rPr>
            </w:pPr>
            <w:proofErr w:type="spellStart"/>
            <w:r w:rsidRPr="00AE1AEE">
              <w:rPr>
                <w:rFonts w:ascii="Times New Roman" w:hAnsi="Times New Roman" w:cs="Times New Roman"/>
                <w:b/>
                <w:bCs/>
              </w:rPr>
              <w:t>Agro</w:t>
            </w:r>
            <w:proofErr w:type="spellEnd"/>
            <w:r w:rsidRPr="00AE1AEE">
              <w:rPr>
                <w:rFonts w:ascii="Times New Roman" w:hAnsi="Times New Roman" w:cs="Times New Roman"/>
                <w:b/>
                <w:bCs/>
              </w:rPr>
              <w:t>-Zamin Stars Student Competition</w:t>
            </w:r>
          </w:p>
          <w:p w14:paraId="16D5D7CB"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03.03.2025</w:t>
            </w:r>
          </w:p>
        </w:tc>
        <w:tc>
          <w:tcPr>
            <w:tcW w:w="6520" w:type="dxa"/>
          </w:tcPr>
          <w:p w14:paraId="24C449F5" w14:textId="77777777" w:rsidR="007D6754" w:rsidRDefault="007D6754" w:rsidP="00C010D9">
            <w:pPr>
              <w:pStyle w:val="ListParagraph"/>
              <w:numPr>
                <w:ilvl w:val="0"/>
                <w:numId w:val="33"/>
              </w:numPr>
              <w:spacing w:after="0" w:line="360" w:lineRule="auto"/>
            </w:pPr>
            <w:hyperlink r:id="rId337" w:history="1">
              <w:r w:rsidRPr="00851564">
                <w:rPr>
                  <w:rStyle w:val="Hyperlink"/>
                </w:rPr>
                <w:t>https://t.me/undpuzbekistan/5424</w:t>
              </w:r>
            </w:hyperlink>
          </w:p>
          <w:p w14:paraId="19561339" w14:textId="77777777" w:rsidR="007D6754" w:rsidRDefault="007D6754" w:rsidP="00C010D9">
            <w:pPr>
              <w:pStyle w:val="ListParagraph"/>
              <w:numPr>
                <w:ilvl w:val="0"/>
                <w:numId w:val="33"/>
              </w:numPr>
              <w:spacing w:after="0" w:line="360" w:lineRule="auto"/>
            </w:pPr>
            <w:hyperlink r:id="rId338" w:history="1">
              <w:r w:rsidRPr="00851564">
                <w:rPr>
                  <w:rStyle w:val="Hyperlink"/>
                </w:rPr>
                <w:t>https://www.facebook.com/100064337243345/posts/1055681513253080/?_rdr</w:t>
              </w:r>
            </w:hyperlink>
          </w:p>
          <w:p w14:paraId="162C35AB" w14:textId="77777777" w:rsidR="007D6754" w:rsidRPr="00AE1AEE" w:rsidRDefault="007D6754" w:rsidP="00C010D9">
            <w:pPr>
              <w:pStyle w:val="ListParagraph"/>
              <w:numPr>
                <w:ilvl w:val="0"/>
                <w:numId w:val="33"/>
              </w:numPr>
              <w:spacing w:after="0" w:line="360" w:lineRule="auto"/>
            </w:pPr>
            <w:hyperlink r:id="rId339" w:history="1">
              <w:r w:rsidRPr="00851564">
                <w:rPr>
                  <w:rStyle w:val="Hyperlink"/>
                </w:rPr>
                <w:t>https://www.instagram.com/p/DGu5iItqvA2/</w:t>
              </w:r>
            </w:hyperlink>
            <w:r>
              <w:t xml:space="preserve"> </w:t>
            </w:r>
          </w:p>
        </w:tc>
      </w:tr>
      <w:tr w:rsidR="007D6754" w:rsidRPr="0092482C" w14:paraId="7CFB44E5" w14:textId="77777777" w:rsidTr="00F36B78">
        <w:tc>
          <w:tcPr>
            <w:tcW w:w="535" w:type="dxa"/>
          </w:tcPr>
          <w:p w14:paraId="438571B9"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44.</w:t>
            </w:r>
          </w:p>
        </w:tc>
        <w:tc>
          <w:tcPr>
            <w:tcW w:w="2579" w:type="dxa"/>
          </w:tcPr>
          <w:p w14:paraId="71689A20" w14:textId="77777777" w:rsidR="007D6754" w:rsidRDefault="007D6754" w:rsidP="00F36B78">
            <w:pPr>
              <w:spacing w:after="0" w:line="360" w:lineRule="auto"/>
              <w:rPr>
                <w:rFonts w:ascii="Times New Roman" w:hAnsi="Times New Roman" w:cs="Times New Roman"/>
                <w:b/>
                <w:bCs/>
              </w:rPr>
            </w:pPr>
            <w:r w:rsidRPr="00702105">
              <w:rPr>
                <w:rFonts w:ascii="Times New Roman" w:hAnsi="Times New Roman" w:cs="Times New Roman"/>
                <w:b/>
                <w:bCs/>
              </w:rPr>
              <w:t>UNDP Talks: Inspiring Stories of Resilience and Poverty Reduction</w:t>
            </w:r>
          </w:p>
          <w:p w14:paraId="54EDA83F" w14:textId="77777777" w:rsidR="007D6754" w:rsidRPr="00702105" w:rsidRDefault="007D6754" w:rsidP="00F36B78">
            <w:pPr>
              <w:spacing w:after="0" w:line="360" w:lineRule="auto"/>
              <w:rPr>
                <w:rFonts w:ascii="Times New Roman" w:hAnsi="Times New Roman" w:cs="Times New Roman"/>
                <w:b/>
                <w:bCs/>
              </w:rPr>
            </w:pPr>
            <w:r>
              <w:rPr>
                <w:rFonts w:ascii="Times New Roman" w:hAnsi="Times New Roman" w:cs="Times New Roman"/>
                <w:b/>
                <w:bCs/>
              </w:rPr>
              <w:t>19.03.2035</w:t>
            </w:r>
          </w:p>
        </w:tc>
        <w:tc>
          <w:tcPr>
            <w:tcW w:w="6520" w:type="dxa"/>
          </w:tcPr>
          <w:p w14:paraId="3C5C6502" w14:textId="77777777" w:rsidR="007D6754" w:rsidRPr="00DF6381" w:rsidRDefault="007D6754" w:rsidP="00C010D9">
            <w:pPr>
              <w:pStyle w:val="ListParagraph"/>
              <w:numPr>
                <w:ilvl w:val="0"/>
                <w:numId w:val="33"/>
              </w:numPr>
              <w:spacing w:after="0" w:line="360" w:lineRule="auto"/>
              <w:rPr>
                <w:rFonts w:ascii="Times New Roman" w:hAnsi="Times New Roman" w:cs="Times New Roman"/>
              </w:rPr>
            </w:pPr>
            <w:hyperlink r:id="rId340" w:history="1">
              <w:r w:rsidRPr="00DF6381">
                <w:rPr>
                  <w:rStyle w:val="Hyperlink"/>
                  <w:rFonts w:ascii="Times New Roman" w:hAnsi="Times New Roman" w:cs="Times New Roman"/>
                </w:rPr>
                <w:t>https://www.undp.org/uzbekistan/press-releases/undp-talks-inspiring-stories-resilience-and-poverty-reduction</w:t>
              </w:r>
            </w:hyperlink>
          </w:p>
          <w:p w14:paraId="3F9BDBB0"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41" w:history="1">
              <w:r w:rsidRPr="00851564">
                <w:rPr>
                  <w:rStyle w:val="Hyperlink"/>
                  <w:rFonts w:ascii="Times New Roman" w:hAnsi="Times New Roman" w:cs="Times New Roman"/>
                </w:rPr>
                <w:t>https://t.me/undpuzbekistan/5520</w:t>
              </w:r>
            </w:hyperlink>
          </w:p>
          <w:p w14:paraId="5947C03C" w14:textId="77777777" w:rsidR="007D6754" w:rsidRPr="00DF6381" w:rsidRDefault="007D6754" w:rsidP="00C010D9">
            <w:pPr>
              <w:pStyle w:val="ListParagraph"/>
              <w:numPr>
                <w:ilvl w:val="0"/>
                <w:numId w:val="33"/>
              </w:numPr>
              <w:spacing w:after="0" w:line="360" w:lineRule="auto"/>
              <w:rPr>
                <w:rFonts w:ascii="Times New Roman" w:hAnsi="Times New Roman" w:cs="Times New Roman"/>
              </w:rPr>
            </w:pPr>
            <w:hyperlink r:id="rId342" w:history="1">
              <w:r w:rsidRPr="00DF6381">
                <w:rPr>
                  <w:rStyle w:val="Hyperlink"/>
                  <w:rFonts w:ascii="Times New Roman" w:hAnsi="Times New Roman" w:cs="Times New Roman"/>
                </w:rPr>
                <w:t>https://t.me/gazetauz/53122</w:t>
              </w:r>
            </w:hyperlink>
          </w:p>
          <w:p w14:paraId="30A69AB6"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43" w:history="1">
              <w:r w:rsidRPr="00851564">
                <w:rPr>
                  <w:rStyle w:val="Hyperlink"/>
                  <w:rFonts w:ascii="Times New Roman" w:hAnsi="Times New Roman" w:cs="Times New Roman"/>
                </w:rPr>
                <w:t>https://www.gazeta.uz/ru/2025/03/25/undp-takls/</w:t>
              </w:r>
            </w:hyperlink>
            <w:r>
              <w:rPr>
                <w:rFonts w:ascii="Times New Roman" w:hAnsi="Times New Roman" w:cs="Times New Roman"/>
              </w:rPr>
              <w:t xml:space="preserve"> </w:t>
            </w:r>
          </w:p>
          <w:p w14:paraId="0289F497"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44" w:history="1">
              <w:r w:rsidRPr="00851564">
                <w:rPr>
                  <w:rStyle w:val="Hyperlink"/>
                  <w:rFonts w:ascii="Times New Roman" w:hAnsi="Times New Roman" w:cs="Times New Roman"/>
                </w:rPr>
                <w:t>https://www.uzdaily.uz/en/undp-in-uzbekistan-launches-a-unique-platform-for-sharing-success-xtories-in-the-fight-against-poverty/</w:t>
              </w:r>
            </w:hyperlink>
          </w:p>
          <w:p w14:paraId="0178E860"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45" w:history="1">
              <w:r w:rsidRPr="00851564">
                <w:rPr>
                  <w:rStyle w:val="Hyperlink"/>
                  <w:rFonts w:ascii="Times New Roman" w:hAnsi="Times New Roman" w:cs="Times New Roman"/>
                </w:rPr>
                <w:t>https://www.linkedin.com/posts/undp-uzbekistan_undptalks-activity-7308464934059659264-_CnE</w:t>
              </w:r>
            </w:hyperlink>
          </w:p>
          <w:p w14:paraId="1677621A" w14:textId="77777777" w:rsidR="007D6754" w:rsidRPr="00B32CE4" w:rsidRDefault="007D6754" w:rsidP="00C010D9">
            <w:pPr>
              <w:pStyle w:val="ListParagraph"/>
              <w:numPr>
                <w:ilvl w:val="0"/>
                <w:numId w:val="33"/>
              </w:numPr>
              <w:spacing w:after="0" w:line="360" w:lineRule="auto"/>
              <w:rPr>
                <w:rFonts w:ascii="Times New Roman" w:hAnsi="Times New Roman" w:cs="Times New Roman"/>
              </w:rPr>
            </w:pPr>
            <w:hyperlink r:id="rId346" w:history="1">
              <w:r w:rsidRPr="00851564">
                <w:rPr>
                  <w:rStyle w:val="Hyperlink"/>
                  <w:rFonts w:ascii="Times New Roman" w:hAnsi="Times New Roman" w:cs="Times New Roman"/>
                </w:rPr>
                <w:t>https://www.linkedin.com/posts/xadicha-suyarova_yesterday-i-had-the-honor-of-attending-undp-activity-7308363226369458176-vgJW</w:t>
              </w:r>
            </w:hyperlink>
          </w:p>
        </w:tc>
      </w:tr>
      <w:tr w:rsidR="007D6754" w:rsidRPr="0092482C" w14:paraId="622D66FB" w14:textId="77777777" w:rsidTr="00F36B78">
        <w:trPr>
          <w:trHeight w:val="1970"/>
        </w:trPr>
        <w:tc>
          <w:tcPr>
            <w:tcW w:w="535" w:type="dxa"/>
          </w:tcPr>
          <w:p w14:paraId="4E8F00E1"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lastRenderedPageBreak/>
              <w:t>45.</w:t>
            </w:r>
          </w:p>
        </w:tc>
        <w:tc>
          <w:tcPr>
            <w:tcW w:w="2579" w:type="dxa"/>
          </w:tcPr>
          <w:p w14:paraId="5F21952C" w14:textId="77777777" w:rsidR="007D6754" w:rsidRDefault="007D6754" w:rsidP="00F36B78">
            <w:pPr>
              <w:spacing w:after="0" w:line="360" w:lineRule="auto"/>
              <w:rPr>
                <w:rFonts w:ascii="Times New Roman" w:hAnsi="Times New Roman" w:cs="Times New Roman"/>
                <w:b/>
                <w:bCs/>
              </w:rPr>
            </w:pPr>
            <w:r w:rsidRPr="00DF6381">
              <w:rPr>
                <w:rFonts w:ascii="Times New Roman" w:hAnsi="Times New Roman" w:cs="Times New Roman"/>
                <w:b/>
                <w:bCs/>
              </w:rPr>
              <w:t xml:space="preserve">Meeting between UNDP Regional Director Ivana Živković and Agriculture Minister </w:t>
            </w:r>
            <w:proofErr w:type="spellStart"/>
            <w:r w:rsidRPr="00DF6381">
              <w:rPr>
                <w:rFonts w:ascii="Times New Roman" w:hAnsi="Times New Roman" w:cs="Times New Roman"/>
                <w:b/>
                <w:bCs/>
              </w:rPr>
              <w:t>Ibrokhim</w:t>
            </w:r>
            <w:proofErr w:type="spellEnd"/>
            <w:r w:rsidRPr="00DF6381">
              <w:rPr>
                <w:rFonts w:ascii="Times New Roman" w:hAnsi="Times New Roman" w:cs="Times New Roman"/>
                <w:b/>
                <w:bCs/>
              </w:rPr>
              <w:t xml:space="preserve"> Abdurakhmonov</w:t>
            </w:r>
          </w:p>
          <w:p w14:paraId="2664A63B"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08.04.2025</w:t>
            </w:r>
          </w:p>
        </w:tc>
        <w:tc>
          <w:tcPr>
            <w:tcW w:w="6520" w:type="dxa"/>
          </w:tcPr>
          <w:p w14:paraId="7E49F8D3" w14:textId="77777777" w:rsidR="007D6754" w:rsidRPr="003D6834" w:rsidRDefault="007D6754" w:rsidP="00C010D9">
            <w:pPr>
              <w:pStyle w:val="ListParagraph"/>
              <w:numPr>
                <w:ilvl w:val="0"/>
                <w:numId w:val="33"/>
              </w:numPr>
              <w:spacing w:after="0" w:line="360" w:lineRule="auto"/>
              <w:rPr>
                <w:rFonts w:ascii="Times New Roman" w:hAnsi="Times New Roman" w:cs="Times New Roman"/>
              </w:rPr>
            </w:pPr>
            <w:hyperlink r:id="rId347" w:history="1">
              <w:r w:rsidRPr="003D6834">
                <w:rPr>
                  <w:rStyle w:val="Hyperlink"/>
                  <w:rFonts w:ascii="Times New Roman" w:hAnsi="Times New Roman" w:cs="Times New Roman"/>
                </w:rPr>
                <w:t>https://t.me/undpuzbekistan/5648</w:t>
              </w:r>
            </w:hyperlink>
          </w:p>
          <w:p w14:paraId="76DBBD38" w14:textId="77777777" w:rsidR="007D6754" w:rsidRPr="003D6834" w:rsidRDefault="007D6754" w:rsidP="00C010D9">
            <w:pPr>
              <w:pStyle w:val="ListParagraph"/>
              <w:numPr>
                <w:ilvl w:val="0"/>
                <w:numId w:val="33"/>
              </w:numPr>
              <w:spacing w:after="0" w:line="360" w:lineRule="auto"/>
              <w:rPr>
                <w:rFonts w:ascii="Times New Roman" w:hAnsi="Times New Roman" w:cs="Times New Roman"/>
              </w:rPr>
            </w:pPr>
            <w:hyperlink r:id="rId348" w:history="1">
              <w:r w:rsidRPr="003D6834">
                <w:rPr>
                  <w:rStyle w:val="Hyperlink"/>
                  <w:rFonts w:ascii="Times New Roman" w:hAnsi="Times New Roman" w:cs="Times New Roman"/>
                </w:rPr>
                <w:t>https://uza.uz/en/posts/a-new-step-toward-food-security_707415</w:t>
              </w:r>
            </w:hyperlink>
          </w:p>
          <w:p w14:paraId="66F7163C" w14:textId="77777777" w:rsidR="007D6754" w:rsidRPr="003D6834" w:rsidRDefault="007D6754" w:rsidP="00C010D9">
            <w:pPr>
              <w:pStyle w:val="ListParagraph"/>
              <w:numPr>
                <w:ilvl w:val="0"/>
                <w:numId w:val="33"/>
              </w:numPr>
              <w:spacing w:after="0" w:line="360" w:lineRule="auto"/>
              <w:rPr>
                <w:rFonts w:ascii="Times New Roman" w:hAnsi="Times New Roman" w:cs="Times New Roman"/>
              </w:rPr>
            </w:pPr>
            <w:hyperlink r:id="rId349" w:history="1">
              <w:r w:rsidRPr="003D6834">
                <w:rPr>
                  <w:rStyle w:val="Hyperlink"/>
                  <w:rFonts w:ascii="Times New Roman" w:hAnsi="Times New Roman" w:cs="Times New Roman"/>
                </w:rPr>
                <w:t>https://t.me/uzagroministry/36174</w:t>
              </w:r>
            </w:hyperlink>
            <w:r w:rsidRPr="003D6834">
              <w:rPr>
                <w:rFonts w:ascii="Times New Roman" w:hAnsi="Times New Roman" w:cs="Times New Roman"/>
              </w:rPr>
              <w:t xml:space="preserve"> </w:t>
            </w:r>
          </w:p>
          <w:p w14:paraId="301CF69B" w14:textId="77777777" w:rsidR="007D6754" w:rsidRPr="00B32CE4" w:rsidRDefault="007D6754" w:rsidP="00C010D9">
            <w:pPr>
              <w:pStyle w:val="ListParagraph"/>
              <w:numPr>
                <w:ilvl w:val="0"/>
                <w:numId w:val="33"/>
              </w:numPr>
              <w:spacing w:after="0" w:line="360" w:lineRule="auto"/>
              <w:rPr>
                <w:rFonts w:ascii="Times New Roman" w:hAnsi="Times New Roman" w:cs="Times New Roman"/>
              </w:rPr>
            </w:pPr>
            <w:hyperlink r:id="rId350" w:history="1">
              <w:r w:rsidRPr="003D6834">
                <w:rPr>
                  <w:rStyle w:val="Hyperlink"/>
                  <w:rFonts w:ascii="Times New Roman" w:hAnsi="Times New Roman" w:cs="Times New Roman"/>
                </w:rPr>
                <w:t>https://gov.uz/oz/agro/news/view/44385</w:t>
              </w:r>
            </w:hyperlink>
            <w:r w:rsidRPr="003D6834">
              <w:rPr>
                <w:rFonts w:ascii="Times New Roman" w:hAnsi="Times New Roman" w:cs="Times New Roman"/>
              </w:rPr>
              <w:t xml:space="preserve"> </w:t>
            </w:r>
          </w:p>
        </w:tc>
      </w:tr>
      <w:tr w:rsidR="007D6754" w:rsidRPr="0092482C" w14:paraId="3D04116C" w14:textId="77777777" w:rsidTr="00F36B78">
        <w:tc>
          <w:tcPr>
            <w:tcW w:w="535" w:type="dxa"/>
          </w:tcPr>
          <w:p w14:paraId="02D4A0C0"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46.</w:t>
            </w:r>
          </w:p>
        </w:tc>
        <w:tc>
          <w:tcPr>
            <w:tcW w:w="2579" w:type="dxa"/>
          </w:tcPr>
          <w:p w14:paraId="32279901"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 xml:space="preserve">Italian experts meeting </w:t>
            </w:r>
            <w:r w:rsidRPr="00DF6381">
              <w:rPr>
                <w:rFonts w:ascii="Times New Roman" w:hAnsi="Times New Roman" w:cs="Times New Roman"/>
                <w:b/>
                <w:bCs/>
              </w:rPr>
              <w:t>on AKIS Monitoring and Evaluation in Uzbekistan</w:t>
            </w:r>
          </w:p>
          <w:p w14:paraId="34257822"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10.04.2025</w:t>
            </w:r>
          </w:p>
        </w:tc>
        <w:tc>
          <w:tcPr>
            <w:tcW w:w="6520" w:type="dxa"/>
          </w:tcPr>
          <w:p w14:paraId="1C7E86BF" w14:textId="77777777" w:rsidR="007D6754" w:rsidRPr="003D6834" w:rsidRDefault="007D6754" w:rsidP="00C010D9">
            <w:pPr>
              <w:pStyle w:val="ListParagraph"/>
              <w:numPr>
                <w:ilvl w:val="0"/>
                <w:numId w:val="33"/>
              </w:numPr>
              <w:spacing w:after="0" w:line="360" w:lineRule="auto"/>
              <w:rPr>
                <w:rFonts w:ascii="Times New Roman" w:hAnsi="Times New Roman" w:cs="Times New Roman"/>
              </w:rPr>
            </w:pPr>
            <w:hyperlink r:id="rId351" w:history="1">
              <w:r w:rsidRPr="003D6834">
                <w:rPr>
                  <w:rStyle w:val="Hyperlink"/>
                  <w:rFonts w:ascii="Times New Roman" w:hAnsi="Times New Roman" w:cs="Times New Roman"/>
                </w:rPr>
                <w:t>https://t.me/info_uzfk/39640</w:t>
              </w:r>
            </w:hyperlink>
            <w:r w:rsidRPr="003D6834">
              <w:rPr>
                <w:rFonts w:ascii="Times New Roman" w:hAnsi="Times New Roman" w:cs="Times New Roman"/>
              </w:rPr>
              <w:t xml:space="preserve"> </w:t>
            </w:r>
          </w:p>
        </w:tc>
      </w:tr>
      <w:tr w:rsidR="007D6754" w:rsidRPr="0092482C" w14:paraId="31A58FF7" w14:textId="77777777" w:rsidTr="00F36B78">
        <w:tc>
          <w:tcPr>
            <w:tcW w:w="535" w:type="dxa"/>
          </w:tcPr>
          <w:p w14:paraId="601D3360"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47.</w:t>
            </w:r>
          </w:p>
        </w:tc>
        <w:tc>
          <w:tcPr>
            <w:tcW w:w="2579" w:type="dxa"/>
          </w:tcPr>
          <w:p w14:paraId="5B48CD3B" w14:textId="77777777" w:rsidR="007D6754" w:rsidRDefault="007D6754" w:rsidP="00F36B78">
            <w:pPr>
              <w:spacing w:after="0" w:line="360" w:lineRule="auto"/>
              <w:rPr>
                <w:rFonts w:ascii="Times New Roman" w:hAnsi="Times New Roman" w:cs="Times New Roman"/>
                <w:b/>
                <w:bCs/>
              </w:rPr>
            </w:pPr>
            <w:r w:rsidRPr="003E02B8">
              <w:rPr>
                <w:rFonts w:ascii="Times New Roman" w:hAnsi="Times New Roman" w:cs="Times New Roman"/>
                <w:b/>
                <w:bCs/>
              </w:rPr>
              <w:t>Life Sciences Festival in Tashkent</w:t>
            </w:r>
          </w:p>
          <w:p w14:paraId="12F624BB"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24.04.2025</w:t>
            </w:r>
          </w:p>
        </w:tc>
        <w:tc>
          <w:tcPr>
            <w:tcW w:w="6520" w:type="dxa"/>
          </w:tcPr>
          <w:p w14:paraId="07EBDAAD" w14:textId="77777777" w:rsidR="007D6754" w:rsidRPr="003D6834" w:rsidRDefault="007D6754" w:rsidP="00C010D9">
            <w:pPr>
              <w:pStyle w:val="ListParagraph"/>
              <w:numPr>
                <w:ilvl w:val="0"/>
                <w:numId w:val="33"/>
              </w:numPr>
              <w:spacing w:after="0" w:line="360" w:lineRule="auto"/>
              <w:rPr>
                <w:rFonts w:ascii="Times New Roman" w:hAnsi="Times New Roman" w:cs="Times New Roman"/>
              </w:rPr>
            </w:pPr>
            <w:hyperlink r:id="rId352" w:history="1">
              <w:r w:rsidRPr="003D6834">
                <w:rPr>
                  <w:rStyle w:val="Hyperlink"/>
                  <w:rFonts w:ascii="Times New Roman" w:hAnsi="Times New Roman" w:cs="Times New Roman"/>
                </w:rPr>
                <w:t>https://www.linkedin.com/posts/hrvojehorvat_the-15c-generation-and-why-they-give-activity-7323634349877153792-MG8d?utm_medium=ios_app&amp;rcm=ACoAADZHO-sBhEULNOL7jn-FmKRVSYk6vDg9Rt0&amp;utm_source=social_share_send&amp;utm_campaign=copy_link</w:t>
              </w:r>
            </w:hyperlink>
            <w:r w:rsidRPr="003D6834">
              <w:rPr>
                <w:rFonts w:ascii="Times New Roman" w:hAnsi="Times New Roman" w:cs="Times New Roman"/>
              </w:rPr>
              <w:t xml:space="preserve"> </w:t>
            </w:r>
          </w:p>
          <w:p w14:paraId="7E30CFEC" w14:textId="77777777" w:rsidR="007D6754" w:rsidRPr="003D6834" w:rsidRDefault="007D6754" w:rsidP="00C010D9">
            <w:pPr>
              <w:pStyle w:val="ListParagraph"/>
              <w:numPr>
                <w:ilvl w:val="0"/>
                <w:numId w:val="33"/>
              </w:numPr>
              <w:spacing w:after="0" w:line="360" w:lineRule="auto"/>
              <w:rPr>
                <w:rFonts w:ascii="Times New Roman" w:hAnsi="Times New Roman" w:cs="Times New Roman"/>
              </w:rPr>
            </w:pPr>
            <w:hyperlink r:id="rId353" w:history="1">
              <w:r w:rsidRPr="003D6834">
                <w:rPr>
                  <w:rStyle w:val="Hyperlink"/>
                  <w:rFonts w:ascii="Times New Roman" w:hAnsi="Times New Roman" w:cs="Times New Roman"/>
                </w:rPr>
                <w:t>https://iau.uz/life-science-festival-2025/</w:t>
              </w:r>
            </w:hyperlink>
            <w:r w:rsidRPr="003D6834">
              <w:rPr>
                <w:rFonts w:ascii="Times New Roman" w:hAnsi="Times New Roman" w:cs="Times New Roman"/>
              </w:rPr>
              <w:t xml:space="preserve"> </w:t>
            </w:r>
          </w:p>
        </w:tc>
      </w:tr>
      <w:tr w:rsidR="007D6754" w:rsidRPr="0092482C" w14:paraId="1B21E714" w14:textId="77777777" w:rsidTr="00F36B78">
        <w:tc>
          <w:tcPr>
            <w:tcW w:w="535" w:type="dxa"/>
          </w:tcPr>
          <w:p w14:paraId="3790BAB1"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t>48.</w:t>
            </w:r>
          </w:p>
        </w:tc>
        <w:tc>
          <w:tcPr>
            <w:tcW w:w="2579" w:type="dxa"/>
          </w:tcPr>
          <w:p w14:paraId="4656E879"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Study tour to Italy</w:t>
            </w:r>
          </w:p>
          <w:p w14:paraId="0F215170"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08.06.2025</w:t>
            </w:r>
          </w:p>
        </w:tc>
        <w:tc>
          <w:tcPr>
            <w:tcW w:w="6520" w:type="dxa"/>
          </w:tcPr>
          <w:p w14:paraId="0C3DE33F"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54" w:history="1">
              <w:r w:rsidRPr="003D6834">
                <w:rPr>
                  <w:rStyle w:val="Hyperlink"/>
                  <w:rFonts w:ascii="Times New Roman" w:hAnsi="Times New Roman" w:cs="Times New Roman"/>
                </w:rPr>
                <w:t>https://t.me/uzagroministry/36926</w:t>
              </w:r>
            </w:hyperlink>
          </w:p>
          <w:p w14:paraId="3D43AC26"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55" w:history="1">
              <w:r w:rsidRPr="003D6834">
                <w:rPr>
                  <w:rStyle w:val="Hyperlink"/>
                  <w:rFonts w:ascii="Times New Roman" w:hAnsi="Times New Roman" w:cs="Times New Roman"/>
                </w:rPr>
                <w:t>https://gov.uz/ru/agro/news/view/60482</w:t>
              </w:r>
            </w:hyperlink>
          </w:p>
          <w:p w14:paraId="682FF37C"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56" w:history="1">
              <w:r w:rsidRPr="003D6834">
                <w:rPr>
                  <w:rStyle w:val="Hyperlink"/>
                  <w:rFonts w:ascii="Times New Roman" w:hAnsi="Times New Roman" w:cs="Times New Roman"/>
                </w:rPr>
                <w:t>https://t.me/undpuzbekistan/6148</w:t>
              </w:r>
            </w:hyperlink>
          </w:p>
          <w:p w14:paraId="129CD968"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57" w:history="1">
              <w:r w:rsidRPr="003D6834">
                <w:rPr>
                  <w:rStyle w:val="Hyperlink"/>
                  <w:rFonts w:ascii="Times New Roman" w:hAnsi="Times New Roman" w:cs="Times New Roman"/>
                </w:rPr>
                <w:t>https://agroworld.uz/ru/novosti/delegaciq-uzbekistana-izuchaet-peredovoj-opt-zhivotnovodstva-v-italii</w:t>
              </w:r>
            </w:hyperlink>
          </w:p>
          <w:p w14:paraId="264D19D7"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58" w:history="1">
              <w:r w:rsidRPr="003D6834">
                <w:rPr>
                  <w:rStyle w:val="Hyperlink"/>
                  <w:rFonts w:ascii="Times New Roman" w:hAnsi="Times New Roman" w:cs="Times New Roman"/>
                </w:rPr>
                <w:t>https://www.facebook.com/UNDPUzbekistan/posts/-ozbekiston-delegatsiyasi-italiyada-chorvachilikning-ilgor-tajribasini-organmoqd/1137767871711110/</w:t>
              </w:r>
            </w:hyperlink>
          </w:p>
          <w:p w14:paraId="76E50347"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59" w:history="1">
              <w:r w:rsidRPr="003D6834">
                <w:rPr>
                  <w:rStyle w:val="Hyperlink"/>
                  <w:rFonts w:ascii="Times New Roman" w:hAnsi="Times New Roman" w:cs="Times New Roman"/>
                </w:rPr>
                <w:t>https://www.instagram.com/p/DKzCFUCq3zQ/</w:t>
              </w:r>
            </w:hyperlink>
          </w:p>
          <w:p w14:paraId="4ABBA125" w14:textId="77777777" w:rsidR="007D6754" w:rsidRPr="003D6834" w:rsidRDefault="007D6754" w:rsidP="00C010D9">
            <w:pPr>
              <w:pStyle w:val="ListParagraph"/>
              <w:numPr>
                <w:ilvl w:val="0"/>
                <w:numId w:val="33"/>
              </w:numPr>
              <w:spacing w:line="360" w:lineRule="auto"/>
              <w:rPr>
                <w:rFonts w:ascii="Times New Roman" w:hAnsi="Times New Roman" w:cs="Times New Roman"/>
              </w:rPr>
            </w:pPr>
            <w:hyperlink r:id="rId360" w:history="1">
              <w:r w:rsidRPr="003D6834">
                <w:rPr>
                  <w:rStyle w:val="Hyperlink"/>
                  <w:rFonts w:ascii="Times New Roman" w:hAnsi="Times New Roman" w:cs="Times New Roman"/>
                </w:rPr>
                <w:t>https://t.me/UzstandardChannel/12227</w:t>
              </w:r>
            </w:hyperlink>
          </w:p>
        </w:tc>
      </w:tr>
      <w:tr w:rsidR="007D6754" w:rsidRPr="0092482C" w14:paraId="005DCDB4" w14:textId="77777777" w:rsidTr="00F36B78">
        <w:tc>
          <w:tcPr>
            <w:tcW w:w="535" w:type="dxa"/>
          </w:tcPr>
          <w:p w14:paraId="7EAAAD8C" w14:textId="77777777" w:rsidR="007D6754" w:rsidRPr="00E87AB8" w:rsidRDefault="007D6754" w:rsidP="00F36B78">
            <w:pPr>
              <w:spacing w:line="360" w:lineRule="auto"/>
              <w:rPr>
                <w:rFonts w:ascii="Times New Roman" w:hAnsi="Times New Roman" w:cs="Times New Roman"/>
                <w:b/>
              </w:rPr>
            </w:pPr>
            <w:r w:rsidRPr="00E87AB8">
              <w:rPr>
                <w:rFonts w:ascii="Times New Roman" w:hAnsi="Times New Roman" w:cs="Times New Roman"/>
                <w:b/>
              </w:rPr>
              <w:t>49.</w:t>
            </w:r>
          </w:p>
        </w:tc>
        <w:tc>
          <w:tcPr>
            <w:tcW w:w="2579" w:type="dxa"/>
          </w:tcPr>
          <w:p w14:paraId="74D0D868"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 xml:space="preserve">Eco Expo Central Asia </w:t>
            </w:r>
          </w:p>
          <w:p w14:paraId="0B0AF410" w14:textId="77777777" w:rsidR="007D6754" w:rsidRPr="003D6834" w:rsidRDefault="007D6754" w:rsidP="00F36B78">
            <w:pPr>
              <w:spacing w:after="0" w:line="360" w:lineRule="auto"/>
              <w:rPr>
                <w:rFonts w:ascii="Times New Roman" w:hAnsi="Times New Roman" w:cs="Times New Roman"/>
                <w:b/>
                <w:bCs/>
              </w:rPr>
            </w:pPr>
            <w:r>
              <w:rPr>
                <w:rFonts w:ascii="Times New Roman" w:hAnsi="Times New Roman" w:cs="Times New Roman"/>
                <w:b/>
                <w:bCs/>
              </w:rPr>
              <w:t>19.06.2025</w:t>
            </w:r>
          </w:p>
        </w:tc>
        <w:tc>
          <w:tcPr>
            <w:tcW w:w="6520" w:type="dxa"/>
          </w:tcPr>
          <w:p w14:paraId="3E41BB0A"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1" w:history="1">
              <w:r w:rsidRPr="0043356D">
                <w:rPr>
                  <w:rStyle w:val="Hyperlink"/>
                  <w:rFonts w:ascii="Times New Roman" w:hAnsi="Times New Roman" w:cs="Times New Roman"/>
                </w:rPr>
                <w:t>https://t.me/undpuzbekistan/6176</w:t>
              </w:r>
            </w:hyperlink>
          </w:p>
          <w:p w14:paraId="7AB1556E"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2" w:history="1">
              <w:r w:rsidRPr="0043356D">
                <w:rPr>
                  <w:rStyle w:val="Hyperlink"/>
                  <w:rFonts w:ascii="Times New Roman" w:hAnsi="Times New Roman" w:cs="Times New Roman"/>
                </w:rPr>
                <w:t>https://www.uzdaily.uz/en/international-exhibition-eco-expo-central-asia-2025-opens-in-tashkent/</w:t>
              </w:r>
            </w:hyperlink>
          </w:p>
          <w:p w14:paraId="00276542"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3" w:history="1">
              <w:r w:rsidRPr="0043356D">
                <w:rPr>
                  <w:rStyle w:val="Hyperlink"/>
                  <w:rFonts w:ascii="Times New Roman" w:hAnsi="Times New Roman" w:cs="Times New Roman"/>
                </w:rPr>
                <w:t>https://t.me/ecogovuz/46929</w:t>
              </w:r>
            </w:hyperlink>
          </w:p>
          <w:p w14:paraId="0264580B"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4" w:history="1">
              <w:r w:rsidRPr="0043356D">
                <w:rPr>
                  <w:rStyle w:val="Hyperlink"/>
                  <w:rFonts w:ascii="Times New Roman" w:hAnsi="Times New Roman" w:cs="Times New Roman"/>
                </w:rPr>
                <w:t>https://gov.uz/oz/eco/news/view/62424</w:t>
              </w:r>
            </w:hyperlink>
          </w:p>
          <w:p w14:paraId="5E9240EA"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5" w:history="1">
              <w:r w:rsidRPr="0043356D">
                <w:rPr>
                  <w:rStyle w:val="Hyperlink"/>
                  <w:rFonts w:ascii="Times New Roman" w:hAnsi="Times New Roman" w:cs="Times New Roman"/>
                </w:rPr>
                <w:t>https://t.me/ecogovuz/46938</w:t>
              </w:r>
            </w:hyperlink>
          </w:p>
          <w:p w14:paraId="2BD12B96"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6" w:history="1">
              <w:r w:rsidRPr="0043356D">
                <w:rPr>
                  <w:rStyle w:val="Hyperlink"/>
                  <w:rFonts w:ascii="Times New Roman" w:hAnsi="Times New Roman" w:cs="Times New Roman"/>
                </w:rPr>
                <w:t>https://gov.uz/oz/eco/news/view/62503</w:t>
              </w:r>
            </w:hyperlink>
          </w:p>
          <w:p w14:paraId="1281E433"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7" w:history="1">
              <w:r w:rsidRPr="0043356D">
                <w:rPr>
                  <w:rStyle w:val="Hyperlink"/>
                  <w:rFonts w:ascii="Times New Roman" w:hAnsi="Times New Roman" w:cs="Times New Roman"/>
                </w:rPr>
                <w:t>https://t.me/ecogovuz/46943</w:t>
              </w:r>
            </w:hyperlink>
          </w:p>
          <w:p w14:paraId="1C1C2FAD" w14:textId="77777777" w:rsidR="007D6754" w:rsidRPr="0043356D" w:rsidRDefault="007D6754" w:rsidP="00C010D9">
            <w:pPr>
              <w:pStyle w:val="ListParagraph"/>
              <w:numPr>
                <w:ilvl w:val="0"/>
                <w:numId w:val="33"/>
              </w:numPr>
              <w:spacing w:line="360" w:lineRule="auto"/>
              <w:rPr>
                <w:rFonts w:ascii="Times New Roman" w:hAnsi="Times New Roman" w:cs="Times New Roman"/>
              </w:rPr>
            </w:pPr>
            <w:hyperlink r:id="rId368" w:history="1">
              <w:r w:rsidRPr="0043356D">
                <w:rPr>
                  <w:rStyle w:val="Hyperlink"/>
                  <w:rFonts w:ascii="Times New Roman" w:hAnsi="Times New Roman" w:cs="Times New Roman"/>
                </w:rPr>
                <w:t>https://gov.uz/oz/eco/news/view/62613</w:t>
              </w:r>
            </w:hyperlink>
          </w:p>
        </w:tc>
      </w:tr>
      <w:tr w:rsidR="007D6754" w:rsidRPr="0092482C" w14:paraId="49F27147" w14:textId="77777777" w:rsidTr="00F36B78">
        <w:tc>
          <w:tcPr>
            <w:tcW w:w="535" w:type="dxa"/>
          </w:tcPr>
          <w:p w14:paraId="29A91B4E"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lastRenderedPageBreak/>
              <w:t>50.</w:t>
            </w:r>
          </w:p>
        </w:tc>
        <w:tc>
          <w:tcPr>
            <w:tcW w:w="2579" w:type="dxa"/>
          </w:tcPr>
          <w:p w14:paraId="5789398E"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100</w:t>
            </w:r>
            <w:r w:rsidRPr="003D6834">
              <w:rPr>
                <w:rFonts w:ascii="Times New Roman" w:hAnsi="Times New Roman" w:cs="Times New Roman"/>
                <w:b/>
                <w:bCs/>
                <w:vertAlign w:val="superscript"/>
              </w:rPr>
              <w:t>th</w:t>
            </w:r>
            <w:r>
              <w:rPr>
                <w:rFonts w:ascii="Times New Roman" w:hAnsi="Times New Roman" w:cs="Times New Roman"/>
                <w:b/>
                <w:bCs/>
              </w:rPr>
              <w:t xml:space="preserve"> of the I</w:t>
            </w:r>
            <w:r w:rsidRPr="003D6834">
              <w:rPr>
                <w:rFonts w:ascii="Times New Roman" w:hAnsi="Times New Roman" w:cs="Times New Roman"/>
                <w:b/>
                <w:bCs/>
              </w:rPr>
              <w:t xml:space="preserve">rrigation and </w:t>
            </w:r>
            <w:r>
              <w:rPr>
                <w:rFonts w:ascii="Times New Roman" w:hAnsi="Times New Roman" w:cs="Times New Roman"/>
                <w:b/>
                <w:bCs/>
              </w:rPr>
              <w:t>W</w:t>
            </w:r>
            <w:r w:rsidRPr="003D6834">
              <w:rPr>
                <w:rFonts w:ascii="Times New Roman" w:hAnsi="Times New Roman" w:cs="Times New Roman"/>
                <w:b/>
                <w:bCs/>
              </w:rPr>
              <w:t xml:space="preserve">ater problems </w:t>
            </w:r>
            <w:r>
              <w:rPr>
                <w:rFonts w:ascii="Times New Roman" w:hAnsi="Times New Roman" w:cs="Times New Roman"/>
                <w:b/>
                <w:bCs/>
              </w:rPr>
              <w:t>S</w:t>
            </w:r>
            <w:r w:rsidRPr="003D6834">
              <w:rPr>
                <w:rFonts w:ascii="Times New Roman" w:hAnsi="Times New Roman" w:cs="Times New Roman"/>
                <w:b/>
                <w:bCs/>
              </w:rPr>
              <w:t xml:space="preserve">cientific </w:t>
            </w:r>
            <w:r>
              <w:rPr>
                <w:rFonts w:ascii="Times New Roman" w:hAnsi="Times New Roman" w:cs="Times New Roman"/>
                <w:b/>
                <w:bCs/>
              </w:rPr>
              <w:t>R</w:t>
            </w:r>
            <w:r w:rsidRPr="003D6834">
              <w:rPr>
                <w:rFonts w:ascii="Times New Roman" w:hAnsi="Times New Roman" w:cs="Times New Roman"/>
                <w:b/>
                <w:bCs/>
              </w:rPr>
              <w:t xml:space="preserve">esearch </w:t>
            </w:r>
            <w:r>
              <w:rPr>
                <w:rFonts w:ascii="Times New Roman" w:hAnsi="Times New Roman" w:cs="Times New Roman"/>
                <w:b/>
                <w:bCs/>
              </w:rPr>
              <w:t>I</w:t>
            </w:r>
            <w:r w:rsidRPr="003D6834">
              <w:rPr>
                <w:rFonts w:ascii="Times New Roman" w:hAnsi="Times New Roman" w:cs="Times New Roman"/>
                <w:b/>
                <w:bCs/>
              </w:rPr>
              <w:t>nstitute</w:t>
            </w:r>
          </w:p>
          <w:p w14:paraId="4671E9FB"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20.06.2025</w:t>
            </w:r>
          </w:p>
        </w:tc>
        <w:tc>
          <w:tcPr>
            <w:tcW w:w="6520" w:type="dxa"/>
          </w:tcPr>
          <w:p w14:paraId="1B2A2385" w14:textId="77777777" w:rsidR="007D6754" w:rsidRPr="0043356D" w:rsidRDefault="007D6754" w:rsidP="00C010D9">
            <w:pPr>
              <w:pStyle w:val="ListParagraph"/>
              <w:numPr>
                <w:ilvl w:val="0"/>
                <w:numId w:val="33"/>
              </w:numPr>
              <w:spacing w:after="0" w:line="360" w:lineRule="auto"/>
              <w:rPr>
                <w:rFonts w:ascii="Times New Roman" w:hAnsi="Times New Roman" w:cs="Times New Roman"/>
              </w:rPr>
            </w:pPr>
            <w:hyperlink r:id="rId369" w:history="1">
              <w:r w:rsidRPr="0043356D">
                <w:rPr>
                  <w:rStyle w:val="Hyperlink"/>
                  <w:rFonts w:ascii="Times New Roman" w:hAnsi="Times New Roman" w:cs="Times New Roman"/>
                </w:rPr>
                <w:t>https://t.me/TGminwater/37934</w:t>
              </w:r>
            </w:hyperlink>
          </w:p>
          <w:p w14:paraId="3AA156EB" w14:textId="77777777" w:rsidR="007D6754" w:rsidRPr="0043356D" w:rsidRDefault="007D6754" w:rsidP="00C010D9">
            <w:pPr>
              <w:pStyle w:val="ListParagraph"/>
              <w:numPr>
                <w:ilvl w:val="0"/>
                <w:numId w:val="33"/>
              </w:numPr>
              <w:spacing w:after="0" w:line="360" w:lineRule="auto"/>
              <w:rPr>
                <w:rFonts w:ascii="Times New Roman" w:hAnsi="Times New Roman" w:cs="Times New Roman"/>
              </w:rPr>
            </w:pPr>
            <w:hyperlink r:id="rId370" w:history="1">
              <w:r w:rsidRPr="0043356D">
                <w:rPr>
                  <w:rStyle w:val="Hyperlink"/>
                  <w:rFonts w:ascii="Times New Roman" w:hAnsi="Times New Roman" w:cs="Times New Roman"/>
                </w:rPr>
                <w:t>https://t.me/TGminwater/37935</w:t>
              </w:r>
            </w:hyperlink>
            <w:r w:rsidRPr="0043356D">
              <w:rPr>
                <w:rFonts w:ascii="Times New Roman" w:hAnsi="Times New Roman" w:cs="Times New Roman"/>
              </w:rPr>
              <w:t xml:space="preserve"> </w:t>
            </w:r>
          </w:p>
          <w:p w14:paraId="5A9058A6" w14:textId="77777777" w:rsidR="007D6754" w:rsidRPr="0043356D" w:rsidRDefault="007D6754" w:rsidP="00C010D9">
            <w:pPr>
              <w:pStyle w:val="ListParagraph"/>
              <w:numPr>
                <w:ilvl w:val="0"/>
                <w:numId w:val="33"/>
              </w:numPr>
              <w:spacing w:after="0" w:line="360" w:lineRule="auto"/>
              <w:rPr>
                <w:rFonts w:ascii="Times New Roman" w:hAnsi="Times New Roman" w:cs="Times New Roman"/>
              </w:rPr>
            </w:pPr>
            <w:hyperlink r:id="rId371" w:history="1">
              <w:r w:rsidRPr="0043356D">
                <w:rPr>
                  <w:rStyle w:val="Hyperlink"/>
                  <w:rFonts w:ascii="Times New Roman" w:hAnsi="Times New Roman" w:cs="Times New Roman"/>
                </w:rPr>
                <w:t>https://youtu.be/BF1BKUDLuhc?si=vUwE8Oe3-8oJiwLv</w:t>
              </w:r>
            </w:hyperlink>
            <w:r w:rsidRPr="0043356D">
              <w:rPr>
                <w:rFonts w:ascii="Times New Roman" w:hAnsi="Times New Roman" w:cs="Times New Roman"/>
              </w:rPr>
              <w:t xml:space="preserve"> </w:t>
            </w:r>
          </w:p>
          <w:p w14:paraId="6EA5CBFE" w14:textId="77777777" w:rsidR="007D6754" w:rsidRPr="0043356D" w:rsidRDefault="007D6754" w:rsidP="00C010D9">
            <w:pPr>
              <w:pStyle w:val="ListParagraph"/>
              <w:numPr>
                <w:ilvl w:val="0"/>
                <w:numId w:val="33"/>
              </w:numPr>
              <w:spacing w:after="0" w:line="360" w:lineRule="auto"/>
              <w:rPr>
                <w:rFonts w:ascii="Times New Roman" w:hAnsi="Times New Roman" w:cs="Times New Roman"/>
              </w:rPr>
            </w:pPr>
            <w:hyperlink r:id="rId372" w:history="1">
              <w:r w:rsidRPr="0043356D">
                <w:rPr>
                  <w:rStyle w:val="Hyperlink"/>
                  <w:rFonts w:ascii="Times New Roman" w:hAnsi="Times New Roman" w:cs="Times New Roman"/>
                </w:rPr>
                <w:t>https://t.me/undpuzbekistan/6190</w:t>
              </w:r>
            </w:hyperlink>
            <w:r w:rsidRPr="0043356D">
              <w:rPr>
                <w:rFonts w:ascii="Times New Roman" w:hAnsi="Times New Roman" w:cs="Times New Roman"/>
              </w:rPr>
              <w:t xml:space="preserve"> </w:t>
            </w:r>
          </w:p>
          <w:p w14:paraId="698FBA7E" w14:textId="77777777" w:rsidR="007D6754" w:rsidRPr="0043356D" w:rsidRDefault="007D6754" w:rsidP="00C010D9">
            <w:pPr>
              <w:pStyle w:val="ListParagraph"/>
              <w:numPr>
                <w:ilvl w:val="0"/>
                <w:numId w:val="33"/>
              </w:numPr>
              <w:spacing w:after="0" w:line="360" w:lineRule="auto"/>
              <w:rPr>
                <w:rFonts w:ascii="Times New Roman" w:hAnsi="Times New Roman" w:cs="Times New Roman"/>
              </w:rPr>
            </w:pPr>
            <w:hyperlink r:id="rId373" w:history="1">
              <w:r w:rsidRPr="0043356D">
                <w:rPr>
                  <w:rStyle w:val="Hyperlink"/>
                  <w:rFonts w:ascii="Times New Roman" w:hAnsi="Times New Roman" w:cs="Times New Roman"/>
                </w:rPr>
                <w:t>https://t.me/joyida_informatsion/6937</w:t>
              </w:r>
            </w:hyperlink>
          </w:p>
        </w:tc>
      </w:tr>
      <w:tr w:rsidR="007D6754" w:rsidRPr="0092482C" w14:paraId="43FC6D3D" w14:textId="77777777" w:rsidTr="00F36B78">
        <w:tc>
          <w:tcPr>
            <w:tcW w:w="535" w:type="dxa"/>
          </w:tcPr>
          <w:p w14:paraId="74F09425" w14:textId="77777777" w:rsidR="007D6754" w:rsidRPr="00E87AB8" w:rsidRDefault="007D6754" w:rsidP="00F36B78">
            <w:pPr>
              <w:spacing w:after="0" w:line="360" w:lineRule="auto"/>
              <w:rPr>
                <w:rFonts w:ascii="Times New Roman" w:hAnsi="Times New Roman" w:cs="Times New Roman"/>
                <w:b/>
              </w:rPr>
            </w:pPr>
            <w:r w:rsidRPr="00E87AB8">
              <w:rPr>
                <w:rFonts w:ascii="Times New Roman" w:hAnsi="Times New Roman" w:cs="Times New Roman"/>
                <w:b/>
              </w:rPr>
              <w:t>51.</w:t>
            </w:r>
          </w:p>
        </w:tc>
        <w:tc>
          <w:tcPr>
            <w:tcW w:w="2579" w:type="dxa"/>
          </w:tcPr>
          <w:p w14:paraId="4C704A19" w14:textId="77777777" w:rsidR="007D6754" w:rsidRDefault="007D6754" w:rsidP="00F36B78">
            <w:pPr>
              <w:spacing w:after="0" w:line="360" w:lineRule="auto"/>
              <w:rPr>
                <w:rFonts w:ascii="Times New Roman" w:hAnsi="Times New Roman" w:cs="Times New Roman"/>
                <w:b/>
                <w:bCs/>
              </w:rPr>
            </w:pPr>
            <w:r>
              <w:rPr>
                <w:rFonts w:ascii="Times New Roman" w:hAnsi="Times New Roman" w:cs="Times New Roman"/>
                <w:b/>
                <w:bCs/>
              </w:rPr>
              <w:t xml:space="preserve">Launching of Youth Innovation Hub at </w:t>
            </w:r>
            <w:proofErr w:type="spellStart"/>
            <w:r>
              <w:rPr>
                <w:rFonts w:ascii="Times New Roman" w:hAnsi="Times New Roman" w:cs="Times New Roman"/>
                <w:b/>
                <w:bCs/>
              </w:rPr>
              <w:t>Zangiota</w:t>
            </w:r>
            <w:proofErr w:type="spellEnd"/>
          </w:p>
          <w:p w14:paraId="0AD78843" w14:textId="77777777" w:rsidR="007D6754" w:rsidRPr="00473E0E" w:rsidRDefault="007D6754" w:rsidP="00F36B78">
            <w:pPr>
              <w:spacing w:after="0" w:line="360" w:lineRule="auto"/>
              <w:rPr>
                <w:rFonts w:ascii="Times New Roman" w:hAnsi="Times New Roman" w:cs="Times New Roman"/>
                <w:b/>
                <w:bCs/>
              </w:rPr>
            </w:pPr>
            <w:r>
              <w:rPr>
                <w:rFonts w:ascii="Times New Roman" w:hAnsi="Times New Roman" w:cs="Times New Roman"/>
                <w:b/>
                <w:bCs/>
              </w:rPr>
              <w:t>26.06.2025</w:t>
            </w:r>
          </w:p>
        </w:tc>
        <w:tc>
          <w:tcPr>
            <w:tcW w:w="6520" w:type="dxa"/>
          </w:tcPr>
          <w:p w14:paraId="09932A64" w14:textId="77777777" w:rsidR="007D6754" w:rsidRPr="0043356D" w:rsidRDefault="007D6754" w:rsidP="00C010D9">
            <w:pPr>
              <w:pStyle w:val="ListParagraph"/>
              <w:numPr>
                <w:ilvl w:val="0"/>
                <w:numId w:val="33"/>
              </w:numPr>
              <w:spacing w:after="0" w:line="360" w:lineRule="auto"/>
              <w:rPr>
                <w:rFonts w:ascii="Times New Roman" w:hAnsi="Times New Roman" w:cs="Times New Roman"/>
              </w:rPr>
            </w:pPr>
            <w:hyperlink r:id="rId374" w:history="1">
              <w:r w:rsidRPr="00736B97">
                <w:rPr>
                  <w:rStyle w:val="Hyperlink"/>
                  <w:rFonts w:ascii="Times New Roman" w:hAnsi="Times New Roman" w:cs="Times New Roman"/>
                </w:rPr>
                <w:t>https://go.undp.org/UDB</w:t>
              </w:r>
            </w:hyperlink>
          </w:p>
          <w:p w14:paraId="6DCDECB5"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75" w:history="1">
              <w:r w:rsidRPr="00736B97">
                <w:rPr>
                  <w:rStyle w:val="Hyperlink"/>
                  <w:rFonts w:ascii="Times New Roman" w:hAnsi="Times New Roman" w:cs="Times New Roman"/>
                </w:rPr>
                <w:t>https://t.me/undpuzbekistan/6237</w:t>
              </w:r>
            </w:hyperlink>
            <w:r>
              <w:rPr>
                <w:rFonts w:ascii="Times New Roman" w:hAnsi="Times New Roman" w:cs="Times New Roman"/>
              </w:rPr>
              <w:t xml:space="preserve"> </w:t>
            </w:r>
          </w:p>
          <w:p w14:paraId="0FFEC64E"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76" w:history="1">
              <w:r w:rsidRPr="00736B97">
                <w:rPr>
                  <w:rStyle w:val="Hyperlink"/>
                  <w:rFonts w:ascii="Times New Roman" w:hAnsi="Times New Roman" w:cs="Times New Roman"/>
                </w:rPr>
                <w:t>https://www.tvsspo.uz/zangiota-tumani-agrotexnologiyalar-texnikumida-eu-agrib-loyihasi-doirasida-yoshlar-innovatsion-markazi-ochildi/</w:t>
              </w:r>
            </w:hyperlink>
            <w:r>
              <w:rPr>
                <w:rFonts w:ascii="Times New Roman" w:hAnsi="Times New Roman" w:cs="Times New Roman"/>
              </w:rPr>
              <w:t xml:space="preserve"> </w:t>
            </w:r>
          </w:p>
          <w:p w14:paraId="3C0A5D34"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77" w:history="1">
              <w:r w:rsidRPr="00736B97">
                <w:rPr>
                  <w:rStyle w:val="Hyperlink"/>
                  <w:rFonts w:ascii="Times New Roman" w:hAnsi="Times New Roman" w:cs="Times New Roman"/>
                </w:rPr>
                <w:t>https://xs.uz/uz/post/bmt-taraqqiyot-dasturi-va-evropa-ittifoqi-tomonidan-zangiota-agrotekhnologiyalar-tekhnikumida-yoshlar-innovatsion-markazi-ochildi</w:t>
              </w:r>
            </w:hyperlink>
          </w:p>
          <w:p w14:paraId="74A65693"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78" w:history="1">
              <w:r w:rsidRPr="00736B97">
                <w:rPr>
                  <w:rStyle w:val="Hyperlink"/>
                  <w:rFonts w:ascii="Times New Roman" w:hAnsi="Times New Roman" w:cs="Times New Roman"/>
                </w:rPr>
                <w:t>https://uza.uz/oz/posts/bmttd-va-yevropa-ittifoqi-tomonidan-zangiota-agrotexnika-texnikumida-yoshlar-innovatsion-markazi-ochildi_734587</w:t>
              </w:r>
            </w:hyperlink>
          </w:p>
          <w:p w14:paraId="2C543892" w14:textId="77777777" w:rsidR="007D6754" w:rsidRPr="00B32CE4" w:rsidRDefault="007D6754" w:rsidP="00C010D9">
            <w:pPr>
              <w:pStyle w:val="ListParagraph"/>
              <w:numPr>
                <w:ilvl w:val="0"/>
                <w:numId w:val="33"/>
              </w:numPr>
              <w:spacing w:after="0" w:line="360" w:lineRule="auto"/>
              <w:rPr>
                <w:rStyle w:val="Hyperlink"/>
                <w:rFonts w:ascii="Times New Roman" w:hAnsi="Times New Roman" w:cs="Times New Roman"/>
              </w:rPr>
            </w:pPr>
            <w:hyperlink r:id="rId379" w:history="1">
              <w:r w:rsidRPr="00736B97">
                <w:rPr>
                  <w:rStyle w:val="Hyperlink"/>
                  <w:rFonts w:ascii="Times New Roman" w:hAnsi="Times New Roman" w:cs="Times New Roman"/>
                </w:rPr>
                <w:t>https://gov.uz/oz/agro/news/view/64129</w:t>
              </w:r>
            </w:hyperlink>
          </w:p>
          <w:p w14:paraId="360AF38F"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80" w:history="1">
              <w:r w:rsidRPr="00851564">
                <w:rPr>
                  <w:rStyle w:val="Hyperlink"/>
                  <w:rFonts w:ascii="Times New Roman" w:hAnsi="Times New Roman" w:cs="Times New Roman"/>
                </w:rPr>
                <w:t>https://t.me/uzagroministry/37158</w:t>
              </w:r>
            </w:hyperlink>
          </w:p>
          <w:p w14:paraId="5D2E8978" w14:textId="77777777" w:rsidR="007D6754" w:rsidRDefault="007D6754" w:rsidP="00C010D9">
            <w:pPr>
              <w:pStyle w:val="ListParagraph"/>
              <w:numPr>
                <w:ilvl w:val="0"/>
                <w:numId w:val="33"/>
              </w:numPr>
              <w:spacing w:after="0" w:line="360" w:lineRule="auto"/>
              <w:rPr>
                <w:rFonts w:ascii="Times New Roman" w:hAnsi="Times New Roman" w:cs="Times New Roman"/>
              </w:rPr>
            </w:pPr>
            <w:hyperlink r:id="rId381" w:history="1">
              <w:r w:rsidRPr="00851564">
                <w:rPr>
                  <w:rStyle w:val="Hyperlink"/>
                  <w:rFonts w:ascii="Times New Roman" w:hAnsi="Times New Roman" w:cs="Times New Roman"/>
                </w:rPr>
                <w:t>https://gov.uz/ru/agro/news/view/64129</w:t>
              </w:r>
            </w:hyperlink>
          </w:p>
          <w:p w14:paraId="5D5C963C" w14:textId="77777777" w:rsidR="007D6754" w:rsidRPr="00B32CE4" w:rsidRDefault="007D6754" w:rsidP="00C010D9">
            <w:pPr>
              <w:pStyle w:val="ListParagraph"/>
              <w:numPr>
                <w:ilvl w:val="0"/>
                <w:numId w:val="33"/>
              </w:numPr>
              <w:spacing w:after="0" w:line="360" w:lineRule="auto"/>
              <w:rPr>
                <w:rFonts w:ascii="Times New Roman" w:hAnsi="Times New Roman" w:cs="Times New Roman"/>
              </w:rPr>
            </w:pPr>
            <w:hyperlink r:id="rId382" w:history="1">
              <w:r w:rsidRPr="00851564">
                <w:rPr>
                  <w:rStyle w:val="Hyperlink"/>
                  <w:rFonts w:ascii="Times New Roman" w:hAnsi="Times New Roman" w:cs="Times New Roman"/>
                </w:rPr>
                <w:t>https://t.me/Zangiotatumanihokimligi/51902</w:t>
              </w:r>
            </w:hyperlink>
            <w:r>
              <w:rPr>
                <w:rFonts w:ascii="Times New Roman" w:hAnsi="Times New Roman" w:cs="Times New Roman"/>
                <w:lang w:val="ru-RU"/>
              </w:rPr>
              <w:t xml:space="preserve"> </w:t>
            </w:r>
          </w:p>
        </w:tc>
      </w:tr>
    </w:tbl>
    <w:p w14:paraId="2BD4B773" w14:textId="77777777" w:rsidR="007D6754" w:rsidRPr="00E8368A" w:rsidRDefault="007D6754">
      <w:pPr>
        <w:rPr>
          <w:rFonts w:ascii="Aptos" w:eastAsia="Arial" w:hAnsi="Aptos" w:cs="Arial"/>
          <w:color w:val="FF0000"/>
          <w:sz w:val="24"/>
          <w:szCs w:val="24"/>
        </w:rPr>
      </w:pPr>
    </w:p>
    <w:p w14:paraId="078A7746" w14:textId="14C27DD1" w:rsidR="00843619" w:rsidRDefault="00C71A7A">
      <w:pPr>
        <w:rPr>
          <w:rFonts w:ascii="Aptos" w:eastAsia="Arial" w:hAnsi="Aptos" w:cs="Arial"/>
        </w:rPr>
      </w:pPr>
      <w:r>
        <w:rPr>
          <w:rFonts w:ascii="Aptos" w:eastAsia="Arial" w:hAnsi="Aptos" w:cs="Arial"/>
        </w:rPr>
        <w:t>Publications could be found through below link</w:t>
      </w:r>
    </w:p>
    <w:p w14:paraId="18FA7F9D" w14:textId="103CCCD3" w:rsidR="00FB0C54" w:rsidRPr="00E8368A" w:rsidRDefault="0005190C">
      <w:pPr>
        <w:rPr>
          <w:rFonts w:ascii="Aptos" w:eastAsia="Arial" w:hAnsi="Aptos" w:cs="Arial"/>
        </w:rPr>
      </w:pPr>
      <w:r w:rsidRPr="0005190C">
        <w:rPr>
          <w:rFonts w:ascii="Aptos" w:eastAsia="Arial" w:hAnsi="Aptos" w:cs="Arial"/>
        </w:rPr>
        <w:t>https://drive.google.com/drive/folders/1m9TUVzO_306vlucV69LlRmHhnZT6MUXY?usp=sharing</w:t>
      </w:r>
    </w:p>
    <w:p w14:paraId="26AFF3FB" w14:textId="77777777" w:rsidR="00FB0C54" w:rsidRPr="00E8368A" w:rsidRDefault="00FB0C54">
      <w:pPr>
        <w:rPr>
          <w:rFonts w:ascii="Aptos" w:eastAsia="Arial" w:hAnsi="Aptos" w:cs="Arial"/>
        </w:rPr>
      </w:pPr>
    </w:p>
    <w:p w14:paraId="0B665734" w14:textId="77777777" w:rsidR="00FB0C54" w:rsidRPr="00E8368A" w:rsidRDefault="00FB0C54">
      <w:pPr>
        <w:rPr>
          <w:rFonts w:ascii="Aptos" w:eastAsia="Arial" w:hAnsi="Aptos" w:cs="Arial"/>
        </w:rPr>
      </w:pPr>
    </w:p>
    <w:p w14:paraId="671539F9" w14:textId="77777777" w:rsidR="00FB0C54" w:rsidRPr="00E8368A" w:rsidRDefault="00FB0C54">
      <w:pPr>
        <w:rPr>
          <w:rFonts w:ascii="Aptos" w:eastAsia="Arial" w:hAnsi="Aptos" w:cs="Arial"/>
        </w:rPr>
      </w:pPr>
    </w:p>
    <w:p w14:paraId="245D50AF" w14:textId="1D8B110D" w:rsidR="00FB0C54" w:rsidRPr="00E8368A" w:rsidRDefault="00FB0C54">
      <w:pPr>
        <w:rPr>
          <w:rFonts w:ascii="Aptos" w:eastAsia="Arial" w:hAnsi="Aptos" w:cs="Arial"/>
        </w:rPr>
      </w:pPr>
    </w:p>
    <w:p w14:paraId="379C0214" w14:textId="77777777" w:rsidR="00420810" w:rsidRPr="00E8368A" w:rsidRDefault="00420810">
      <w:pPr>
        <w:rPr>
          <w:rFonts w:ascii="Aptos" w:eastAsia="Arial" w:hAnsi="Aptos" w:cs="Arial"/>
        </w:rPr>
      </w:pPr>
    </w:p>
    <w:p w14:paraId="1B73ED5A" w14:textId="77777777" w:rsidR="00420810" w:rsidRPr="00E8368A" w:rsidRDefault="00420810">
      <w:pPr>
        <w:rPr>
          <w:rFonts w:ascii="Aptos" w:eastAsia="Arial" w:hAnsi="Aptos" w:cs="Arial"/>
        </w:rPr>
      </w:pPr>
    </w:p>
    <w:p w14:paraId="4D58F2CB" w14:textId="038925FC" w:rsidR="00420810" w:rsidRPr="00E8368A" w:rsidRDefault="00420810">
      <w:pPr>
        <w:rPr>
          <w:rFonts w:ascii="Aptos" w:eastAsia="Arial" w:hAnsi="Aptos" w:cs="Arial"/>
        </w:rPr>
      </w:pPr>
    </w:p>
    <w:p w14:paraId="5C0C02F8" w14:textId="3F82D750" w:rsidR="00420810" w:rsidRPr="00E8368A" w:rsidRDefault="009E4B2E">
      <w:pPr>
        <w:rPr>
          <w:rFonts w:ascii="Aptos" w:eastAsia="Arial" w:hAnsi="Aptos" w:cs="Arial"/>
        </w:rPr>
      </w:pPr>
      <w:r w:rsidRPr="00E8368A">
        <w:rPr>
          <w:rFonts w:ascii="Aptos" w:eastAsia="Arial" w:hAnsi="Aptos" w:cs="Arial"/>
          <w:noProof/>
        </w:rPr>
        <mc:AlternateContent>
          <mc:Choice Requires="wpg">
            <w:drawing>
              <wp:anchor distT="0" distB="0" distL="114300" distR="114300" simplePos="0" relativeHeight="251658245" behindDoc="0" locked="0" layoutInCell="1" allowOverlap="1" wp14:anchorId="3F854804" wp14:editId="2173E823">
                <wp:simplePos x="0" y="0"/>
                <wp:positionH relativeFrom="column">
                  <wp:posOffset>-882650</wp:posOffset>
                </wp:positionH>
                <wp:positionV relativeFrom="paragraph">
                  <wp:posOffset>-479176</wp:posOffset>
                </wp:positionV>
                <wp:extent cx="7675727" cy="12989190"/>
                <wp:effectExtent l="0" t="0" r="1905" b="3175"/>
                <wp:wrapNone/>
                <wp:docPr id="1863795739" name="Группа 5"/>
                <wp:cNvGraphicFramePr/>
                <a:graphic xmlns:a="http://schemas.openxmlformats.org/drawingml/2006/main">
                  <a:graphicData uri="http://schemas.microsoft.com/office/word/2010/wordprocessingGroup">
                    <wpg:wgp>
                      <wpg:cNvGrpSpPr/>
                      <wpg:grpSpPr>
                        <a:xfrm>
                          <a:off x="0" y="0"/>
                          <a:ext cx="7675727" cy="12989190"/>
                          <a:chOff x="0" y="0"/>
                          <a:chExt cx="7676147" cy="12990195"/>
                        </a:xfrm>
                      </wpg:grpSpPr>
                      <wps:wsp>
                        <wps:cNvPr id="110208930" name="Прямоугольник 7"/>
                        <wps:cNvSpPr/>
                        <wps:spPr>
                          <a:xfrm>
                            <a:off x="0" y="1905000"/>
                            <a:ext cx="7658100" cy="1939290"/>
                          </a:xfrm>
                          <a:prstGeom prst="rect">
                            <a:avLst/>
                          </a:prstGeom>
                          <a:solidFill>
                            <a:srgbClr val="FFCC00"/>
                          </a:solidFill>
                          <a:ln>
                            <a:noFill/>
                          </a:ln>
                        </wps:spPr>
                        <wps:txbx>
                          <w:txbxContent>
                            <w:p w14:paraId="4483D132" w14:textId="77777777" w:rsidR="005550DA" w:rsidRDefault="005550DA">
                              <w:pPr>
                                <w:spacing w:after="0" w:line="240" w:lineRule="auto"/>
                                <w:jc w:val="left"/>
                                <w:textDirection w:val="btLr"/>
                              </w:pPr>
                            </w:p>
                          </w:txbxContent>
                        </wps:txbx>
                        <wps:bodyPr spcFirstLastPara="1" wrap="square" lIns="91425" tIns="91425" rIns="91425" bIns="91425" anchor="ctr" anchorCtr="0">
                          <a:noAutofit/>
                        </wps:bodyPr>
                      </wps:wsp>
                      <wps:wsp>
                        <wps:cNvPr id="449902342" name="Прямоугольник 8"/>
                        <wps:cNvSpPr/>
                        <wps:spPr>
                          <a:xfrm>
                            <a:off x="0" y="3848100"/>
                            <a:ext cx="7676147" cy="9142095"/>
                          </a:xfrm>
                          <a:prstGeom prst="rect">
                            <a:avLst/>
                          </a:prstGeom>
                          <a:solidFill>
                            <a:srgbClr val="000080"/>
                          </a:solidFill>
                          <a:ln>
                            <a:noFill/>
                          </a:ln>
                        </wps:spPr>
                        <wps:txbx>
                          <w:txbxContent>
                            <w:p w14:paraId="5E799398" w14:textId="77777777" w:rsidR="005550DA" w:rsidRDefault="005550DA">
                              <w:pPr>
                                <w:spacing w:after="0" w:line="240" w:lineRule="auto"/>
                                <w:jc w:val="left"/>
                                <w:textDirection w:val="btLr"/>
                              </w:pPr>
                            </w:p>
                          </w:txbxContent>
                        </wps:txbx>
                        <wps:bodyPr spcFirstLastPara="1" wrap="square" lIns="91425" tIns="91425" rIns="91425" bIns="91425" anchor="ctr" anchorCtr="0">
                          <a:noAutofit/>
                        </wps:bodyPr>
                      </wps:wsp>
                      <pic:pic xmlns:pic="http://schemas.openxmlformats.org/drawingml/2006/picture">
                        <pic:nvPicPr>
                          <pic:cNvPr id="1981581724" name="Shape 10" descr="image001"/>
                          <pic:cNvPicPr preferRelativeResize="0"/>
                        </pic:nvPicPr>
                        <pic:blipFill rotWithShape="1">
                          <a:blip r:embed="rId9">
                            <a:alphaModFix/>
                          </a:blip>
                          <a:srcRect/>
                          <a:stretch/>
                        </pic:blipFill>
                        <pic:spPr>
                          <a:xfrm>
                            <a:off x="0" y="0"/>
                            <a:ext cx="7658100" cy="2036445"/>
                          </a:xfrm>
                          <a:prstGeom prst="rect">
                            <a:avLst/>
                          </a:prstGeom>
                          <a:noFill/>
                          <a:ln>
                            <a:noFill/>
                          </a:ln>
                        </pic:spPr>
                      </pic:pic>
                    </wpg:wgp>
                  </a:graphicData>
                </a:graphic>
              </wp:anchor>
            </w:drawing>
          </mc:Choice>
          <mc:Fallback>
            <w:pict>
              <v:group w14:anchorId="3F854804" id="Группа 5" o:spid="_x0000_s1034" style="position:absolute;left:0;text-align:left;margin-left:-69.5pt;margin-top:-37.75pt;width:604.4pt;height:1022.75pt;z-index:251658245" coordsize="76761,1299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">
                <v:rect id="Прямоугольник 7" o:spid="_x0000_s1035" style="position:absolute;top:19050;width:76581;height:193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" fillcolor="#fc0" stroked="f">
                  <v:textbox inset="2.53958mm,2.53958mm,2.53958mm,2.53958mm">
                    <w:txbxContent>
                      <w:p w14:paraId="4483D132" w14:textId="77777777" w:rsidR="005550DA" w:rsidRDefault="005550DA">
                        <w:pPr>
                          <w:spacing w:after="0" w:line="240" w:lineRule="auto"/>
                          <w:jc w:val="left"/>
                          <w:textDirection w:val="btLr"/>
                        </w:pPr>
                      </w:p>
                    </w:txbxContent>
                  </v:textbox>
                </v:rect>
                <v:rect id="Прямоугольник 8" o:spid="_x0000_s1036" style="position:absolute;top:38481;width:76761;height:91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" fillcolor="navy" stroked="f">
                  <v:textbox inset="2.53958mm,2.53958mm,2.53958mm,2.53958mm">
                    <w:txbxContent>
                      <w:p w14:paraId="5E799398" w14:textId="77777777" w:rsidR="005550DA" w:rsidRDefault="005550DA">
                        <w:pPr>
                          <w:spacing w:after="0" w:line="240" w:lineRule="auto"/>
                          <w:jc w:val="left"/>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0" o:spid="_x0000_s1037" type="#_x0000_t75" alt="image001" style="position:absolute;width:76581;height:2036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">
                  <v:imagedata r:id="rId383" o:title="image001"/>
                </v:shape>
              </v:group>
            </w:pict>
          </mc:Fallback>
        </mc:AlternateContent>
      </w:r>
    </w:p>
    <w:p w14:paraId="0CFCA5BD" w14:textId="0FD1D818" w:rsidR="00420810" w:rsidRPr="00E8368A" w:rsidRDefault="00420810">
      <w:pPr>
        <w:rPr>
          <w:rFonts w:ascii="Aptos" w:eastAsia="Arial" w:hAnsi="Aptos" w:cs="Arial"/>
        </w:rPr>
      </w:pPr>
    </w:p>
    <w:p w14:paraId="68A6C981" w14:textId="13984A2A" w:rsidR="00FB0C54" w:rsidRPr="00E8368A" w:rsidRDefault="00FB0C54">
      <w:pPr>
        <w:rPr>
          <w:rFonts w:ascii="Aptos" w:eastAsia="Arial" w:hAnsi="Aptos" w:cs="Arial"/>
        </w:rPr>
      </w:pPr>
    </w:p>
    <w:p w14:paraId="13443941" w14:textId="524EC067" w:rsidR="00FB0C54" w:rsidRPr="00E8368A" w:rsidRDefault="00FB0C54">
      <w:pPr>
        <w:rPr>
          <w:rFonts w:ascii="Aptos" w:eastAsia="Arial" w:hAnsi="Aptos" w:cs="Arial"/>
        </w:rPr>
      </w:pPr>
    </w:p>
    <w:p w14:paraId="67DC0BA6" w14:textId="318F0F60" w:rsidR="00FB0C54" w:rsidRPr="00E8368A" w:rsidRDefault="00FB0C54">
      <w:pPr>
        <w:rPr>
          <w:rFonts w:ascii="Aptos" w:eastAsia="Arial" w:hAnsi="Aptos" w:cs="Arial"/>
        </w:rPr>
      </w:pPr>
    </w:p>
    <w:p w14:paraId="1E227990" w14:textId="306111CD" w:rsidR="00FB0C54" w:rsidRPr="00E8368A" w:rsidRDefault="00FB0C54">
      <w:pPr>
        <w:rPr>
          <w:rFonts w:ascii="Aptos" w:eastAsia="Arial" w:hAnsi="Aptos" w:cs="Arial"/>
        </w:rPr>
      </w:pPr>
    </w:p>
    <w:p w14:paraId="5169B9A4" w14:textId="2B962BE2" w:rsidR="00FB0C54" w:rsidRPr="00E8368A" w:rsidRDefault="00FB0C54">
      <w:pPr>
        <w:rPr>
          <w:rFonts w:ascii="Aptos" w:eastAsia="Arial" w:hAnsi="Aptos" w:cs="Arial"/>
        </w:rPr>
      </w:pPr>
    </w:p>
    <w:p w14:paraId="357CC01F" w14:textId="55AC7E28" w:rsidR="00FB0C54" w:rsidRPr="00E8368A" w:rsidRDefault="00FB0C54">
      <w:pPr>
        <w:rPr>
          <w:rFonts w:ascii="Aptos" w:eastAsia="Arial" w:hAnsi="Aptos" w:cs="Arial"/>
        </w:rPr>
      </w:pPr>
    </w:p>
    <w:p w14:paraId="257D18D0" w14:textId="77777777" w:rsidR="00FB0C54" w:rsidRPr="00E8368A" w:rsidRDefault="00FB0C54">
      <w:pPr>
        <w:rPr>
          <w:rFonts w:ascii="Aptos" w:eastAsia="Arial" w:hAnsi="Aptos" w:cs="Arial"/>
        </w:rPr>
      </w:pPr>
    </w:p>
    <w:p w14:paraId="60DE2479" w14:textId="4F87D8BA" w:rsidR="00420810" w:rsidRPr="00E8368A" w:rsidRDefault="00420810">
      <w:pPr>
        <w:rPr>
          <w:rFonts w:ascii="Aptos" w:eastAsia="Arial" w:hAnsi="Aptos" w:cs="Arial"/>
        </w:rPr>
      </w:pPr>
    </w:p>
    <w:p w14:paraId="7E6F9FF2" w14:textId="69A72650" w:rsidR="00420810" w:rsidRPr="00E8368A" w:rsidRDefault="00420810">
      <w:pPr>
        <w:rPr>
          <w:rFonts w:ascii="Aptos" w:eastAsia="Arial" w:hAnsi="Aptos" w:cs="Arial"/>
        </w:rPr>
      </w:pPr>
    </w:p>
    <w:p w14:paraId="17DFC0A3" w14:textId="7A33B264" w:rsidR="00420810" w:rsidRPr="00E8368A" w:rsidRDefault="00420810">
      <w:pPr>
        <w:rPr>
          <w:rFonts w:ascii="Aptos" w:eastAsia="Arial" w:hAnsi="Aptos" w:cs="Arial"/>
        </w:rPr>
      </w:pPr>
    </w:p>
    <w:p w14:paraId="29339F16" w14:textId="205AFF54" w:rsidR="00420810" w:rsidRPr="00E8368A" w:rsidRDefault="00420810">
      <w:pPr>
        <w:rPr>
          <w:rFonts w:ascii="Aptos" w:eastAsia="Arial" w:hAnsi="Aptos" w:cs="Arial"/>
        </w:rPr>
      </w:pPr>
    </w:p>
    <w:p w14:paraId="6BDD8BC6" w14:textId="38819992" w:rsidR="00420810" w:rsidRPr="00E8368A" w:rsidRDefault="00420810">
      <w:pPr>
        <w:rPr>
          <w:rFonts w:ascii="Aptos" w:eastAsia="Arial" w:hAnsi="Aptos" w:cs="Arial"/>
        </w:rPr>
      </w:pPr>
    </w:p>
    <w:p w14:paraId="4238E54B" w14:textId="7EBC92E5" w:rsidR="00420810" w:rsidRPr="00E8368A" w:rsidRDefault="00420810">
      <w:pPr>
        <w:rPr>
          <w:rFonts w:ascii="Aptos" w:eastAsia="Arial" w:hAnsi="Aptos" w:cs="Arial"/>
        </w:rPr>
      </w:pPr>
    </w:p>
    <w:p w14:paraId="791E5A6F" w14:textId="28E09D4C" w:rsidR="00420810" w:rsidRPr="00E8368A" w:rsidRDefault="00420810">
      <w:pPr>
        <w:rPr>
          <w:rFonts w:ascii="Aptos" w:eastAsia="Arial" w:hAnsi="Aptos" w:cs="Arial"/>
        </w:rPr>
      </w:pPr>
    </w:p>
    <w:p w14:paraId="7F96EF0C" w14:textId="77777777" w:rsidR="00420810" w:rsidRPr="00E8368A" w:rsidRDefault="00420810">
      <w:pPr>
        <w:rPr>
          <w:rFonts w:ascii="Aptos" w:eastAsia="Arial" w:hAnsi="Aptos" w:cs="Arial"/>
        </w:rPr>
      </w:pPr>
    </w:p>
    <w:p w14:paraId="108274AF" w14:textId="77777777" w:rsidR="00420810" w:rsidRPr="00E8368A" w:rsidRDefault="00420810">
      <w:pPr>
        <w:rPr>
          <w:rFonts w:ascii="Aptos" w:eastAsia="Arial" w:hAnsi="Aptos" w:cs="Arial"/>
        </w:rPr>
      </w:pPr>
    </w:p>
    <w:p w14:paraId="12270940" w14:textId="060657A4" w:rsidR="00420810" w:rsidRPr="00E8368A" w:rsidRDefault="00420810">
      <w:pPr>
        <w:rPr>
          <w:rFonts w:ascii="Aptos" w:eastAsia="Arial" w:hAnsi="Aptos" w:cs="Arial"/>
        </w:rPr>
      </w:pPr>
    </w:p>
    <w:p w14:paraId="0BD05581" w14:textId="78C3C1F3" w:rsidR="00420810" w:rsidRPr="00E8368A" w:rsidRDefault="00420810">
      <w:pPr>
        <w:rPr>
          <w:rFonts w:ascii="Aptos" w:eastAsia="Arial" w:hAnsi="Aptos" w:cs="Arial"/>
        </w:rPr>
      </w:pPr>
    </w:p>
    <w:sectPr w:rsidR="00420810" w:rsidRPr="00E8368A" w:rsidSect="003F4593">
      <w:footerReference w:type="default" r:id="rId384"/>
      <w:pgSz w:w="11907" w:h="16840"/>
      <w:pgMar w:top="1440" w:right="1440" w:bottom="1440" w:left="1440" w:header="540" w:footer="4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7DA56" w14:textId="77777777" w:rsidR="00B010B4" w:rsidRDefault="00B010B4">
      <w:pPr>
        <w:spacing w:after="0" w:line="240" w:lineRule="auto"/>
      </w:pPr>
      <w:r>
        <w:separator/>
      </w:r>
    </w:p>
  </w:endnote>
  <w:endnote w:type="continuationSeparator" w:id="0">
    <w:p w14:paraId="44D83443" w14:textId="77777777" w:rsidR="00B010B4" w:rsidRDefault="00B01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akCirT">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bar">
    <w:panose1 w:val="00000000000000000000"/>
    <w:charset w:val="00"/>
    <w:family w:val="roman"/>
    <w:notTrueType/>
    <w:pitch w:val="default"/>
  </w:font>
  <w:font w:name="Optima">
    <w:charset w:val="00"/>
    <w:family w:val="auto"/>
    <w:pitch w:val="variable"/>
    <w:sig w:usb0="80000067" w:usb1="00000000" w:usb2="00000000" w:usb3="00000000" w:csb0="00000001" w:csb1="00000000"/>
  </w:font>
  <w:font w:name="Futura Bk">
    <w:panose1 w:val="00000000000000000000"/>
    <w:charset w:val="00"/>
    <w:family w:val="roman"/>
    <w:notTrueType/>
    <w:pitch w:val="default"/>
  </w:font>
  <w:font w:name="CG Times (W1)">
    <w:altName w:val="Times New Roman"/>
    <w:panose1 w:val="00000000000000000000"/>
    <w:charset w:val="00"/>
    <w:family w:val="roman"/>
    <w:notTrueType/>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ladea">
    <w:altName w:val="Cambria"/>
    <w:panose1 w:val="00000000000000000000"/>
    <w:charset w:val="00"/>
    <w:family w:val="roman"/>
    <w:notTrueType/>
    <w:pitch w:val="default"/>
  </w:font>
  <w:font w:name="_GOPA TheSerif Light">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D4B30" w14:textId="56EFDC72" w:rsidR="005550DA" w:rsidRDefault="00AD5FF9">
    <w:pPr>
      <w:keepLines/>
      <w:pBdr>
        <w:top w:val="single" w:sz="6" w:space="3" w:color="000000"/>
        <w:left w:val="nil"/>
        <w:bottom w:val="nil"/>
        <w:right w:val="nil"/>
        <w:between w:val="nil"/>
      </w:pBdr>
      <w:tabs>
        <w:tab w:val="center" w:pos="4320"/>
        <w:tab w:val="right" w:pos="8640"/>
      </w:tabs>
      <w:jc w:val="center"/>
      <w:rPr>
        <w:rFonts w:ascii="Arial Black" w:eastAsia="Arial Black" w:hAnsi="Arial Black" w:cs="Arial Black"/>
        <w:color w:val="000000"/>
        <w:sz w:val="16"/>
        <w:szCs w:val="16"/>
      </w:rPr>
    </w:pPr>
    <w:r>
      <w:rPr>
        <w:rFonts w:ascii="Arial Black" w:eastAsia="Arial Black" w:hAnsi="Arial Black" w:cs="Arial Black"/>
        <w:color w:val="000000"/>
        <w:sz w:val="16"/>
        <w:szCs w:val="16"/>
      </w:rPr>
      <w:fldChar w:fldCharType="begin"/>
    </w:r>
    <w:r>
      <w:rPr>
        <w:rFonts w:ascii="Arial Black" w:eastAsia="Arial Black" w:hAnsi="Arial Black" w:cs="Arial Black"/>
        <w:color w:val="000000"/>
        <w:sz w:val="16"/>
        <w:szCs w:val="16"/>
      </w:rPr>
      <w:instrText>PAGE</w:instrText>
    </w:r>
    <w:r>
      <w:rPr>
        <w:rFonts w:ascii="Arial Black" w:eastAsia="Arial Black" w:hAnsi="Arial Black" w:cs="Arial Black"/>
        <w:color w:val="000000"/>
        <w:sz w:val="16"/>
        <w:szCs w:val="16"/>
      </w:rPr>
      <w:fldChar w:fldCharType="separate"/>
    </w:r>
    <w:r w:rsidR="00C33AA0">
      <w:rPr>
        <w:rFonts w:ascii="Arial Black" w:eastAsia="Arial Black" w:hAnsi="Arial Black" w:cs="Arial Black"/>
        <w:noProof/>
        <w:color w:val="000000"/>
        <w:sz w:val="16"/>
        <w:szCs w:val="16"/>
      </w:rPr>
      <w:t>18</w:t>
    </w:r>
    <w:r>
      <w:rPr>
        <w:rFonts w:ascii="Arial Black" w:eastAsia="Arial Black" w:hAnsi="Arial Black" w:cs="Arial Black"/>
        <w:color w:val="000000"/>
        <w:sz w:val="16"/>
        <w:szCs w:val="16"/>
      </w:rPr>
      <w:fldChar w:fldCharType="end"/>
    </w:r>
    <w:r>
      <w:rPr>
        <w:rFonts w:ascii="Arial Black" w:eastAsia="Arial Black" w:hAnsi="Arial Black" w:cs="Arial Black"/>
        <w:color w:val="000000"/>
        <w:sz w:val="16"/>
        <w:szCs w:val="16"/>
      </w:rPr>
      <w:br/>
    </w:r>
    <w:r>
      <w:rPr>
        <w:rFonts w:ascii="Arial" w:eastAsia="Arial" w:hAnsi="Arial" w:cs="Arial"/>
        <w:color w:val="000000"/>
        <w:sz w:val="16"/>
        <w:szCs w:val="16"/>
      </w:rPr>
      <w:t>Supporting an inclusive transition to a “green” economy in the Agri-food sector and development of a “climate-smart” Uzbek Agriculture Knowledge and Innovation System (UAKIS)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8907B" w14:textId="474ED765" w:rsidR="00890849" w:rsidRDefault="00890849">
    <w:pPr>
      <w:keepLines/>
      <w:pBdr>
        <w:top w:val="single" w:sz="6" w:space="3" w:color="000000"/>
        <w:left w:val="nil"/>
        <w:bottom w:val="nil"/>
        <w:right w:val="nil"/>
        <w:between w:val="nil"/>
      </w:pBdr>
      <w:tabs>
        <w:tab w:val="center" w:pos="4320"/>
        <w:tab w:val="right" w:pos="8640"/>
      </w:tabs>
      <w:jc w:val="center"/>
      <w:rPr>
        <w:rFonts w:ascii="Arial Black" w:eastAsia="Arial Black" w:hAnsi="Arial Black" w:cs="Arial Black"/>
        <w:color w:val="000000"/>
        <w:sz w:val="16"/>
        <w:szCs w:val="16"/>
      </w:rPr>
    </w:pPr>
    <w:r>
      <w:rPr>
        <w:rFonts w:ascii="Arial Black" w:eastAsia="Arial Black" w:hAnsi="Arial Black" w:cs="Arial Black"/>
        <w:color w:val="000000"/>
        <w:sz w:val="16"/>
        <w:szCs w:val="16"/>
      </w:rPr>
      <w:fldChar w:fldCharType="begin"/>
    </w:r>
    <w:r>
      <w:rPr>
        <w:rFonts w:ascii="Arial Black" w:eastAsia="Arial Black" w:hAnsi="Arial Black" w:cs="Arial Black"/>
        <w:color w:val="000000"/>
        <w:sz w:val="16"/>
        <w:szCs w:val="16"/>
      </w:rPr>
      <w:instrText>PAGE</w:instrText>
    </w:r>
    <w:r>
      <w:rPr>
        <w:rFonts w:ascii="Arial Black" w:eastAsia="Arial Black" w:hAnsi="Arial Black" w:cs="Arial Black"/>
        <w:color w:val="000000"/>
        <w:sz w:val="16"/>
        <w:szCs w:val="16"/>
      </w:rPr>
      <w:fldChar w:fldCharType="separate"/>
    </w:r>
    <w:r w:rsidR="00C33AA0">
      <w:rPr>
        <w:rFonts w:ascii="Arial Black" w:eastAsia="Arial Black" w:hAnsi="Arial Black" w:cs="Arial Black"/>
        <w:noProof/>
        <w:color w:val="000000"/>
        <w:sz w:val="16"/>
        <w:szCs w:val="16"/>
      </w:rPr>
      <w:t>39</w:t>
    </w:r>
    <w:r>
      <w:rPr>
        <w:rFonts w:ascii="Arial Black" w:eastAsia="Arial Black" w:hAnsi="Arial Black" w:cs="Arial Black"/>
        <w:color w:val="000000"/>
        <w:sz w:val="16"/>
        <w:szCs w:val="16"/>
      </w:rPr>
      <w:fldChar w:fldCharType="end"/>
    </w:r>
    <w:r>
      <w:rPr>
        <w:rFonts w:ascii="Arial Black" w:eastAsia="Arial Black" w:hAnsi="Arial Black" w:cs="Arial Black"/>
        <w:color w:val="000000"/>
        <w:sz w:val="16"/>
        <w:szCs w:val="16"/>
      </w:rPr>
      <w:br/>
    </w:r>
    <w:r>
      <w:rPr>
        <w:rFonts w:ascii="Arial" w:eastAsia="Arial" w:hAnsi="Arial" w:cs="Arial"/>
        <w:color w:val="000000"/>
        <w:sz w:val="16"/>
        <w:szCs w:val="16"/>
      </w:rPr>
      <w:t>Supporting an inclusive transition to a “green” economy in the Agri-food sector and development of a “climate-smart” Uzbek Agriculture Knowledge and Innovation System (UAKIS)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09007" w14:textId="6DA9A796" w:rsidR="006A1DF7" w:rsidRDefault="006A1DF7">
    <w:pPr>
      <w:pStyle w:val="Footer"/>
      <w:jc w:val="right"/>
    </w:pPr>
    <w:r>
      <w:fldChar w:fldCharType="begin"/>
    </w:r>
    <w:r>
      <w:instrText xml:space="preserve"> PAGE   \* MERGEFORMAT </w:instrText>
    </w:r>
    <w:r>
      <w:fldChar w:fldCharType="separate"/>
    </w:r>
    <w:r w:rsidR="00C33AA0">
      <w:rPr>
        <w:noProof/>
      </w:rPr>
      <w:t>4</w:t>
    </w:r>
    <w:r w:rsidR="00C33AA0">
      <w:rPr>
        <w:noProof/>
      </w:rPr>
      <w:t>4</w:t>
    </w:r>
    <w:r>
      <w:rPr>
        <w:noProof/>
      </w:rPr>
      <w:fldChar w:fldCharType="end"/>
    </w:r>
  </w:p>
  <w:p w14:paraId="04121DBC" w14:textId="77777777" w:rsidR="006A1DF7" w:rsidRDefault="006A1D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736FB" w14:textId="77777777" w:rsidR="00B010B4" w:rsidRDefault="00B010B4">
      <w:pPr>
        <w:spacing w:after="0" w:line="240" w:lineRule="auto"/>
      </w:pPr>
      <w:r>
        <w:separator/>
      </w:r>
    </w:p>
  </w:footnote>
  <w:footnote w:type="continuationSeparator" w:id="0">
    <w:p w14:paraId="126B93E2" w14:textId="77777777" w:rsidR="00B010B4" w:rsidRDefault="00B010B4">
      <w:pPr>
        <w:spacing w:after="0" w:line="240" w:lineRule="auto"/>
      </w:pPr>
      <w:r>
        <w:continuationSeparator/>
      </w:r>
    </w:p>
  </w:footnote>
  <w:footnote w:id="1">
    <w:p w14:paraId="78E4BA8D" w14:textId="77777777" w:rsidR="00A92075" w:rsidRPr="00CF7EB3" w:rsidRDefault="00A92075" w:rsidP="00A92075">
      <w:pPr>
        <w:pStyle w:val="FootnoteText"/>
        <w:rPr>
          <w:rFonts w:ascii="Arial" w:hAnsi="Arial" w:cs="Arial"/>
          <w:color w:val="0070C0"/>
          <w:sz w:val="16"/>
          <w:szCs w:val="16"/>
          <w:u w:val="single"/>
          <w:lang w:val="en-GB"/>
        </w:rPr>
      </w:pPr>
      <w:r w:rsidRPr="00573ED8">
        <w:rPr>
          <w:rStyle w:val="FootnoteReference"/>
          <w:rFonts w:cs="Arial"/>
          <w:sz w:val="16"/>
          <w:szCs w:val="16"/>
        </w:rPr>
        <w:footnoteRef/>
      </w:r>
      <w:r w:rsidRPr="00CF7EB3">
        <w:rPr>
          <w:rFonts w:ascii="Arial" w:hAnsi="Arial" w:cs="Arial"/>
          <w:sz w:val="16"/>
          <w:szCs w:val="16"/>
          <w:lang w:val="en-GB"/>
        </w:rPr>
        <w:t xml:space="preserve"> It is recommended that projects use output indicators from the Strategic Plan IRRF, as relevant, in addition to project-specific results indicators. Indicators should be disaggregated by sex or for other targeted groups where relevant.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66D22" w14:textId="77777777" w:rsidR="005550DA" w:rsidRDefault="005550DA">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A6E52"/>
    <w:multiLevelType w:val="multilevel"/>
    <w:tmpl w:val="2CAE8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729C7"/>
    <w:multiLevelType w:val="multilevel"/>
    <w:tmpl w:val="EA12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874F8"/>
    <w:multiLevelType w:val="multilevel"/>
    <w:tmpl w:val="32F8C3D2"/>
    <w:lvl w:ilvl="0">
      <w:start w:val="1"/>
      <w:numFmt w:val="decimal"/>
      <w:pStyle w:val="ListDash3"/>
      <w:lvlText w:val="%1."/>
      <w:lvlJc w:val="left"/>
      <w:pPr>
        <w:ind w:left="760" w:hanging="360"/>
      </w:p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3" w15:restartNumberingAfterBreak="0">
    <w:nsid w:val="11A5108D"/>
    <w:multiLevelType w:val="multilevel"/>
    <w:tmpl w:val="6894967E"/>
    <w:lvl w:ilvl="0">
      <w:start w:val="1"/>
      <w:numFmt w:val="decimal"/>
      <w:pStyle w:val="Heading1Aptos"/>
      <w:lvlText w:val="%1."/>
      <w:lvlJc w:val="left"/>
      <w:pPr>
        <w:ind w:left="720" w:hanging="360"/>
      </w:pPr>
    </w:lvl>
    <w:lvl w:ilvl="1">
      <w:start w:val="1"/>
      <w:numFmt w:val="decimal"/>
      <w:pStyle w:val="Heading2"/>
      <w:isLgl/>
      <w:lvlText w:val="%1.%2"/>
      <w:lvlJc w:val="left"/>
      <w:pPr>
        <w:ind w:left="1056" w:hanging="408"/>
      </w:pPr>
      <w:rPr>
        <w:rFonts w:hint="default"/>
        <w:color w:val="7F7F7F" w:themeColor="text1" w:themeTint="80"/>
        <w:sz w:val="28"/>
      </w:rPr>
    </w:lvl>
    <w:lvl w:ilvl="2">
      <w:start w:val="1"/>
      <w:numFmt w:val="decimal"/>
      <w:isLgl/>
      <w:lvlText w:val="%1.%2.%3"/>
      <w:lvlJc w:val="left"/>
      <w:pPr>
        <w:ind w:left="1656" w:hanging="720"/>
      </w:pPr>
      <w:rPr>
        <w:rFonts w:hint="default"/>
        <w:color w:val="4472C4" w:themeColor="accent1"/>
        <w:sz w:val="28"/>
      </w:rPr>
    </w:lvl>
    <w:lvl w:ilvl="3">
      <w:start w:val="1"/>
      <w:numFmt w:val="decimal"/>
      <w:isLgl/>
      <w:lvlText w:val="%1.%2.%3.%4"/>
      <w:lvlJc w:val="left"/>
      <w:pPr>
        <w:ind w:left="1944" w:hanging="720"/>
      </w:pPr>
      <w:rPr>
        <w:rFonts w:hint="default"/>
        <w:color w:val="4472C4" w:themeColor="accent1"/>
        <w:sz w:val="28"/>
      </w:rPr>
    </w:lvl>
    <w:lvl w:ilvl="4">
      <w:start w:val="1"/>
      <w:numFmt w:val="decimal"/>
      <w:isLgl/>
      <w:lvlText w:val="%1.%2.%3.%4.%5"/>
      <w:lvlJc w:val="left"/>
      <w:pPr>
        <w:ind w:left="2592" w:hanging="1080"/>
      </w:pPr>
      <w:rPr>
        <w:rFonts w:hint="default"/>
        <w:color w:val="4472C4" w:themeColor="accent1"/>
        <w:sz w:val="28"/>
      </w:rPr>
    </w:lvl>
    <w:lvl w:ilvl="5">
      <w:start w:val="1"/>
      <w:numFmt w:val="decimal"/>
      <w:isLgl/>
      <w:lvlText w:val="%1.%2.%3.%4.%5.%6"/>
      <w:lvlJc w:val="left"/>
      <w:pPr>
        <w:ind w:left="3240" w:hanging="1440"/>
      </w:pPr>
      <w:rPr>
        <w:rFonts w:hint="default"/>
        <w:color w:val="4472C4" w:themeColor="accent1"/>
        <w:sz w:val="28"/>
      </w:rPr>
    </w:lvl>
    <w:lvl w:ilvl="6">
      <w:start w:val="1"/>
      <w:numFmt w:val="decimal"/>
      <w:isLgl/>
      <w:lvlText w:val="%1.%2.%3.%4.%5.%6.%7"/>
      <w:lvlJc w:val="left"/>
      <w:pPr>
        <w:ind w:left="3528" w:hanging="1440"/>
      </w:pPr>
      <w:rPr>
        <w:rFonts w:hint="default"/>
        <w:color w:val="4472C4" w:themeColor="accent1"/>
        <w:sz w:val="28"/>
      </w:rPr>
    </w:lvl>
    <w:lvl w:ilvl="7">
      <w:start w:val="1"/>
      <w:numFmt w:val="decimal"/>
      <w:isLgl/>
      <w:lvlText w:val="%1.%2.%3.%4.%5.%6.%7.%8"/>
      <w:lvlJc w:val="left"/>
      <w:pPr>
        <w:ind w:left="4176" w:hanging="1800"/>
      </w:pPr>
      <w:rPr>
        <w:rFonts w:hint="default"/>
        <w:color w:val="4472C4" w:themeColor="accent1"/>
        <w:sz w:val="28"/>
      </w:rPr>
    </w:lvl>
    <w:lvl w:ilvl="8">
      <w:start w:val="1"/>
      <w:numFmt w:val="decimal"/>
      <w:isLgl/>
      <w:lvlText w:val="%1.%2.%3.%4.%5.%6.%7.%8.%9"/>
      <w:lvlJc w:val="left"/>
      <w:pPr>
        <w:ind w:left="4464" w:hanging="1800"/>
      </w:pPr>
      <w:rPr>
        <w:rFonts w:hint="default"/>
        <w:color w:val="4472C4" w:themeColor="accent1"/>
        <w:sz w:val="28"/>
      </w:rPr>
    </w:lvl>
  </w:abstractNum>
  <w:abstractNum w:abstractNumId="4" w15:restartNumberingAfterBreak="0">
    <w:nsid w:val="18C5036B"/>
    <w:multiLevelType w:val="hybridMultilevel"/>
    <w:tmpl w:val="2D80F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E22C44"/>
    <w:multiLevelType w:val="multilevel"/>
    <w:tmpl w:val="F424A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B421D0"/>
    <w:multiLevelType w:val="multilevel"/>
    <w:tmpl w:val="AA88C69C"/>
    <w:lvl w:ilvl="0">
      <w:start w:val="6"/>
      <w:numFmt w:val="decimal"/>
      <w:pStyle w:val="PIMIPABullet1"/>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39000B9"/>
    <w:multiLevelType w:val="hybridMultilevel"/>
    <w:tmpl w:val="C908F3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9F4804"/>
    <w:multiLevelType w:val="multilevel"/>
    <w:tmpl w:val="36DAC662"/>
    <w:lvl w:ilvl="0">
      <w:start w:val="1"/>
      <w:numFmt w:val="decimal"/>
      <w:pStyle w:val="M1"/>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7982886"/>
    <w:multiLevelType w:val="multilevel"/>
    <w:tmpl w:val="A1E43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4A39F2"/>
    <w:multiLevelType w:val="multilevel"/>
    <w:tmpl w:val="85E41366"/>
    <w:lvl w:ilvl="0">
      <w:start w:val="1"/>
      <w:numFmt w:val="decimal"/>
      <w:pStyle w:val="Heading1"/>
      <w:lvlText w:val="%1."/>
      <w:lvlJc w:val="left"/>
      <w:pPr>
        <w:tabs>
          <w:tab w:val="num" w:pos="720"/>
        </w:tabs>
        <w:ind w:left="720" w:hanging="720"/>
      </w:pPr>
    </w:lvl>
    <w:lvl w:ilvl="1">
      <w:start w:val="1"/>
      <w:numFmt w:val="decimal"/>
      <w:pStyle w:val="Item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11" w15:restartNumberingAfterBreak="0">
    <w:nsid w:val="38C51A41"/>
    <w:multiLevelType w:val="multilevel"/>
    <w:tmpl w:val="B796A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C63376"/>
    <w:multiLevelType w:val="multilevel"/>
    <w:tmpl w:val="DD9A15FE"/>
    <w:lvl w:ilvl="0">
      <w:start w:val="1"/>
      <w:numFmt w:val="bullet"/>
      <w:lvlText w:val="-"/>
      <w:lvlJc w:val="left"/>
      <w:pPr>
        <w:ind w:left="1440" w:hanging="360"/>
      </w:pPr>
      <w:rPr>
        <w:u w:val="none"/>
      </w:rPr>
    </w:lvl>
    <w:lvl w:ilvl="1">
      <w:start w:val="1"/>
      <w:numFmt w:val="bullet"/>
      <w:pStyle w:val="M2"/>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15:restartNumberingAfterBreak="0">
    <w:nsid w:val="39D43548"/>
    <w:multiLevelType w:val="hybridMultilevel"/>
    <w:tmpl w:val="6E82026E"/>
    <w:lvl w:ilvl="0" w:tplc="DCBCB820">
      <w:start w:val="1"/>
      <w:numFmt w:val="decimal"/>
      <w:pStyle w:val="NEPIZHEADLINE1"/>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CCC25A6"/>
    <w:multiLevelType w:val="multilevel"/>
    <w:tmpl w:val="21E6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9C2A23"/>
    <w:multiLevelType w:val="hybridMultilevel"/>
    <w:tmpl w:val="42FE6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B43002"/>
    <w:multiLevelType w:val="hybridMultilevel"/>
    <w:tmpl w:val="D750DA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113394F"/>
    <w:multiLevelType w:val="multilevel"/>
    <w:tmpl w:val="BA1A19E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pStyle w:val="PIMIPAHeading4"/>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1DD70BF"/>
    <w:multiLevelType w:val="multilevel"/>
    <w:tmpl w:val="D16479FA"/>
    <w:lvl w:ilvl="0">
      <w:start w:val="1"/>
      <w:numFmt w:val="upperRoman"/>
      <w:lvlText w:val="%1."/>
      <w:lvlJc w:val="right"/>
      <w:pPr>
        <w:tabs>
          <w:tab w:val="num" w:pos="432"/>
        </w:tabs>
        <w:ind w:left="432" w:hanging="432"/>
      </w:pPr>
    </w:lvl>
    <w:lvl w:ilvl="1">
      <w:start w:val="1"/>
      <w:numFmt w:val="upperLetter"/>
      <w:lvlText w:val="%2."/>
      <w:lvlJc w:val="left"/>
      <w:pPr>
        <w:tabs>
          <w:tab w:val="num" w:pos="1152"/>
        </w:tabs>
        <w:ind w:left="1152" w:hanging="576"/>
      </w:pPr>
    </w:lvl>
    <w:lvl w:ilvl="2">
      <w:start w:val="1"/>
      <w:numFmt w:val="decimal"/>
      <w:pStyle w:val="Outline"/>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9" w15:restartNumberingAfterBreak="0">
    <w:nsid w:val="43ED1FA7"/>
    <w:multiLevelType w:val="multilevel"/>
    <w:tmpl w:val="18FA8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F50DC4"/>
    <w:multiLevelType w:val="multilevel"/>
    <w:tmpl w:val="AACE0A3C"/>
    <w:lvl w:ilvl="0">
      <w:start w:val="1"/>
      <w:numFmt w:val="bullet"/>
      <w:pStyle w:val="BALIK-I"/>
      <w:lvlText w:val="●"/>
      <w:lvlJc w:val="left"/>
      <w:pPr>
        <w:ind w:left="720" w:hanging="360"/>
      </w:pPr>
      <w:rPr>
        <w:rFonts w:ascii="Courier New" w:eastAsia="Courier New" w:hAnsi="Courier New" w:cs="Courier New"/>
      </w:rPr>
    </w:lvl>
    <w:lvl w:ilvl="1">
      <w:start w:val="1"/>
      <w:numFmt w:val="bullet"/>
      <w:pStyle w:val="BALIK-II"/>
      <w:lvlText w:val="○"/>
      <w:lvlJc w:val="left"/>
      <w:pPr>
        <w:ind w:left="1440" w:hanging="360"/>
      </w:pPr>
      <w:rPr>
        <w:rFonts w:ascii="Courier New" w:eastAsia="Courier New" w:hAnsi="Courier New" w:cs="Courier New"/>
      </w:rPr>
    </w:lvl>
    <w:lvl w:ilvl="2">
      <w:start w:val="1"/>
      <w:numFmt w:val="bullet"/>
      <w:pStyle w:val="BALIK-III"/>
      <w:lvlText w:val="■"/>
      <w:lvlJc w:val="left"/>
      <w:pPr>
        <w:ind w:left="2160" w:hanging="360"/>
      </w:pPr>
      <w:rPr>
        <w:rFonts w:ascii="Noto Sans Symbols" w:eastAsia="Noto Sans Symbols" w:hAnsi="Noto Sans Symbols" w:cs="Noto Sans Symbols"/>
      </w:rPr>
    </w:lvl>
    <w:lvl w:ilvl="3">
      <w:start w:val="1"/>
      <w:numFmt w:val="bullet"/>
      <w:pStyle w:val="BALIK-IV"/>
      <w:lvlText w:val="●"/>
      <w:lvlJc w:val="left"/>
      <w:pPr>
        <w:ind w:left="2880" w:hanging="360"/>
      </w:pPr>
      <w:rPr>
        <w:rFonts w:ascii="Noto Sans Symbols" w:eastAsia="Noto Sans Symbols" w:hAnsi="Noto Sans Symbols" w:cs="Noto Sans Symbols"/>
      </w:rPr>
    </w:lvl>
    <w:lvl w:ilvl="4">
      <w:start w:val="1"/>
      <w:numFmt w:val="bullet"/>
      <w:pStyle w:val="BALIK-V"/>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6015671"/>
    <w:multiLevelType w:val="multilevel"/>
    <w:tmpl w:val="FCA0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3139AD"/>
    <w:multiLevelType w:val="multilevel"/>
    <w:tmpl w:val="AD9A8C06"/>
    <w:lvl w:ilvl="0">
      <w:start w:val="1"/>
      <w:numFmt w:val="decimal"/>
      <w:pStyle w:val="Aufzhlung1cmPunkt"/>
      <w:lvlText w:val="%1."/>
      <w:lvlJc w:val="left"/>
      <w:pPr>
        <w:ind w:left="720" w:hanging="360"/>
      </w:pPr>
    </w:lvl>
    <w:lvl w:ilvl="1">
      <w:start w:val="4"/>
      <w:numFmt w:val="decimal"/>
      <w:lvlText w:val="%1.%2"/>
      <w:lvlJc w:val="left"/>
      <w:pPr>
        <w:ind w:left="862" w:hanging="720"/>
      </w:pPr>
      <w:rPr>
        <w:color w:val="7F7F7F"/>
      </w:rPr>
    </w:lvl>
    <w:lvl w:ilvl="2">
      <w:start w:val="1"/>
      <w:numFmt w:val="decimal"/>
      <w:lvlText w:val="%1.%2.%3"/>
      <w:lvlJc w:val="left"/>
      <w:pPr>
        <w:ind w:left="1080" w:hanging="720"/>
      </w:pPr>
      <w:rPr>
        <w:color w:val="7F7F7F"/>
      </w:rPr>
    </w:lvl>
    <w:lvl w:ilvl="3">
      <w:start w:val="1"/>
      <w:numFmt w:val="decimal"/>
      <w:lvlText w:val="%1.%2.%3.%4"/>
      <w:lvlJc w:val="left"/>
      <w:pPr>
        <w:ind w:left="1440" w:hanging="1080"/>
      </w:pPr>
      <w:rPr>
        <w:color w:val="7F7F7F"/>
      </w:rPr>
    </w:lvl>
    <w:lvl w:ilvl="4">
      <w:start w:val="1"/>
      <w:numFmt w:val="decimal"/>
      <w:lvlText w:val="%1.%2.%3.%4.%5"/>
      <w:lvlJc w:val="left"/>
      <w:pPr>
        <w:ind w:left="1800" w:hanging="1440"/>
      </w:pPr>
      <w:rPr>
        <w:color w:val="7F7F7F"/>
      </w:rPr>
    </w:lvl>
    <w:lvl w:ilvl="5">
      <w:start w:val="1"/>
      <w:numFmt w:val="decimal"/>
      <w:lvlText w:val="%1.%2.%3.%4.%5.%6"/>
      <w:lvlJc w:val="left"/>
      <w:pPr>
        <w:ind w:left="1800" w:hanging="1440"/>
      </w:pPr>
      <w:rPr>
        <w:color w:val="7F7F7F"/>
      </w:rPr>
    </w:lvl>
    <w:lvl w:ilvl="6">
      <w:start w:val="1"/>
      <w:numFmt w:val="decimal"/>
      <w:lvlText w:val="%1.%2.%3.%4.%5.%6.%7"/>
      <w:lvlJc w:val="left"/>
      <w:pPr>
        <w:ind w:left="2160" w:hanging="1800"/>
      </w:pPr>
      <w:rPr>
        <w:color w:val="7F7F7F"/>
      </w:rPr>
    </w:lvl>
    <w:lvl w:ilvl="7">
      <w:start w:val="1"/>
      <w:numFmt w:val="decimal"/>
      <w:lvlText w:val="%1.%2.%3.%4.%5.%6.%7.%8"/>
      <w:lvlJc w:val="left"/>
      <w:pPr>
        <w:ind w:left="2160" w:hanging="1800"/>
      </w:pPr>
      <w:rPr>
        <w:color w:val="7F7F7F"/>
      </w:rPr>
    </w:lvl>
    <w:lvl w:ilvl="8">
      <w:start w:val="1"/>
      <w:numFmt w:val="decimal"/>
      <w:lvlText w:val="%1.%2.%3.%4.%5.%6.%7.%8.%9"/>
      <w:lvlJc w:val="left"/>
      <w:pPr>
        <w:ind w:left="2520" w:hanging="2160"/>
      </w:pPr>
      <w:rPr>
        <w:color w:val="7F7F7F"/>
      </w:rPr>
    </w:lvl>
  </w:abstractNum>
  <w:abstractNum w:abstractNumId="23" w15:restartNumberingAfterBreak="0">
    <w:nsid w:val="52CA67D7"/>
    <w:multiLevelType w:val="hybridMultilevel"/>
    <w:tmpl w:val="FAAC37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36B71DB"/>
    <w:multiLevelType w:val="multilevel"/>
    <w:tmpl w:val="3BE2C502"/>
    <w:lvl w:ilvl="0">
      <w:start w:val="1"/>
      <w:numFmt w:val="decimal"/>
      <w:pStyle w:val="PIMIPABullet2"/>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AE2480E"/>
    <w:multiLevelType w:val="hybridMultilevel"/>
    <w:tmpl w:val="B926873E"/>
    <w:lvl w:ilvl="0" w:tplc="041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B476A97"/>
    <w:multiLevelType w:val="multilevel"/>
    <w:tmpl w:val="DA80DA5A"/>
    <w:lvl w:ilvl="0">
      <w:start w:val="1"/>
      <w:numFmt w:val="bullet"/>
      <w:pStyle w:val="Bullets"/>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FC020C6"/>
    <w:multiLevelType w:val="hybridMultilevel"/>
    <w:tmpl w:val="FC2A6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0D054EC"/>
    <w:multiLevelType w:val="multilevel"/>
    <w:tmpl w:val="75500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887778"/>
    <w:multiLevelType w:val="multilevel"/>
    <w:tmpl w:val="17DCD11E"/>
    <w:lvl w:ilvl="0">
      <w:start w:val="1"/>
      <w:numFmt w:val="bullet"/>
      <w:pStyle w:val="Elenco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720763F"/>
    <w:multiLevelType w:val="multilevel"/>
    <w:tmpl w:val="66D0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8438E3"/>
    <w:multiLevelType w:val="multilevel"/>
    <w:tmpl w:val="17D839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PIMIPAHeading2"/>
      <w:lvlText w:val="%3."/>
      <w:lvlJc w:val="right"/>
      <w:pPr>
        <w:ind w:left="2160" w:hanging="180"/>
      </w:pPr>
    </w:lvl>
    <w:lvl w:ilvl="3">
      <w:start w:val="1"/>
      <w:numFmt w:val="decimal"/>
      <w:pStyle w:val="PIMIPAHeading3"/>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60789728">
    <w:abstractNumId w:val="2"/>
  </w:num>
  <w:num w:numId="2" w16cid:durableId="2095129817">
    <w:abstractNumId w:val="17"/>
  </w:num>
  <w:num w:numId="3" w16cid:durableId="216860420">
    <w:abstractNumId w:val="31"/>
  </w:num>
  <w:num w:numId="4" w16cid:durableId="863442987">
    <w:abstractNumId w:val="6"/>
  </w:num>
  <w:num w:numId="5" w16cid:durableId="1482773494">
    <w:abstractNumId w:val="24"/>
  </w:num>
  <w:num w:numId="6" w16cid:durableId="513422442">
    <w:abstractNumId w:val="8"/>
  </w:num>
  <w:num w:numId="7" w16cid:durableId="1342049411">
    <w:abstractNumId w:val="20"/>
  </w:num>
  <w:num w:numId="8" w16cid:durableId="1092699797">
    <w:abstractNumId w:val="12"/>
  </w:num>
  <w:num w:numId="9" w16cid:durableId="1328821756">
    <w:abstractNumId w:val="29"/>
  </w:num>
  <w:num w:numId="10" w16cid:durableId="1822690655">
    <w:abstractNumId w:val="26"/>
  </w:num>
  <w:num w:numId="11" w16cid:durableId="749037710">
    <w:abstractNumId w:val="22"/>
  </w:num>
  <w:num w:numId="12" w16cid:durableId="1362129515">
    <w:abstractNumId w:val="10"/>
  </w:num>
  <w:num w:numId="13" w16cid:durableId="60457866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38475729">
    <w:abstractNumId w:val="18"/>
  </w:num>
  <w:num w:numId="15" w16cid:durableId="1494495276">
    <w:abstractNumId w:val="3"/>
  </w:num>
  <w:num w:numId="16" w16cid:durableId="332997194">
    <w:abstractNumId w:val="13"/>
  </w:num>
  <w:num w:numId="17" w16cid:durableId="453716987">
    <w:abstractNumId w:val="21"/>
  </w:num>
  <w:num w:numId="18" w16cid:durableId="726683990">
    <w:abstractNumId w:val="1"/>
  </w:num>
  <w:num w:numId="19" w16cid:durableId="1891918592">
    <w:abstractNumId w:val="5"/>
  </w:num>
  <w:num w:numId="20" w16cid:durableId="50931260">
    <w:abstractNumId w:val="11"/>
  </w:num>
  <w:num w:numId="21" w16cid:durableId="1146705978">
    <w:abstractNumId w:val="28"/>
  </w:num>
  <w:num w:numId="22" w16cid:durableId="1030836220">
    <w:abstractNumId w:val="0"/>
  </w:num>
  <w:num w:numId="23" w16cid:durableId="1933318928">
    <w:abstractNumId w:val="14"/>
  </w:num>
  <w:num w:numId="24" w16cid:durableId="767851999">
    <w:abstractNumId w:val="30"/>
  </w:num>
  <w:num w:numId="25" w16cid:durableId="1314020472">
    <w:abstractNumId w:val="9"/>
  </w:num>
  <w:num w:numId="26" w16cid:durableId="1716616562">
    <w:abstractNumId w:val="19"/>
  </w:num>
  <w:num w:numId="27" w16cid:durableId="1891572072">
    <w:abstractNumId w:val="27"/>
  </w:num>
  <w:num w:numId="28" w16cid:durableId="1889805849">
    <w:abstractNumId w:val="16"/>
  </w:num>
  <w:num w:numId="29" w16cid:durableId="243956657">
    <w:abstractNumId w:val="15"/>
  </w:num>
  <w:num w:numId="30" w16cid:durableId="669525670">
    <w:abstractNumId w:val="25"/>
  </w:num>
  <w:num w:numId="31" w16cid:durableId="10575373">
    <w:abstractNumId w:val="7"/>
  </w:num>
  <w:num w:numId="32" w16cid:durableId="694042712">
    <w:abstractNumId w:val="23"/>
  </w:num>
  <w:num w:numId="33" w16cid:durableId="341586362">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0DA"/>
    <w:rsid w:val="00000404"/>
    <w:rsid w:val="0000293B"/>
    <w:rsid w:val="00002BD9"/>
    <w:rsid w:val="00011455"/>
    <w:rsid w:val="0001732F"/>
    <w:rsid w:val="00020022"/>
    <w:rsid w:val="0002233A"/>
    <w:rsid w:val="0002286C"/>
    <w:rsid w:val="00022A60"/>
    <w:rsid w:val="00023635"/>
    <w:rsid w:val="00032DB2"/>
    <w:rsid w:val="00035EE4"/>
    <w:rsid w:val="00041166"/>
    <w:rsid w:val="000416DC"/>
    <w:rsid w:val="00041ACD"/>
    <w:rsid w:val="000427CB"/>
    <w:rsid w:val="00042D7A"/>
    <w:rsid w:val="0005190C"/>
    <w:rsid w:val="00053D3D"/>
    <w:rsid w:val="000547C3"/>
    <w:rsid w:val="00061612"/>
    <w:rsid w:val="000622BA"/>
    <w:rsid w:val="0006387C"/>
    <w:rsid w:val="00065DFE"/>
    <w:rsid w:val="0006714A"/>
    <w:rsid w:val="000675EF"/>
    <w:rsid w:val="00067A81"/>
    <w:rsid w:val="00072987"/>
    <w:rsid w:val="00074DC9"/>
    <w:rsid w:val="00092511"/>
    <w:rsid w:val="00097CBA"/>
    <w:rsid w:val="000A2A2A"/>
    <w:rsid w:val="000A723C"/>
    <w:rsid w:val="000A7734"/>
    <w:rsid w:val="000B17A4"/>
    <w:rsid w:val="000B1EF6"/>
    <w:rsid w:val="000B294B"/>
    <w:rsid w:val="000B2AAE"/>
    <w:rsid w:val="000B731B"/>
    <w:rsid w:val="000B7E7F"/>
    <w:rsid w:val="000C25C2"/>
    <w:rsid w:val="000C4A7C"/>
    <w:rsid w:val="000C4D42"/>
    <w:rsid w:val="000D0D83"/>
    <w:rsid w:val="000D4E8B"/>
    <w:rsid w:val="000E3370"/>
    <w:rsid w:val="000E354B"/>
    <w:rsid w:val="000E4A10"/>
    <w:rsid w:val="000F1996"/>
    <w:rsid w:val="000F5B7E"/>
    <w:rsid w:val="00101237"/>
    <w:rsid w:val="00101BDE"/>
    <w:rsid w:val="001050C9"/>
    <w:rsid w:val="00106D56"/>
    <w:rsid w:val="001279F0"/>
    <w:rsid w:val="00130D13"/>
    <w:rsid w:val="00137082"/>
    <w:rsid w:val="0014010D"/>
    <w:rsid w:val="0014418C"/>
    <w:rsid w:val="001537C2"/>
    <w:rsid w:val="0015429B"/>
    <w:rsid w:val="00154F4A"/>
    <w:rsid w:val="0015565F"/>
    <w:rsid w:val="00156308"/>
    <w:rsid w:val="001763BC"/>
    <w:rsid w:val="0017707E"/>
    <w:rsid w:val="00177654"/>
    <w:rsid w:val="0018075A"/>
    <w:rsid w:val="001823B4"/>
    <w:rsid w:val="00187523"/>
    <w:rsid w:val="00190F86"/>
    <w:rsid w:val="001910C5"/>
    <w:rsid w:val="00195D72"/>
    <w:rsid w:val="001A0195"/>
    <w:rsid w:val="001A3B79"/>
    <w:rsid w:val="001C0AF5"/>
    <w:rsid w:val="001C509D"/>
    <w:rsid w:val="001D39AA"/>
    <w:rsid w:val="001E0D45"/>
    <w:rsid w:val="001E0FDA"/>
    <w:rsid w:val="001E12C3"/>
    <w:rsid w:val="001E3310"/>
    <w:rsid w:val="001E4CB1"/>
    <w:rsid w:val="001E5EFE"/>
    <w:rsid w:val="001F5720"/>
    <w:rsid w:val="001F7A27"/>
    <w:rsid w:val="0020147E"/>
    <w:rsid w:val="00212582"/>
    <w:rsid w:val="00220EC2"/>
    <w:rsid w:val="00221BF4"/>
    <w:rsid w:val="0022202D"/>
    <w:rsid w:val="0022484C"/>
    <w:rsid w:val="002249D7"/>
    <w:rsid w:val="00224D07"/>
    <w:rsid w:val="002268C5"/>
    <w:rsid w:val="00233DD8"/>
    <w:rsid w:val="00234D04"/>
    <w:rsid w:val="0023774F"/>
    <w:rsid w:val="00240229"/>
    <w:rsid w:val="002435B6"/>
    <w:rsid w:val="002439F6"/>
    <w:rsid w:val="0024658A"/>
    <w:rsid w:val="00247AD0"/>
    <w:rsid w:val="002620F5"/>
    <w:rsid w:val="0026387D"/>
    <w:rsid w:val="00266FF7"/>
    <w:rsid w:val="002703E0"/>
    <w:rsid w:val="00273BF6"/>
    <w:rsid w:val="00274F4B"/>
    <w:rsid w:val="00276BFF"/>
    <w:rsid w:val="00277E0D"/>
    <w:rsid w:val="002827E1"/>
    <w:rsid w:val="00284C3D"/>
    <w:rsid w:val="002919B7"/>
    <w:rsid w:val="0029212C"/>
    <w:rsid w:val="002933C7"/>
    <w:rsid w:val="00293DCC"/>
    <w:rsid w:val="002A1558"/>
    <w:rsid w:val="002A4790"/>
    <w:rsid w:val="002B201F"/>
    <w:rsid w:val="002C1FF4"/>
    <w:rsid w:val="002C24BF"/>
    <w:rsid w:val="002D04C6"/>
    <w:rsid w:val="002D7B2F"/>
    <w:rsid w:val="002E18EB"/>
    <w:rsid w:val="002E6BC4"/>
    <w:rsid w:val="002F7D1B"/>
    <w:rsid w:val="00306BB2"/>
    <w:rsid w:val="003071CF"/>
    <w:rsid w:val="00307CF8"/>
    <w:rsid w:val="003129E9"/>
    <w:rsid w:val="00315068"/>
    <w:rsid w:val="003165BF"/>
    <w:rsid w:val="00316C34"/>
    <w:rsid w:val="003170EC"/>
    <w:rsid w:val="00317386"/>
    <w:rsid w:val="00320680"/>
    <w:rsid w:val="003220F1"/>
    <w:rsid w:val="0033015D"/>
    <w:rsid w:val="00355CB7"/>
    <w:rsid w:val="00356050"/>
    <w:rsid w:val="003625A5"/>
    <w:rsid w:val="0036558A"/>
    <w:rsid w:val="00366135"/>
    <w:rsid w:val="00366523"/>
    <w:rsid w:val="00375071"/>
    <w:rsid w:val="00375CD2"/>
    <w:rsid w:val="00382EA8"/>
    <w:rsid w:val="003851A5"/>
    <w:rsid w:val="003865AC"/>
    <w:rsid w:val="00391A06"/>
    <w:rsid w:val="003935C9"/>
    <w:rsid w:val="003942BC"/>
    <w:rsid w:val="003A0EA5"/>
    <w:rsid w:val="003A5809"/>
    <w:rsid w:val="003B137E"/>
    <w:rsid w:val="003B286B"/>
    <w:rsid w:val="003C143B"/>
    <w:rsid w:val="003C7472"/>
    <w:rsid w:val="003D10BE"/>
    <w:rsid w:val="003D2E31"/>
    <w:rsid w:val="003E0253"/>
    <w:rsid w:val="003E26FC"/>
    <w:rsid w:val="003F374A"/>
    <w:rsid w:val="003F4593"/>
    <w:rsid w:val="0040247E"/>
    <w:rsid w:val="00411C61"/>
    <w:rsid w:val="00417BAE"/>
    <w:rsid w:val="00420810"/>
    <w:rsid w:val="00421D99"/>
    <w:rsid w:val="004246AE"/>
    <w:rsid w:val="004276E0"/>
    <w:rsid w:val="00430F49"/>
    <w:rsid w:val="004315F4"/>
    <w:rsid w:val="00433376"/>
    <w:rsid w:val="0044238D"/>
    <w:rsid w:val="00442555"/>
    <w:rsid w:val="004458DD"/>
    <w:rsid w:val="00451EDF"/>
    <w:rsid w:val="004527E6"/>
    <w:rsid w:val="0045641D"/>
    <w:rsid w:val="00463571"/>
    <w:rsid w:val="004752D2"/>
    <w:rsid w:val="00475A11"/>
    <w:rsid w:val="0047712C"/>
    <w:rsid w:val="0047795A"/>
    <w:rsid w:val="00490D0F"/>
    <w:rsid w:val="00495C37"/>
    <w:rsid w:val="00496888"/>
    <w:rsid w:val="004A06D7"/>
    <w:rsid w:val="004A3251"/>
    <w:rsid w:val="004A35FA"/>
    <w:rsid w:val="004A68B8"/>
    <w:rsid w:val="004A7F61"/>
    <w:rsid w:val="004B54D6"/>
    <w:rsid w:val="004B6B00"/>
    <w:rsid w:val="004C2ACF"/>
    <w:rsid w:val="004D2B69"/>
    <w:rsid w:val="004E1FBB"/>
    <w:rsid w:val="004E29B8"/>
    <w:rsid w:val="004E5357"/>
    <w:rsid w:val="004F4C00"/>
    <w:rsid w:val="004F692B"/>
    <w:rsid w:val="005038A1"/>
    <w:rsid w:val="005041AF"/>
    <w:rsid w:val="00506819"/>
    <w:rsid w:val="00510CD8"/>
    <w:rsid w:val="00510E54"/>
    <w:rsid w:val="005131F0"/>
    <w:rsid w:val="00513B63"/>
    <w:rsid w:val="00516D00"/>
    <w:rsid w:val="00522E65"/>
    <w:rsid w:val="00527FDA"/>
    <w:rsid w:val="00530E8A"/>
    <w:rsid w:val="00530FFB"/>
    <w:rsid w:val="00531CB2"/>
    <w:rsid w:val="0053549B"/>
    <w:rsid w:val="00535599"/>
    <w:rsid w:val="00543CE7"/>
    <w:rsid w:val="005515E1"/>
    <w:rsid w:val="005550DA"/>
    <w:rsid w:val="00555DA5"/>
    <w:rsid w:val="00555E4B"/>
    <w:rsid w:val="00563CD2"/>
    <w:rsid w:val="00564B4F"/>
    <w:rsid w:val="0056563F"/>
    <w:rsid w:val="005667BA"/>
    <w:rsid w:val="005738C9"/>
    <w:rsid w:val="0057503D"/>
    <w:rsid w:val="00580415"/>
    <w:rsid w:val="00582FF8"/>
    <w:rsid w:val="005903C9"/>
    <w:rsid w:val="005916A2"/>
    <w:rsid w:val="00594511"/>
    <w:rsid w:val="00595B22"/>
    <w:rsid w:val="00595D04"/>
    <w:rsid w:val="005961EA"/>
    <w:rsid w:val="005A3138"/>
    <w:rsid w:val="005A4CCC"/>
    <w:rsid w:val="005B02F3"/>
    <w:rsid w:val="005B0485"/>
    <w:rsid w:val="005B357D"/>
    <w:rsid w:val="005B6F8B"/>
    <w:rsid w:val="005C2A1C"/>
    <w:rsid w:val="005C4A0E"/>
    <w:rsid w:val="005D09B5"/>
    <w:rsid w:val="005D170C"/>
    <w:rsid w:val="005D25DE"/>
    <w:rsid w:val="005D34DF"/>
    <w:rsid w:val="005D597A"/>
    <w:rsid w:val="005D656F"/>
    <w:rsid w:val="005E1FBD"/>
    <w:rsid w:val="005E43E0"/>
    <w:rsid w:val="005E48AB"/>
    <w:rsid w:val="005E659F"/>
    <w:rsid w:val="005F1236"/>
    <w:rsid w:val="005F38EA"/>
    <w:rsid w:val="005F7B16"/>
    <w:rsid w:val="006040B3"/>
    <w:rsid w:val="006076EA"/>
    <w:rsid w:val="00607ED0"/>
    <w:rsid w:val="0061325E"/>
    <w:rsid w:val="006218D7"/>
    <w:rsid w:val="006242F2"/>
    <w:rsid w:val="00631A96"/>
    <w:rsid w:val="00632C38"/>
    <w:rsid w:val="00634C61"/>
    <w:rsid w:val="00637340"/>
    <w:rsid w:val="00640825"/>
    <w:rsid w:val="006415DC"/>
    <w:rsid w:val="0064617D"/>
    <w:rsid w:val="00647461"/>
    <w:rsid w:val="00651329"/>
    <w:rsid w:val="006533CA"/>
    <w:rsid w:val="00654E04"/>
    <w:rsid w:val="00655215"/>
    <w:rsid w:val="00664400"/>
    <w:rsid w:val="0066542F"/>
    <w:rsid w:val="006670BF"/>
    <w:rsid w:val="00670477"/>
    <w:rsid w:val="00672953"/>
    <w:rsid w:val="00674CFE"/>
    <w:rsid w:val="00676A13"/>
    <w:rsid w:val="00677C89"/>
    <w:rsid w:val="00687D1F"/>
    <w:rsid w:val="00694EB4"/>
    <w:rsid w:val="0069542F"/>
    <w:rsid w:val="006A1DF7"/>
    <w:rsid w:val="006A3A4C"/>
    <w:rsid w:val="006A5602"/>
    <w:rsid w:val="006B0A18"/>
    <w:rsid w:val="006B3C3A"/>
    <w:rsid w:val="006C210F"/>
    <w:rsid w:val="006C7110"/>
    <w:rsid w:val="006D0958"/>
    <w:rsid w:val="006D6E7D"/>
    <w:rsid w:val="006E0130"/>
    <w:rsid w:val="006E351F"/>
    <w:rsid w:val="006F1508"/>
    <w:rsid w:val="006F3753"/>
    <w:rsid w:val="00700AAA"/>
    <w:rsid w:val="0071069F"/>
    <w:rsid w:val="00711B1B"/>
    <w:rsid w:val="0071291D"/>
    <w:rsid w:val="007215EF"/>
    <w:rsid w:val="00722DAD"/>
    <w:rsid w:val="00724CB6"/>
    <w:rsid w:val="00731906"/>
    <w:rsid w:val="00734179"/>
    <w:rsid w:val="007356A8"/>
    <w:rsid w:val="00735935"/>
    <w:rsid w:val="0074006D"/>
    <w:rsid w:val="00740EC4"/>
    <w:rsid w:val="00743D24"/>
    <w:rsid w:val="00745F43"/>
    <w:rsid w:val="00746B73"/>
    <w:rsid w:val="00746E93"/>
    <w:rsid w:val="00747795"/>
    <w:rsid w:val="007518C5"/>
    <w:rsid w:val="00756751"/>
    <w:rsid w:val="00756DBE"/>
    <w:rsid w:val="00760E5F"/>
    <w:rsid w:val="00761231"/>
    <w:rsid w:val="00764217"/>
    <w:rsid w:val="0076439A"/>
    <w:rsid w:val="007662EA"/>
    <w:rsid w:val="00767A6F"/>
    <w:rsid w:val="00772D93"/>
    <w:rsid w:val="00773172"/>
    <w:rsid w:val="00773B56"/>
    <w:rsid w:val="0077672D"/>
    <w:rsid w:val="007812FD"/>
    <w:rsid w:val="00784ABE"/>
    <w:rsid w:val="00786BEB"/>
    <w:rsid w:val="00787ECF"/>
    <w:rsid w:val="007924B9"/>
    <w:rsid w:val="00795E26"/>
    <w:rsid w:val="007A1824"/>
    <w:rsid w:val="007A3BD9"/>
    <w:rsid w:val="007A4FF9"/>
    <w:rsid w:val="007A533E"/>
    <w:rsid w:val="007B0674"/>
    <w:rsid w:val="007B2357"/>
    <w:rsid w:val="007B2912"/>
    <w:rsid w:val="007C07AE"/>
    <w:rsid w:val="007C1C0D"/>
    <w:rsid w:val="007C2CC6"/>
    <w:rsid w:val="007C62EA"/>
    <w:rsid w:val="007C6BCE"/>
    <w:rsid w:val="007D0F36"/>
    <w:rsid w:val="007D1651"/>
    <w:rsid w:val="007D3670"/>
    <w:rsid w:val="007D6037"/>
    <w:rsid w:val="007D6754"/>
    <w:rsid w:val="007D7D72"/>
    <w:rsid w:val="007E320A"/>
    <w:rsid w:val="007F1DBA"/>
    <w:rsid w:val="007F3FF6"/>
    <w:rsid w:val="0080631B"/>
    <w:rsid w:val="00815C62"/>
    <w:rsid w:val="0081605C"/>
    <w:rsid w:val="00816DDE"/>
    <w:rsid w:val="00816E8D"/>
    <w:rsid w:val="00827A0B"/>
    <w:rsid w:val="00830605"/>
    <w:rsid w:val="00834F66"/>
    <w:rsid w:val="0084277D"/>
    <w:rsid w:val="00843619"/>
    <w:rsid w:val="008442A9"/>
    <w:rsid w:val="00845714"/>
    <w:rsid w:val="00845DE5"/>
    <w:rsid w:val="00850AE4"/>
    <w:rsid w:val="008538ED"/>
    <w:rsid w:val="00857DE6"/>
    <w:rsid w:val="00861C74"/>
    <w:rsid w:val="00866B18"/>
    <w:rsid w:val="00882136"/>
    <w:rsid w:val="00884280"/>
    <w:rsid w:val="008851E4"/>
    <w:rsid w:val="00885588"/>
    <w:rsid w:val="00886851"/>
    <w:rsid w:val="0088717C"/>
    <w:rsid w:val="00890597"/>
    <w:rsid w:val="00890849"/>
    <w:rsid w:val="00891991"/>
    <w:rsid w:val="008919A3"/>
    <w:rsid w:val="00895116"/>
    <w:rsid w:val="00895D9D"/>
    <w:rsid w:val="008A1849"/>
    <w:rsid w:val="008A1DB1"/>
    <w:rsid w:val="008A22CF"/>
    <w:rsid w:val="008A3594"/>
    <w:rsid w:val="008A4E53"/>
    <w:rsid w:val="008A7F92"/>
    <w:rsid w:val="008B0477"/>
    <w:rsid w:val="008B0F5F"/>
    <w:rsid w:val="008B1A0E"/>
    <w:rsid w:val="008B25DC"/>
    <w:rsid w:val="008B2B9D"/>
    <w:rsid w:val="008B7B0B"/>
    <w:rsid w:val="008C1531"/>
    <w:rsid w:val="008C2070"/>
    <w:rsid w:val="008C3099"/>
    <w:rsid w:val="008C37A5"/>
    <w:rsid w:val="008C5EC8"/>
    <w:rsid w:val="008D3F54"/>
    <w:rsid w:val="008D6E7D"/>
    <w:rsid w:val="008D730B"/>
    <w:rsid w:val="008E11D7"/>
    <w:rsid w:val="008F0012"/>
    <w:rsid w:val="00903C1D"/>
    <w:rsid w:val="00904DC0"/>
    <w:rsid w:val="009055D8"/>
    <w:rsid w:val="009071EF"/>
    <w:rsid w:val="00910BDF"/>
    <w:rsid w:val="00911C06"/>
    <w:rsid w:val="009125CF"/>
    <w:rsid w:val="009128AD"/>
    <w:rsid w:val="00912A1D"/>
    <w:rsid w:val="00913576"/>
    <w:rsid w:val="009147EC"/>
    <w:rsid w:val="009149D3"/>
    <w:rsid w:val="00921766"/>
    <w:rsid w:val="00932E02"/>
    <w:rsid w:val="0093679D"/>
    <w:rsid w:val="00944786"/>
    <w:rsid w:val="00944A4D"/>
    <w:rsid w:val="00945AED"/>
    <w:rsid w:val="0094694E"/>
    <w:rsid w:val="00955C59"/>
    <w:rsid w:val="00957CCE"/>
    <w:rsid w:val="009605D8"/>
    <w:rsid w:val="0096066A"/>
    <w:rsid w:val="00963FB5"/>
    <w:rsid w:val="00970FA6"/>
    <w:rsid w:val="00971883"/>
    <w:rsid w:val="00975B83"/>
    <w:rsid w:val="00975C93"/>
    <w:rsid w:val="00983285"/>
    <w:rsid w:val="0098516A"/>
    <w:rsid w:val="00987B00"/>
    <w:rsid w:val="009A390E"/>
    <w:rsid w:val="009B17DF"/>
    <w:rsid w:val="009B2169"/>
    <w:rsid w:val="009B4DA1"/>
    <w:rsid w:val="009B6908"/>
    <w:rsid w:val="009B6B66"/>
    <w:rsid w:val="009C0E55"/>
    <w:rsid w:val="009C1CFE"/>
    <w:rsid w:val="009C411B"/>
    <w:rsid w:val="009D077D"/>
    <w:rsid w:val="009D1015"/>
    <w:rsid w:val="009D44ED"/>
    <w:rsid w:val="009D590D"/>
    <w:rsid w:val="009D60E3"/>
    <w:rsid w:val="009D77E1"/>
    <w:rsid w:val="009E2C73"/>
    <w:rsid w:val="009E4B2E"/>
    <w:rsid w:val="009E584F"/>
    <w:rsid w:val="009E5CAA"/>
    <w:rsid w:val="009F1C5F"/>
    <w:rsid w:val="009F436A"/>
    <w:rsid w:val="009F4854"/>
    <w:rsid w:val="009F61AA"/>
    <w:rsid w:val="009F77FF"/>
    <w:rsid w:val="00A02F9B"/>
    <w:rsid w:val="00A12B34"/>
    <w:rsid w:val="00A154AB"/>
    <w:rsid w:val="00A1679A"/>
    <w:rsid w:val="00A16E0F"/>
    <w:rsid w:val="00A1745B"/>
    <w:rsid w:val="00A239A4"/>
    <w:rsid w:val="00A249FF"/>
    <w:rsid w:val="00A26AF7"/>
    <w:rsid w:val="00A3741F"/>
    <w:rsid w:val="00A37F63"/>
    <w:rsid w:val="00A4176E"/>
    <w:rsid w:val="00A42327"/>
    <w:rsid w:val="00A56ACF"/>
    <w:rsid w:val="00A625E2"/>
    <w:rsid w:val="00A65C04"/>
    <w:rsid w:val="00A66CAB"/>
    <w:rsid w:val="00A67DBC"/>
    <w:rsid w:val="00A776B0"/>
    <w:rsid w:val="00A81CE7"/>
    <w:rsid w:val="00A85451"/>
    <w:rsid w:val="00A85DD8"/>
    <w:rsid w:val="00A9176E"/>
    <w:rsid w:val="00A92075"/>
    <w:rsid w:val="00A930A6"/>
    <w:rsid w:val="00A94C72"/>
    <w:rsid w:val="00A97C38"/>
    <w:rsid w:val="00AA1BB6"/>
    <w:rsid w:val="00AA37E3"/>
    <w:rsid w:val="00AA6DC0"/>
    <w:rsid w:val="00AB07BB"/>
    <w:rsid w:val="00AB267F"/>
    <w:rsid w:val="00AB5A53"/>
    <w:rsid w:val="00AC5C95"/>
    <w:rsid w:val="00AC760B"/>
    <w:rsid w:val="00AD5FF9"/>
    <w:rsid w:val="00AD6929"/>
    <w:rsid w:val="00AD7548"/>
    <w:rsid w:val="00AE3701"/>
    <w:rsid w:val="00AE5CE6"/>
    <w:rsid w:val="00AF1419"/>
    <w:rsid w:val="00AF1B41"/>
    <w:rsid w:val="00AF5259"/>
    <w:rsid w:val="00AF75C1"/>
    <w:rsid w:val="00AF7998"/>
    <w:rsid w:val="00AF7E51"/>
    <w:rsid w:val="00B0076D"/>
    <w:rsid w:val="00B00C42"/>
    <w:rsid w:val="00B010B4"/>
    <w:rsid w:val="00B020A5"/>
    <w:rsid w:val="00B0460D"/>
    <w:rsid w:val="00B05648"/>
    <w:rsid w:val="00B07BD1"/>
    <w:rsid w:val="00B10BE9"/>
    <w:rsid w:val="00B12C35"/>
    <w:rsid w:val="00B1521F"/>
    <w:rsid w:val="00B17F72"/>
    <w:rsid w:val="00B2040A"/>
    <w:rsid w:val="00B25522"/>
    <w:rsid w:val="00B255EE"/>
    <w:rsid w:val="00B33D62"/>
    <w:rsid w:val="00B347C7"/>
    <w:rsid w:val="00B37810"/>
    <w:rsid w:val="00B414C1"/>
    <w:rsid w:val="00B428E5"/>
    <w:rsid w:val="00B42E7F"/>
    <w:rsid w:val="00B43D0C"/>
    <w:rsid w:val="00B51E1F"/>
    <w:rsid w:val="00B51F72"/>
    <w:rsid w:val="00B51FFF"/>
    <w:rsid w:val="00B5278D"/>
    <w:rsid w:val="00B52ECA"/>
    <w:rsid w:val="00B5521B"/>
    <w:rsid w:val="00B55F60"/>
    <w:rsid w:val="00B561D3"/>
    <w:rsid w:val="00B5634F"/>
    <w:rsid w:val="00B57B3C"/>
    <w:rsid w:val="00B62B9C"/>
    <w:rsid w:val="00B650B2"/>
    <w:rsid w:val="00B653FF"/>
    <w:rsid w:val="00B70463"/>
    <w:rsid w:val="00B7125A"/>
    <w:rsid w:val="00B736C3"/>
    <w:rsid w:val="00B76A09"/>
    <w:rsid w:val="00B8044D"/>
    <w:rsid w:val="00B87270"/>
    <w:rsid w:val="00B8750E"/>
    <w:rsid w:val="00B9261C"/>
    <w:rsid w:val="00B92FEA"/>
    <w:rsid w:val="00B932CF"/>
    <w:rsid w:val="00BA2B22"/>
    <w:rsid w:val="00BA7DF9"/>
    <w:rsid w:val="00BB2538"/>
    <w:rsid w:val="00BB3AB6"/>
    <w:rsid w:val="00BB7223"/>
    <w:rsid w:val="00BC293E"/>
    <w:rsid w:val="00BC4A27"/>
    <w:rsid w:val="00BC5BA6"/>
    <w:rsid w:val="00BD61FA"/>
    <w:rsid w:val="00BE0573"/>
    <w:rsid w:val="00BE6C97"/>
    <w:rsid w:val="00BE6CE8"/>
    <w:rsid w:val="00BE70A4"/>
    <w:rsid w:val="00BF1243"/>
    <w:rsid w:val="00BF6458"/>
    <w:rsid w:val="00BF6F28"/>
    <w:rsid w:val="00C010D9"/>
    <w:rsid w:val="00C02F42"/>
    <w:rsid w:val="00C04C48"/>
    <w:rsid w:val="00C07670"/>
    <w:rsid w:val="00C15904"/>
    <w:rsid w:val="00C20D11"/>
    <w:rsid w:val="00C253E0"/>
    <w:rsid w:val="00C33AA0"/>
    <w:rsid w:val="00C33ABA"/>
    <w:rsid w:val="00C409ED"/>
    <w:rsid w:val="00C41E9C"/>
    <w:rsid w:val="00C47008"/>
    <w:rsid w:val="00C47696"/>
    <w:rsid w:val="00C508C6"/>
    <w:rsid w:val="00C51D32"/>
    <w:rsid w:val="00C52F87"/>
    <w:rsid w:val="00C53E51"/>
    <w:rsid w:val="00C609CB"/>
    <w:rsid w:val="00C706E3"/>
    <w:rsid w:val="00C71A7A"/>
    <w:rsid w:val="00C75289"/>
    <w:rsid w:val="00C759CD"/>
    <w:rsid w:val="00C80582"/>
    <w:rsid w:val="00C80D13"/>
    <w:rsid w:val="00C81A6E"/>
    <w:rsid w:val="00C90927"/>
    <w:rsid w:val="00C90B29"/>
    <w:rsid w:val="00C9151B"/>
    <w:rsid w:val="00C919AD"/>
    <w:rsid w:val="00C91EDF"/>
    <w:rsid w:val="00C941F4"/>
    <w:rsid w:val="00CA1551"/>
    <w:rsid w:val="00CA2319"/>
    <w:rsid w:val="00CA45CD"/>
    <w:rsid w:val="00CB0D60"/>
    <w:rsid w:val="00CB1252"/>
    <w:rsid w:val="00CB3EED"/>
    <w:rsid w:val="00CB5C20"/>
    <w:rsid w:val="00CC083C"/>
    <w:rsid w:val="00CC3DC4"/>
    <w:rsid w:val="00CD1C84"/>
    <w:rsid w:val="00CD5771"/>
    <w:rsid w:val="00CE2232"/>
    <w:rsid w:val="00CE449A"/>
    <w:rsid w:val="00CE49CD"/>
    <w:rsid w:val="00CE4DB9"/>
    <w:rsid w:val="00CE5C14"/>
    <w:rsid w:val="00CF5387"/>
    <w:rsid w:val="00CF6868"/>
    <w:rsid w:val="00CF7A02"/>
    <w:rsid w:val="00D01C6B"/>
    <w:rsid w:val="00D01D05"/>
    <w:rsid w:val="00D03D7C"/>
    <w:rsid w:val="00D0589D"/>
    <w:rsid w:val="00D06DB2"/>
    <w:rsid w:val="00D20564"/>
    <w:rsid w:val="00D20E09"/>
    <w:rsid w:val="00D23C0A"/>
    <w:rsid w:val="00D33992"/>
    <w:rsid w:val="00D34188"/>
    <w:rsid w:val="00D431CD"/>
    <w:rsid w:val="00D4512D"/>
    <w:rsid w:val="00D45695"/>
    <w:rsid w:val="00D469A1"/>
    <w:rsid w:val="00D5515A"/>
    <w:rsid w:val="00D57C65"/>
    <w:rsid w:val="00D66B15"/>
    <w:rsid w:val="00D71032"/>
    <w:rsid w:val="00D716AE"/>
    <w:rsid w:val="00D71F23"/>
    <w:rsid w:val="00D7246F"/>
    <w:rsid w:val="00D72A62"/>
    <w:rsid w:val="00D76505"/>
    <w:rsid w:val="00D77574"/>
    <w:rsid w:val="00D81C17"/>
    <w:rsid w:val="00D84428"/>
    <w:rsid w:val="00D97ABC"/>
    <w:rsid w:val="00DA0AB8"/>
    <w:rsid w:val="00DA13A2"/>
    <w:rsid w:val="00DA6B86"/>
    <w:rsid w:val="00DA7717"/>
    <w:rsid w:val="00DC1903"/>
    <w:rsid w:val="00DC2957"/>
    <w:rsid w:val="00DE0983"/>
    <w:rsid w:val="00DE2640"/>
    <w:rsid w:val="00DE2CE2"/>
    <w:rsid w:val="00DE3368"/>
    <w:rsid w:val="00DF2875"/>
    <w:rsid w:val="00DF47D9"/>
    <w:rsid w:val="00DF5D00"/>
    <w:rsid w:val="00DF7161"/>
    <w:rsid w:val="00E01487"/>
    <w:rsid w:val="00E02CB4"/>
    <w:rsid w:val="00E0447D"/>
    <w:rsid w:val="00E0584C"/>
    <w:rsid w:val="00E156A3"/>
    <w:rsid w:val="00E24DCE"/>
    <w:rsid w:val="00E24F67"/>
    <w:rsid w:val="00E266FC"/>
    <w:rsid w:val="00E30B41"/>
    <w:rsid w:val="00E33E92"/>
    <w:rsid w:val="00E401F2"/>
    <w:rsid w:val="00E51E30"/>
    <w:rsid w:val="00E556CC"/>
    <w:rsid w:val="00E557F8"/>
    <w:rsid w:val="00E66BF0"/>
    <w:rsid w:val="00E66F0C"/>
    <w:rsid w:val="00E7105D"/>
    <w:rsid w:val="00E72431"/>
    <w:rsid w:val="00E76EF3"/>
    <w:rsid w:val="00E8166C"/>
    <w:rsid w:val="00E81C1B"/>
    <w:rsid w:val="00E81EE8"/>
    <w:rsid w:val="00E8368A"/>
    <w:rsid w:val="00E94AFC"/>
    <w:rsid w:val="00E950AC"/>
    <w:rsid w:val="00E96ACD"/>
    <w:rsid w:val="00E971FA"/>
    <w:rsid w:val="00EA1D67"/>
    <w:rsid w:val="00EA7046"/>
    <w:rsid w:val="00EB13D4"/>
    <w:rsid w:val="00EB2839"/>
    <w:rsid w:val="00EB30C2"/>
    <w:rsid w:val="00EC1470"/>
    <w:rsid w:val="00EC3023"/>
    <w:rsid w:val="00EC42A1"/>
    <w:rsid w:val="00ED22B6"/>
    <w:rsid w:val="00ED4396"/>
    <w:rsid w:val="00ED5DBA"/>
    <w:rsid w:val="00EE2516"/>
    <w:rsid w:val="00EE543D"/>
    <w:rsid w:val="00EF0F8E"/>
    <w:rsid w:val="00EF2568"/>
    <w:rsid w:val="00EF5B77"/>
    <w:rsid w:val="00EF6B5E"/>
    <w:rsid w:val="00F01219"/>
    <w:rsid w:val="00F0435A"/>
    <w:rsid w:val="00F06313"/>
    <w:rsid w:val="00F07240"/>
    <w:rsid w:val="00F11051"/>
    <w:rsid w:val="00F15BAB"/>
    <w:rsid w:val="00F172F1"/>
    <w:rsid w:val="00F203C1"/>
    <w:rsid w:val="00F2762D"/>
    <w:rsid w:val="00F53120"/>
    <w:rsid w:val="00F57BF9"/>
    <w:rsid w:val="00F731B5"/>
    <w:rsid w:val="00F75006"/>
    <w:rsid w:val="00F76A86"/>
    <w:rsid w:val="00F87FD8"/>
    <w:rsid w:val="00F9099B"/>
    <w:rsid w:val="00F90AFD"/>
    <w:rsid w:val="00F93476"/>
    <w:rsid w:val="00F97159"/>
    <w:rsid w:val="00FA4D8A"/>
    <w:rsid w:val="00FA56CB"/>
    <w:rsid w:val="00FA5E96"/>
    <w:rsid w:val="00FB0C54"/>
    <w:rsid w:val="00FB5772"/>
    <w:rsid w:val="00FB6F49"/>
    <w:rsid w:val="00FC485F"/>
    <w:rsid w:val="00FC6D1D"/>
    <w:rsid w:val="00FD3623"/>
    <w:rsid w:val="00FD4C94"/>
    <w:rsid w:val="00FD7D8B"/>
    <w:rsid w:val="00FF0677"/>
    <w:rsid w:val="00FF3C94"/>
    <w:rsid w:val="00FF6390"/>
    <w:rsid w:val="00FF664C"/>
    <w:rsid w:val="068D6FBB"/>
    <w:rsid w:val="476F07E9"/>
    <w:rsid w:val="5311391B"/>
    <w:rsid w:val="54BCAA14"/>
    <w:rsid w:val="566183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E6ED5"/>
  <w15:docId w15:val="{FBC4724E-1E87-4F0C-AB05-7313C58DD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GB"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7CB"/>
    <w:rPr>
      <w:lang w:val="en-US" w:bidi="en-US"/>
    </w:rPr>
  </w:style>
  <w:style w:type="paragraph" w:styleId="Heading1">
    <w:name w:val="heading 1"/>
    <w:aliases w:val="Title1,Headline 1,h1,Titre1,Hoofdstuk,Section Heading,H11,h11,H12,h12,H13,h13,H14,h14,H15,h15,H16,h16,H111,h111,H121,h121,H131,h131,H141,h141,H151,h151,H17,h17,H112,h112,H122,h122,H132,h132,H142,h142,H152,h152,H18,h18,H113,h113,H123"/>
    <w:basedOn w:val="Normal"/>
    <w:next w:val="Normal"/>
    <w:link w:val="Heading1Char"/>
    <w:uiPriority w:val="9"/>
    <w:qFormat/>
    <w:rsid w:val="006F2C73"/>
    <w:pPr>
      <w:numPr>
        <w:numId w:val="12"/>
      </w:numPr>
      <w:spacing w:before="300" w:after="40"/>
      <w:jc w:val="left"/>
      <w:outlineLvl w:val="0"/>
    </w:pPr>
    <w:rPr>
      <w:smallCaps/>
      <w:spacing w:val="5"/>
      <w:sz w:val="32"/>
      <w:szCs w:val="32"/>
      <w:lang w:val="x-none" w:eastAsia="x-none" w:bidi="ar-SA"/>
    </w:rPr>
  </w:style>
  <w:style w:type="paragraph" w:styleId="Heading2">
    <w:name w:val="heading 2"/>
    <w:aliases w:val="2 HEAD APTOS - report"/>
    <w:basedOn w:val="Normal"/>
    <w:next w:val="Normal"/>
    <w:link w:val="Heading2Char"/>
    <w:uiPriority w:val="9"/>
    <w:unhideWhenUsed/>
    <w:qFormat/>
    <w:rsid w:val="00E66BF0"/>
    <w:pPr>
      <w:numPr>
        <w:ilvl w:val="1"/>
        <w:numId w:val="15"/>
      </w:numPr>
      <w:spacing w:before="240" w:after="80"/>
      <w:ind w:left="851" w:hanging="425"/>
      <w:outlineLvl w:val="1"/>
    </w:pPr>
    <w:rPr>
      <w:rFonts w:ascii="Aptos" w:hAnsi="Aptos"/>
      <w:b/>
      <w:caps/>
      <w:color w:val="7F7F7F" w:themeColor="text1" w:themeTint="80"/>
      <w:spacing w:val="5"/>
      <w:sz w:val="28"/>
      <w:szCs w:val="28"/>
      <w:lang w:val="en-GB" w:eastAsia="x-none" w:bidi="ar-SA"/>
    </w:rPr>
  </w:style>
  <w:style w:type="paragraph" w:styleId="Heading3">
    <w:name w:val="heading 3"/>
    <w:aliases w:val="03-Heading,Subparagraaf,Über 3,Heading 2a,Dritte Ebene,h3,1.2.3.,titolo 3,level3,level 3"/>
    <w:basedOn w:val="Normal"/>
    <w:next w:val="Normal"/>
    <w:link w:val="Heading3Char"/>
    <w:uiPriority w:val="9"/>
    <w:unhideWhenUsed/>
    <w:qFormat/>
    <w:rsid w:val="006F2C73"/>
    <w:pPr>
      <w:numPr>
        <w:ilvl w:val="2"/>
        <w:numId w:val="12"/>
      </w:numPr>
      <w:spacing w:after="0"/>
      <w:jc w:val="left"/>
      <w:outlineLvl w:val="2"/>
    </w:pPr>
    <w:rPr>
      <w:smallCaps/>
      <w:spacing w:val="5"/>
      <w:sz w:val="24"/>
      <w:szCs w:val="24"/>
      <w:lang w:val="x-none" w:eastAsia="x-none" w:bidi="ar-SA"/>
    </w:rPr>
  </w:style>
  <w:style w:type="paragraph" w:styleId="Heading4">
    <w:name w:val="heading 4"/>
    <w:basedOn w:val="Normal"/>
    <w:next w:val="Normal"/>
    <w:link w:val="Heading4Char"/>
    <w:uiPriority w:val="9"/>
    <w:unhideWhenUsed/>
    <w:qFormat/>
    <w:rsid w:val="006F2C73"/>
    <w:pPr>
      <w:numPr>
        <w:ilvl w:val="3"/>
        <w:numId w:val="12"/>
      </w:numPr>
      <w:spacing w:before="240" w:after="0"/>
      <w:jc w:val="left"/>
      <w:outlineLvl w:val="3"/>
    </w:pPr>
    <w:rPr>
      <w:smallCaps/>
      <w:spacing w:val="10"/>
      <w:sz w:val="22"/>
      <w:szCs w:val="22"/>
      <w:lang w:val="x-none" w:eastAsia="x-none" w:bidi="ar-SA"/>
    </w:rPr>
  </w:style>
  <w:style w:type="paragraph" w:styleId="Heading5">
    <w:name w:val="heading 5"/>
    <w:basedOn w:val="Normal"/>
    <w:next w:val="Normal"/>
    <w:link w:val="Heading5Char"/>
    <w:uiPriority w:val="9"/>
    <w:semiHidden/>
    <w:unhideWhenUsed/>
    <w:qFormat/>
    <w:rsid w:val="006F2C73"/>
    <w:pPr>
      <w:numPr>
        <w:ilvl w:val="4"/>
        <w:numId w:val="12"/>
      </w:numPr>
      <w:spacing w:before="200" w:after="0"/>
      <w:jc w:val="left"/>
      <w:outlineLvl w:val="4"/>
    </w:pPr>
    <w:rPr>
      <w:smallCaps/>
      <w:color w:val="943634"/>
      <w:spacing w:val="10"/>
      <w:sz w:val="22"/>
      <w:szCs w:val="26"/>
      <w:lang w:val="x-none" w:eastAsia="x-none" w:bidi="ar-SA"/>
    </w:rPr>
  </w:style>
  <w:style w:type="paragraph" w:styleId="Heading6">
    <w:name w:val="heading 6"/>
    <w:aliases w:val="not Kinhill"/>
    <w:basedOn w:val="Normal"/>
    <w:next w:val="Normal"/>
    <w:link w:val="Heading6Char"/>
    <w:uiPriority w:val="9"/>
    <w:semiHidden/>
    <w:unhideWhenUsed/>
    <w:qFormat/>
    <w:rsid w:val="006F2C73"/>
    <w:pPr>
      <w:numPr>
        <w:ilvl w:val="5"/>
        <w:numId w:val="12"/>
      </w:numPr>
      <w:spacing w:after="0"/>
      <w:jc w:val="left"/>
      <w:outlineLvl w:val="5"/>
    </w:pPr>
    <w:rPr>
      <w:smallCaps/>
      <w:color w:val="C0504D"/>
      <w:spacing w:val="5"/>
      <w:sz w:val="22"/>
      <w:lang w:val="x-none" w:eastAsia="x-none" w:bidi="ar-SA"/>
    </w:rPr>
  </w:style>
  <w:style w:type="paragraph" w:styleId="Heading7">
    <w:name w:val="heading 7"/>
    <w:aliases w:val="Do Not Use 7"/>
    <w:basedOn w:val="Normal"/>
    <w:next w:val="Normal"/>
    <w:link w:val="Heading7Char"/>
    <w:uiPriority w:val="9"/>
    <w:unhideWhenUsed/>
    <w:qFormat/>
    <w:rsid w:val="006F2C73"/>
    <w:pPr>
      <w:numPr>
        <w:ilvl w:val="6"/>
        <w:numId w:val="12"/>
      </w:numPr>
      <w:spacing w:after="0"/>
      <w:jc w:val="left"/>
      <w:outlineLvl w:val="6"/>
    </w:pPr>
    <w:rPr>
      <w:b/>
      <w:smallCaps/>
      <w:color w:val="C0504D"/>
      <w:spacing w:val="10"/>
      <w:lang w:val="x-none" w:eastAsia="x-none" w:bidi="ar-SA"/>
    </w:rPr>
  </w:style>
  <w:style w:type="paragraph" w:styleId="Heading8">
    <w:name w:val="heading 8"/>
    <w:aliases w:val="Do Not Use 8"/>
    <w:basedOn w:val="Normal"/>
    <w:next w:val="Normal"/>
    <w:link w:val="Heading8Char"/>
    <w:uiPriority w:val="9"/>
    <w:unhideWhenUsed/>
    <w:qFormat/>
    <w:rsid w:val="006F2C73"/>
    <w:pPr>
      <w:numPr>
        <w:ilvl w:val="7"/>
        <w:numId w:val="12"/>
      </w:numPr>
      <w:spacing w:after="0"/>
      <w:jc w:val="left"/>
      <w:outlineLvl w:val="7"/>
    </w:pPr>
    <w:rPr>
      <w:b/>
      <w:i/>
      <w:smallCaps/>
      <w:color w:val="943634"/>
      <w:lang w:val="x-none" w:eastAsia="x-none" w:bidi="ar-SA"/>
    </w:rPr>
  </w:style>
  <w:style w:type="paragraph" w:styleId="Heading9">
    <w:name w:val="heading 9"/>
    <w:aliases w:val="Do Not Use 9"/>
    <w:basedOn w:val="Normal"/>
    <w:next w:val="Normal"/>
    <w:link w:val="Heading9Char"/>
    <w:uiPriority w:val="9"/>
    <w:unhideWhenUsed/>
    <w:qFormat/>
    <w:rsid w:val="006F2C73"/>
    <w:pPr>
      <w:numPr>
        <w:ilvl w:val="8"/>
        <w:numId w:val="12"/>
      </w:numPr>
      <w:spacing w:after="0"/>
      <w:jc w:val="left"/>
      <w:outlineLvl w:val="8"/>
    </w:pPr>
    <w:rPr>
      <w:b/>
      <w:i/>
      <w:smallCaps/>
      <w:color w:val="622423"/>
      <w:lang w:val="x-none" w:eastAsia="x-none"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6F2C73"/>
    <w:pPr>
      <w:pBdr>
        <w:top w:val="single" w:sz="12" w:space="1" w:color="C0504D"/>
      </w:pBdr>
      <w:spacing w:line="240" w:lineRule="auto"/>
      <w:jc w:val="right"/>
    </w:pPr>
    <w:rPr>
      <w:smallCaps/>
      <w:sz w:val="48"/>
      <w:szCs w:val="48"/>
      <w:lang w:val="x-none" w:eastAsia="x-none" w:bidi="ar-SA"/>
    </w:rPr>
  </w:style>
  <w:style w:type="paragraph" w:styleId="BodyText">
    <w:name w:val="Body Text"/>
    <w:aliases w:val="Caracter,heading3,BT,bt,Body Text - Level 2,Body TextA,Body,Te,Heading 41,b,Body single,Body Text2"/>
    <w:basedOn w:val="Normal"/>
    <w:link w:val="BodyTextChar"/>
    <w:rsid w:val="00974CE4"/>
    <w:pPr>
      <w:spacing w:after="240"/>
    </w:pPr>
    <w:rPr>
      <w:rFonts w:ascii="Garamond" w:hAnsi="Garamond"/>
      <w:spacing w:val="-5"/>
      <w:sz w:val="24"/>
      <w:lang w:bidi="ar-SA"/>
    </w:rPr>
  </w:style>
  <w:style w:type="character" w:styleId="CommentReference">
    <w:name w:val="annotation reference"/>
    <w:uiPriority w:val="99"/>
    <w:qFormat/>
    <w:rsid w:val="00974CE4"/>
    <w:rPr>
      <w:sz w:val="16"/>
    </w:rPr>
  </w:style>
  <w:style w:type="paragraph" w:styleId="CommentText">
    <w:name w:val="annotation text"/>
    <w:basedOn w:val="Normal"/>
    <w:link w:val="CommentTextChar"/>
    <w:uiPriority w:val="99"/>
    <w:qFormat/>
    <w:rsid w:val="00974CE4"/>
    <w:pPr>
      <w:tabs>
        <w:tab w:val="left" w:pos="187"/>
      </w:tabs>
      <w:spacing w:after="120" w:line="220" w:lineRule="exact"/>
      <w:ind w:left="187" w:hanging="187"/>
    </w:pPr>
    <w:rPr>
      <w:rFonts w:ascii="Garamond" w:hAnsi="Garamond"/>
      <w:sz w:val="16"/>
      <w:lang w:val="x-none" w:eastAsia="x-none" w:bidi="ar-SA"/>
    </w:rPr>
  </w:style>
  <w:style w:type="paragraph" w:customStyle="1" w:styleId="BlockQuotation">
    <w:name w:val="Block Quotation"/>
    <w:basedOn w:val="Normal"/>
    <w:next w:val="BodyText"/>
    <w:rsid w:val="00974CE4"/>
    <w:pPr>
      <w:pBdr>
        <w:top w:val="single" w:sz="6" w:space="12" w:color="FFFFFF"/>
        <w:left w:val="single" w:sz="6" w:space="12" w:color="FFFFFF"/>
        <w:bottom w:val="single" w:sz="6" w:space="12" w:color="FFFFFF"/>
        <w:right w:val="single" w:sz="6" w:space="12" w:color="FFFFFF"/>
      </w:pBdr>
      <w:shd w:val="pct10" w:color="808080" w:fill="auto"/>
      <w:spacing w:after="240"/>
      <w:ind w:left="600" w:right="600"/>
    </w:pPr>
    <w:rPr>
      <w:spacing w:val="-5"/>
      <w:sz w:val="24"/>
    </w:rPr>
  </w:style>
  <w:style w:type="paragraph" w:customStyle="1" w:styleId="BlockQuotationFirst">
    <w:name w:val="Block Quotation First"/>
    <w:basedOn w:val="Normal"/>
    <w:next w:val="BlockQuotation"/>
    <w:rsid w:val="00974CE4"/>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rPr>
  </w:style>
  <w:style w:type="paragraph" w:customStyle="1" w:styleId="BodyTextKeep">
    <w:name w:val="Body Text Keep"/>
    <w:basedOn w:val="BodyText"/>
    <w:next w:val="BodyText"/>
    <w:rsid w:val="00974CE4"/>
    <w:pPr>
      <w:keepNext/>
    </w:pPr>
  </w:style>
  <w:style w:type="paragraph" w:styleId="Caption">
    <w:name w:val="caption"/>
    <w:aliases w:val="Labelling,Figure-Table-Labelling"/>
    <w:basedOn w:val="Normal"/>
    <w:next w:val="Normal"/>
    <w:link w:val="CaptionChar"/>
    <w:uiPriority w:val="35"/>
    <w:unhideWhenUsed/>
    <w:qFormat/>
    <w:rsid w:val="006F2C73"/>
    <w:rPr>
      <w:b/>
      <w:bCs/>
      <w:caps/>
      <w:sz w:val="16"/>
      <w:szCs w:val="18"/>
    </w:rPr>
  </w:style>
  <w:style w:type="paragraph" w:customStyle="1" w:styleId="ChapterSubtitle">
    <w:name w:val="Chapter Subtitle"/>
    <w:basedOn w:val="Normal"/>
    <w:next w:val="BodyText"/>
    <w:rsid w:val="00974CE4"/>
    <w:pPr>
      <w:keepNext/>
      <w:keepLines/>
      <w:spacing w:after="360" w:line="240" w:lineRule="atLeast"/>
      <w:ind w:right="1800"/>
    </w:pPr>
    <w:rPr>
      <w:i/>
      <w:spacing w:val="-20"/>
      <w:kern w:val="28"/>
      <w:sz w:val="28"/>
    </w:rPr>
  </w:style>
  <w:style w:type="paragraph" w:customStyle="1" w:styleId="ChapterTitle">
    <w:name w:val="Chapter Title"/>
    <w:basedOn w:val="Normal"/>
    <w:next w:val="ChapterSubtitle"/>
    <w:rsid w:val="00974CE4"/>
    <w:pPr>
      <w:keepNext/>
      <w:keepLines/>
      <w:spacing w:before="480" w:after="360" w:line="440" w:lineRule="atLeast"/>
      <w:ind w:right="2160"/>
    </w:pPr>
    <w:rPr>
      <w:rFonts w:ascii="Arial Black" w:hAnsi="Arial Black"/>
      <w:color w:val="808080"/>
      <w:spacing w:val="-35"/>
      <w:kern w:val="28"/>
      <w:sz w:val="44"/>
    </w:rPr>
  </w:style>
  <w:style w:type="paragraph" w:customStyle="1" w:styleId="CompanyName">
    <w:name w:val="Company Name"/>
    <w:basedOn w:val="Normal"/>
    <w:next w:val="Normal"/>
    <w:rsid w:val="00974CE4"/>
    <w:pPr>
      <w:spacing w:before="420" w:after="60" w:line="320" w:lineRule="exact"/>
    </w:pPr>
    <w:rPr>
      <w:caps/>
      <w:kern w:val="36"/>
      <w:sz w:val="38"/>
    </w:rPr>
  </w:style>
  <w:style w:type="character" w:styleId="Emphasis">
    <w:name w:val="Emphasis"/>
    <w:uiPriority w:val="20"/>
    <w:qFormat/>
    <w:rsid w:val="006F2C73"/>
    <w:rPr>
      <w:b/>
      <w:i/>
      <w:spacing w:val="10"/>
    </w:rPr>
  </w:style>
  <w:style w:type="character" w:styleId="EndnoteReference">
    <w:name w:val="endnote reference"/>
    <w:semiHidden/>
    <w:rsid w:val="00974CE4"/>
    <w:rPr>
      <w:sz w:val="18"/>
      <w:vertAlign w:val="superscript"/>
    </w:rPr>
  </w:style>
  <w:style w:type="paragraph" w:styleId="EndnoteText">
    <w:name w:val="endnote text"/>
    <w:basedOn w:val="Normal"/>
    <w:link w:val="EndnoteTextChar"/>
    <w:semiHidden/>
    <w:rsid w:val="00974CE4"/>
    <w:pPr>
      <w:tabs>
        <w:tab w:val="left" w:pos="187"/>
      </w:tabs>
      <w:spacing w:after="120" w:line="220" w:lineRule="exact"/>
      <w:ind w:left="187" w:hanging="187"/>
    </w:pPr>
    <w:rPr>
      <w:sz w:val="18"/>
    </w:rPr>
  </w:style>
  <w:style w:type="paragraph" w:styleId="Footer">
    <w:name w:val="footer"/>
    <w:basedOn w:val="Normal"/>
    <w:link w:val="FooterChar"/>
    <w:uiPriority w:val="99"/>
    <w:rsid w:val="00974CE4"/>
    <w:pPr>
      <w:keepLines/>
      <w:pBdr>
        <w:top w:val="single" w:sz="6" w:space="3" w:color="auto"/>
      </w:pBdr>
      <w:tabs>
        <w:tab w:val="center" w:pos="4320"/>
        <w:tab w:val="right" w:pos="8640"/>
      </w:tabs>
      <w:jc w:val="center"/>
    </w:pPr>
    <w:rPr>
      <w:rFonts w:ascii="Arial Black" w:hAnsi="Arial Black"/>
      <w:sz w:val="16"/>
      <w:lang w:val="x-none" w:eastAsia="x-none" w:bidi="ar-SA"/>
    </w:rPr>
  </w:style>
  <w:style w:type="character" w:styleId="FootnoteReference">
    <w:name w:val="footnote reference"/>
    <w:aliases w:val="BVI fnr,ftref,16 Point,Superscript 6 Point,Footnote Reference Char Char Char,Carattere Char Carattere Carattere Char Carattere Char Carattere Char Char Char1 Char,Carattere Carattere Char Char Char Carattere Char,Footnote text"/>
    <w:link w:val="CharCharCharCharCarCarCharCharCarCarCharChar"/>
    <w:uiPriority w:val="99"/>
    <w:qFormat/>
    <w:rsid w:val="00974CE4"/>
    <w:rPr>
      <w:sz w:val="18"/>
      <w:vertAlign w:val="superscript"/>
    </w:rPr>
  </w:style>
  <w:style w:type="paragraph" w:styleId="FootnoteText">
    <w:name w:val="footnote text"/>
    <w:aliases w:val="fn,Footnote Text Char Char Char,Footnote Text Char Char,Fußnote, Car Car,Car Car,single space,footnote text Char Char,footnote text Char Char Char Char Char Char Char Char Char Char Char Char Char Char Char Char Char Char Char,ft,ADB,f"/>
    <w:basedOn w:val="Normal"/>
    <w:link w:val="FootnoteTextChar"/>
    <w:uiPriority w:val="99"/>
    <w:qFormat/>
    <w:rsid w:val="00B9112D"/>
    <w:pPr>
      <w:spacing w:before="240" w:after="120"/>
    </w:pPr>
    <w:rPr>
      <w:rFonts w:ascii="Garamond" w:hAnsi="Garamond"/>
      <w:sz w:val="18"/>
      <w:lang w:val="x-none" w:eastAsia="x-none" w:bidi="ar-SA"/>
    </w:rPr>
  </w:style>
  <w:style w:type="paragraph" w:styleId="Header">
    <w:name w:val="header"/>
    <w:aliases w:val="En-tête client,Header1,Koptekst rapport,(17) EPR Header"/>
    <w:basedOn w:val="Normal"/>
    <w:link w:val="HeaderChar"/>
    <w:rsid w:val="00974CE4"/>
    <w:pPr>
      <w:keepLines/>
      <w:tabs>
        <w:tab w:val="center" w:pos="4320"/>
        <w:tab w:val="right" w:pos="8640"/>
      </w:tabs>
    </w:pPr>
    <w:rPr>
      <w:rFonts w:ascii="Arial Black" w:hAnsi="Arial Black"/>
      <w:caps/>
      <w:spacing w:val="60"/>
      <w:sz w:val="14"/>
      <w:lang w:val="x-none" w:eastAsia="x-none" w:bidi="ar-SA"/>
    </w:rPr>
  </w:style>
  <w:style w:type="paragraph" w:customStyle="1" w:styleId="Icon1">
    <w:name w:val="Icon 1"/>
    <w:basedOn w:val="Normal"/>
    <w:rsid w:val="00974CE4"/>
    <w:pPr>
      <w:framePr w:w="1440" w:hSpace="187" w:wrap="around" w:vAnchor="text" w:hAnchor="margin" w:y="1"/>
      <w:shd w:val="pct10" w:color="auto" w:fill="auto"/>
      <w:spacing w:before="60" w:line="1440" w:lineRule="exact"/>
      <w:jc w:val="center"/>
    </w:pPr>
    <w:rPr>
      <w:rFonts w:ascii="Wingdings" w:hAnsi="Wingdings"/>
      <w:b/>
      <w:color w:val="FFFFFF"/>
      <w:spacing w:val="-10"/>
      <w:sz w:val="160"/>
    </w:rPr>
  </w:style>
  <w:style w:type="paragraph" w:styleId="Index1">
    <w:name w:val="index 1"/>
    <w:basedOn w:val="Normal"/>
    <w:semiHidden/>
    <w:rsid w:val="00977C9A"/>
    <w:pPr>
      <w:tabs>
        <w:tab w:val="right" w:leader="dot" w:pos="3960"/>
      </w:tabs>
      <w:spacing w:line="240" w:lineRule="atLeast"/>
      <w:ind w:left="720" w:hanging="720"/>
    </w:pPr>
    <w:rPr>
      <w:rFonts w:ascii="Arial" w:hAnsi="Arial"/>
    </w:rPr>
  </w:style>
  <w:style w:type="paragraph" w:styleId="Index2">
    <w:name w:val="index 2"/>
    <w:basedOn w:val="Normal"/>
    <w:semiHidden/>
    <w:rsid w:val="00977C9A"/>
    <w:pPr>
      <w:tabs>
        <w:tab w:val="right" w:leader="dot" w:pos="3960"/>
      </w:tabs>
      <w:spacing w:line="240" w:lineRule="atLeast"/>
      <w:ind w:left="180"/>
    </w:pPr>
    <w:rPr>
      <w:rFonts w:ascii="Arial" w:hAnsi="Arial"/>
      <w:sz w:val="18"/>
    </w:rPr>
  </w:style>
  <w:style w:type="paragraph" w:styleId="Index3">
    <w:name w:val="index 3"/>
    <w:basedOn w:val="Normal"/>
    <w:semiHidden/>
    <w:rsid w:val="00974CE4"/>
    <w:pPr>
      <w:tabs>
        <w:tab w:val="right" w:leader="dot" w:pos="3960"/>
      </w:tabs>
      <w:spacing w:line="240" w:lineRule="atLeast"/>
      <w:ind w:left="180"/>
    </w:pPr>
    <w:rPr>
      <w:sz w:val="18"/>
    </w:rPr>
  </w:style>
  <w:style w:type="paragraph" w:styleId="Index4">
    <w:name w:val="index 4"/>
    <w:basedOn w:val="Normal"/>
    <w:semiHidden/>
    <w:rsid w:val="00974CE4"/>
    <w:pPr>
      <w:tabs>
        <w:tab w:val="right" w:pos="3960"/>
      </w:tabs>
      <w:spacing w:line="240" w:lineRule="atLeast"/>
      <w:ind w:left="180"/>
    </w:pPr>
    <w:rPr>
      <w:sz w:val="18"/>
    </w:rPr>
  </w:style>
  <w:style w:type="paragraph" w:styleId="Index5">
    <w:name w:val="index 5"/>
    <w:basedOn w:val="Normal"/>
    <w:semiHidden/>
    <w:rsid w:val="00974CE4"/>
    <w:pPr>
      <w:tabs>
        <w:tab w:val="right" w:pos="3960"/>
      </w:tabs>
      <w:spacing w:line="240" w:lineRule="atLeast"/>
      <w:ind w:left="180"/>
    </w:pPr>
    <w:rPr>
      <w:sz w:val="18"/>
    </w:rPr>
  </w:style>
  <w:style w:type="paragraph" w:styleId="Index6">
    <w:name w:val="index 6"/>
    <w:basedOn w:val="Index1"/>
    <w:next w:val="Normal"/>
    <w:semiHidden/>
    <w:rsid w:val="00974CE4"/>
    <w:pPr>
      <w:tabs>
        <w:tab w:val="right" w:leader="dot" w:pos="3600"/>
      </w:tabs>
      <w:ind w:left="960" w:hanging="160"/>
    </w:pPr>
  </w:style>
  <w:style w:type="paragraph" w:styleId="Index7">
    <w:name w:val="index 7"/>
    <w:basedOn w:val="Index1"/>
    <w:next w:val="Normal"/>
    <w:semiHidden/>
    <w:rsid w:val="00974CE4"/>
    <w:pPr>
      <w:tabs>
        <w:tab w:val="right" w:leader="dot" w:pos="3600"/>
      </w:tabs>
      <w:ind w:left="1120" w:hanging="160"/>
    </w:pPr>
  </w:style>
  <w:style w:type="paragraph" w:styleId="Index8">
    <w:name w:val="index 8"/>
    <w:basedOn w:val="Normal"/>
    <w:next w:val="Normal"/>
    <w:semiHidden/>
    <w:rsid w:val="00974CE4"/>
    <w:pPr>
      <w:tabs>
        <w:tab w:val="right" w:leader="dot" w:pos="3600"/>
      </w:tabs>
      <w:ind w:left="1280" w:hanging="160"/>
    </w:pPr>
  </w:style>
  <w:style w:type="paragraph" w:styleId="IndexHeading">
    <w:name w:val="index heading"/>
    <w:basedOn w:val="Normal"/>
    <w:next w:val="Index1"/>
    <w:semiHidden/>
    <w:rsid w:val="00974CE4"/>
    <w:pPr>
      <w:keepNext/>
      <w:spacing w:line="480" w:lineRule="exact"/>
    </w:pPr>
    <w:rPr>
      <w:caps/>
      <w:color w:val="808080"/>
      <w:kern w:val="28"/>
      <w:sz w:val="36"/>
    </w:rPr>
  </w:style>
  <w:style w:type="character" w:customStyle="1" w:styleId="Lead-inEmphasis">
    <w:name w:val="Lead-in Emphasis"/>
    <w:rsid w:val="00974CE4"/>
    <w:rPr>
      <w:caps/>
      <w:sz w:val="22"/>
    </w:rPr>
  </w:style>
  <w:style w:type="paragraph" w:styleId="ListBullet">
    <w:name w:val="List Bullet"/>
    <w:aliases w:val="2Bullets"/>
    <w:basedOn w:val="Normal"/>
    <w:link w:val="ListBulletChar"/>
    <w:qFormat/>
    <w:rsid w:val="00684F60"/>
    <w:pPr>
      <w:spacing w:after="240"/>
      <w:ind w:left="360" w:right="360" w:hanging="360"/>
    </w:pPr>
    <w:rPr>
      <w:spacing w:val="-5"/>
      <w:sz w:val="24"/>
    </w:rPr>
  </w:style>
  <w:style w:type="paragraph" w:styleId="ListBullet5">
    <w:name w:val="List Bullet 5"/>
    <w:basedOn w:val="Normal"/>
    <w:uiPriority w:val="99"/>
    <w:rsid w:val="00974CE4"/>
    <w:pPr>
      <w:framePr w:w="1860" w:wrap="around" w:vAnchor="text" w:hAnchor="page" w:x="1201" w:y="1"/>
      <w:pBdr>
        <w:bottom w:val="single" w:sz="6" w:space="0" w:color="auto"/>
        <w:between w:val="single" w:sz="6" w:space="0" w:color="auto"/>
      </w:pBdr>
      <w:spacing w:line="320" w:lineRule="exact"/>
    </w:pPr>
    <w:rPr>
      <w:sz w:val="18"/>
    </w:rPr>
  </w:style>
  <w:style w:type="paragraph" w:styleId="ListNumber">
    <w:name w:val="List Number"/>
    <w:basedOn w:val="Normal"/>
    <w:rsid w:val="00684F60"/>
    <w:pPr>
      <w:spacing w:after="240"/>
      <w:ind w:left="720" w:right="360" w:hanging="360"/>
    </w:pPr>
    <w:rPr>
      <w:spacing w:val="-5"/>
      <w:sz w:val="24"/>
    </w:rPr>
  </w:style>
  <w:style w:type="paragraph" w:styleId="MacroText">
    <w:name w:val="macro"/>
    <w:basedOn w:val="BodyText"/>
    <w:link w:val="MacroTextChar"/>
    <w:semiHidden/>
    <w:rsid w:val="00974CE4"/>
    <w:pPr>
      <w:spacing w:after="120"/>
    </w:pPr>
    <w:rPr>
      <w:rFonts w:ascii="Courier New" w:hAnsi="Courier New"/>
    </w:rPr>
  </w:style>
  <w:style w:type="character" w:styleId="PageNumber">
    <w:name w:val="page number"/>
    <w:rsid w:val="00974CE4"/>
    <w:rPr>
      <w:b/>
    </w:rPr>
  </w:style>
  <w:style w:type="paragraph" w:customStyle="1" w:styleId="PartLabel">
    <w:name w:val="Part Label"/>
    <w:basedOn w:val="Normal"/>
    <w:next w:val="Normal"/>
    <w:rsid w:val="00974CE4"/>
    <w:pPr>
      <w:framePr w:w="2045" w:hSpace="187" w:vSpace="187" w:wrap="notBeside" w:vAnchor="page" w:hAnchor="margin" w:xAlign="right" w:y="966"/>
      <w:shd w:val="pct20" w:color="auto" w:fill="auto"/>
      <w:spacing w:before="320" w:line="1560" w:lineRule="exact"/>
      <w:jc w:val="center"/>
    </w:pPr>
    <w:rPr>
      <w:rFonts w:ascii="Arial Black" w:hAnsi="Arial Black"/>
      <w:color w:val="FFFFFF"/>
      <w:sz w:val="196"/>
    </w:rPr>
  </w:style>
  <w:style w:type="paragraph" w:customStyle="1" w:styleId="PartTitle">
    <w:name w:val="Part Title"/>
    <w:basedOn w:val="Normal"/>
    <w:next w:val="PartLabel"/>
    <w:rsid w:val="00974CE4"/>
    <w:pPr>
      <w:keepNext/>
      <w:pageBreakBefore/>
      <w:framePr w:w="2045" w:hSpace="187" w:vSpace="187" w:wrap="notBeside" w:vAnchor="page" w:hAnchor="margin" w:xAlign="right" w:y="966"/>
      <w:shd w:val="pct20" w:color="auto" w:fill="auto"/>
      <w:spacing w:line="480" w:lineRule="exact"/>
      <w:jc w:val="center"/>
    </w:pPr>
    <w:rPr>
      <w:rFonts w:ascii="Arial Black" w:hAnsi="Arial Black"/>
      <w:spacing w:val="-50"/>
      <w:sz w:val="36"/>
    </w:rPr>
  </w:style>
  <w:style w:type="paragraph" w:customStyle="1" w:styleId="Picture">
    <w:name w:val="Picture"/>
    <w:basedOn w:val="BodyText"/>
    <w:next w:val="Caption"/>
    <w:rsid w:val="00974CE4"/>
    <w:pPr>
      <w:keepNext/>
    </w:pPr>
  </w:style>
  <w:style w:type="paragraph" w:customStyle="1" w:styleId="ReturnAddress">
    <w:name w:val="Return Address"/>
    <w:basedOn w:val="Normal"/>
    <w:rsid w:val="00974CE4"/>
    <w:pPr>
      <w:jc w:val="center"/>
    </w:pPr>
    <w:rPr>
      <w:spacing w:val="-3"/>
    </w:rPr>
  </w:style>
  <w:style w:type="paragraph" w:customStyle="1" w:styleId="SectionLabel">
    <w:name w:val="Section Label"/>
    <w:basedOn w:val="Normal"/>
    <w:next w:val="Normal"/>
    <w:rsid w:val="00974CE4"/>
    <w:pPr>
      <w:spacing w:before="2040" w:after="360" w:line="480" w:lineRule="atLeast"/>
    </w:pPr>
    <w:rPr>
      <w:rFonts w:ascii="Arial Black" w:hAnsi="Arial Black"/>
      <w:color w:val="808080"/>
      <w:spacing w:val="-35"/>
      <w:sz w:val="48"/>
    </w:rPr>
  </w:style>
  <w:style w:type="paragraph" w:styleId="Subtitle">
    <w:name w:val="Subtitle"/>
    <w:basedOn w:val="Normal"/>
    <w:next w:val="Normal"/>
    <w:link w:val="SubtitleChar"/>
    <w:uiPriority w:val="11"/>
    <w:qFormat/>
    <w:pPr>
      <w:spacing w:after="720" w:line="240" w:lineRule="auto"/>
      <w:jc w:val="right"/>
    </w:pPr>
    <w:rPr>
      <w:rFonts w:ascii="Cambria" w:eastAsia="Cambria" w:hAnsi="Cambria" w:cs="Cambria"/>
    </w:rPr>
  </w:style>
  <w:style w:type="paragraph" w:customStyle="1" w:styleId="SubtitleCover">
    <w:name w:val="Subtitle Cover"/>
    <w:basedOn w:val="Normal"/>
    <w:next w:val="Normal"/>
    <w:rsid w:val="00974CE4"/>
    <w:pPr>
      <w:keepNext/>
      <w:pBdr>
        <w:top w:val="single" w:sz="6" w:space="1" w:color="auto"/>
      </w:pBdr>
      <w:spacing w:after="5280" w:line="480" w:lineRule="exact"/>
    </w:pPr>
    <w:rPr>
      <w:spacing w:val="-15"/>
      <w:kern w:val="28"/>
      <w:sz w:val="44"/>
    </w:rPr>
  </w:style>
  <w:style w:type="paragraph" w:styleId="TableofAuthorities">
    <w:name w:val="table of authorities"/>
    <w:basedOn w:val="Normal"/>
    <w:semiHidden/>
    <w:rsid w:val="00974CE4"/>
    <w:pPr>
      <w:tabs>
        <w:tab w:val="right" w:leader="dot" w:pos="8640"/>
      </w:tabs>
      <w:spacing w:after="240"/>
    </w:pPr>
  </w:style>
  <w:style w:type="paragraph" w:styleId="TableofFigures">
    <w:name w:val="table of figures"/>
    <w:basedOn w:val="Normal"/>
    <w:rsid w:val="00974CE4"/>
    <w:pPr>
      <w:tabs>
        <w:tab w:val="right" w:leader="dot" w:pos="8640"/>
      </w:tabs>
      <w:ind w:left="720" w:hanging="720"/>
    </w:pPr>
  </w:style>
  <w:style w:type="paragraph" w:customStyle="1" w:styleId="TitleCover">
    <w:name w:val="Title Cover"/>
    <w:basedOn w:val="Normal"/>
    <w:next w:val="SubtitleCover"/>
    <w:rsid w:val="00684F60"/>
    <w:pPr>
      <w:pBdr>
        <w:top w:val="single" w:sz="6" w:space="31" w:color="FFFFFF"/>
        <w:left w:val="single" w:sz="6" w:space="31" w:color="FFFFFF"/>
        <w:bottom w:val="single" w:sz="6" w:space="31" w:color="FFFFFF"/>
        <w:right w:val="single" w:sz="6" w:space="31" w:color="FFFFFF"/>
      </w:pBdr>
      <w:shd w:val="pct10" w:color="auto" w:fill="auto"/>
      <w:spacing w:line="1440" w:lineRule="exact"/>
      <w:ind w:left="600" w:right="600"/>
      <w:jc w:val="right"/>
    </w:pPr>
    <w:rPr>
      <w:spacing w:val="-70"/>
      <w:kern w:val="28"/>
      <w:sz w:val="144"/>
    </w:rPr>
  </w:style>
  <w:style w:type="paragraph" w:styleId="TOAHeading">
    <w:name w:val="toa heading"/>
    <w:basedOn w:val="Normal"/>
    <w:next w:val="Normal"/>
    <w:semiHidden/>
    <w:rsid w:val="00974CE4"/>
    <w:pPr>
      <w:pBdr>
        <w:top w:val="single" w:sz="24" w:space="1" w:color="auto"/>
        <w:between w:val="single" w:sz="24" w:space="1" w:color="auto"/>
      </w:pBdr>
      <w:tabs>
        <w:tab w:val="right" w:pos="4740"/>
      </w:tabs>
      <w:spacing w:before="60" w:after="60" w:line="360" w:lineRule="exact"/>
      <w:jc w:val="center"/>
    </w:pPr>
    <w:rPr>
      <w:rFonts w:ascii="Arial Black" w:hAnsi="Arial Black"/>
      <w:b/>
      <w:spacing w:val="-10"/>
      <w:sz w:val="22"/>
    </w:rPr>
  </w:style>
  <w:style w:type="paragraph" w:styleId="TOC1">
    <w:name w:val="toc 1"/>
    <w:basedOn w:val="Normal"/>
    <w:next w:val="TOC2"/>
    <w:autoRedefine/>
    <w:uiPriority w:val="39"/>
    <w:qFormat/>
    <w:rsid w:val="00D275F8"/>
    <w:pPr>
      <w:tabs>
        <w:tab w:val="left" w:pos="400"/>
        <w:tab w:val="right" w:leader="dot" w:pos="9017"/>
      </w:tabs>
      <w:spacing w:before="120" w:after="120"/>
      <w:jc w:val="left"/>
    </w:pPr>
    <w:rPr>
      <w:rFonts w:asciiTheme="minorHAnsi" w:hAnsiTheme="minorHAnsi" w:cstheme="minorHAnsi"/>
      <w:b/>
      <w:bCs/>
      <w:caps/>
    </w:rPr>
  </w:style>
  <w:style w:type="paragraph" w:styleId="TOC2">
    <w:name w:val="toc 2"/>
    <w:basedOn w:val="TOC1"/>
    <w:next w:val="TOC3"/>
    <w:autoRedefine/>
    <w:uiPriority w:val="39"/>
    <w:qFormat/>
    <w:rsid w:val="0056275D"/>
    <w:pPr>
      <w:spacing w:before="0" w:after="0"/>
      <w:ind w:left="200"/>
    </w:pPr>
    <w:rPr>
      <w:b w:val="0"/>
      <w:bCs w:val="0"/>
      <w:caps w:val="0"/>
      <w:smallCaps/>
    </w:rPr>
  </w:style>
  <w:style w:type="paragraph" w:styleId="TOC3">
    <w:name w:val="toc 3"/>
    <w:basedOn w:val="Normal"/>
    <w:next w:val="Normal"/>
    <w:autoRedefine/>
    <w:uiPriority w:val="39"/>
    <w:qFormat/>
    <w:rsid w:val="008C5AFF"/>
    <w:pPr>
      <w:spacing w:after="0"/>
      <w:ind w:left="400"/>
      <w:jc w:val="left"/>
    </w:pPr>
    <w:rPr>
      <w:rFonts w:asciiTheme="minorHAnsi" w:hAnsiTheme="minorHAnsi" w:cstheme="minorHAnsi"/>
      <w:i/>
      <w:iCs/>
    </w:rPr>
  </w:style>
  <w:style w:type="paragraph" w:styleId="TOC4">
    <w:name w:val="toc 4"/>
    <w:basedOn w:val="Normal"/>
    <w:next w:val="Normal"/>
    <w:uiPriority w:val="39"/>
    <w:rsid w:val="00974CE4"/>
    <w:pPr>
      <w:spacing w:after="0"/>
      <w:ind w:left="600"/>
      <w:jc w:val="left"/>
    </w:pPr>
    <w:rPr>
      <w:rFonts w:asciiTheme="minorHAnsi" w:hAnsiTheme="minorHAnsi" w:cstheme="minorHAnsi"/>
      <w:sz w:val="18"/>
      <w:szCs w:val="18"/>
    </w:rPr>
  </w:style>
  <w:style w:type="paragraph" w:styleId="TOC5">
    <w:name w:val="toc 5"/>
    <w:basedOn w:val="Normal"/>
    <w:next w:val="Normal"/>
    <w:uiPriority w:val="39"/>
    <w:rsid w:val="00974CE4"/>
    <w:pPr>
      <w:spacing w:after="0"/>
      <w:ind w:left="800"/>
      <w:jc w:val="left"/>
    </w:pPr>
    <w:rPr>
      <w:rFonts w:asciiTheme="minorHAnsi" w:hAnsiTheme="minorHAnsi" w:cstheme="minorHAnsi"/>
      <w:sz w:val="18"/>
      <w:szCs w:val="18"/>
    </w:rPr>
  </w:style>
  <w:style w:type="paragraph" w:styleId="TOC6">
    <w:name w:val="toc 6"/>
    <w:basedOn w:val="Normal"/>
    <w:next w:val="Normal"/>
    <w:uiPriority w:val="39"/>
    <w:rsid w:val="00974CE4"/>
    <w:pPr>
      <w:spacing w:after="0"/>
      <w:ind w:left="1000"/>
      <w:jc w:val="left"/>
    </w:pPr>
    <w:rPr>
      <w:rFonts w:asciiTheme="minorHAnsi" w:hAnsiTheme="minorHAnsi" w:cstheme="minorHAnsi"/>
      <w:sz w:val="18"/>
      <w:szCs w:val="18"/>
    </w:rPr>
  </w:style>
  <w:style w:type="paragraph" w:styleId="TOC7">
    <w:name w:val="toc 7"/>
    <w:basedOn w:val="Normal"/>
    <w:next w:val="Normal"/>
    <w:uiPriority w:val="39"/>
    <w:rsid w:val="00974CE4"/>
    <w:pPr>
      <w:spacing w:after="0"/>
      <w:ind w:left="1200"/>
      <w:jc w:val="left"/>
    </w:pPr>
    <w:rPr>
      <w:rFonts w:asciiTheme="minorHAnsi" w:hAnsiTheme="minorHAnsi" w:cstheme="minorHAnsi"/>
      <w:sz w:val="18"/>
      <w:szCs w:val="18"/>
    </w:rPr>
  </w:style>
  <w:style w:type="paragraph" w:styleId="TOC8">
    <w:name w:val="toc 8"/>
    <w:basedOn w:val="Normal"/>
    <w:next w:val="Normal"/>
    <w:uiPriority w:val="39"/>
    <w:rsid w:val="00974CE4"/>
    <w:pPr>
      <w:spacing w:after="0"/>
      <w:ind w:left="1400"/>
      <w:jc w:val="left"/>
    </w:pPr>
    <w:rPr>
      <w:rFonts w:asciiTheme="minorHAnsi" w:hAnsiTheme="minorHAnsi" w:cstheme="minorHAnsi"/>
      <w:sz w:val="18"/>
      <w:szCs w:val="18"/>
    </w:rPr>
  </w:style>
  <w:style w:type="paragraph" w:styleId="TOC9">
    <w:name w:val="toc 9"/>
    <w:basedOn w:val="Normal"/>
    <w:next w:val="Normal"/>
    <w:uiPriority w:val="39"/>
    <w:rsid w:val="00974CE4"/>
    <w:pPr>
      <w:spacing w:after="0"/>
      <w:ind w:left="1600"/>
      <w:jc w:val="left"/>
    </w:pPr>
    <w:rPr>
      <w:rFonts w:asciiTheme="minorHAnsi" w:hAnsiTheme="minorHAnsi" w:cstheme="minorHAnsi"/>
      <w:sz w:val="18"/>
      <w:szCs w:val="18"/>
    </w:rPr>
  </w:style>
  <w:style w:type="paragraph" w:customStyle="1" w:styleId="TOCBase">
    <w:name w:val="TOC Base"/>
    <w:basedOn w:val="TOC2"/>
    <w:rsid w:val="00974CE4"/>
  </w:style>
  <w:style w:type="paragraph" w:styleId="BalloonText">
    <w:name w:val="Balloon Text"/>
    <w:basedOn w:val="Normal"/>
    <w:link w:val="BalloonTextChar"/>
    <w:uiPriority w:val="99"/>
    <w:semiHidden/>
    <w:rsid w:val="00F8730F"/>
    <w:rPr>
      <w:rFonts w:ascii="Tahoma" w:hAnsi="Tahoma" w:cs="Tahoma"/>
      <w:szCs w:val="16"/>
    </w:rPr>
  </w:style>
  <w:style w:type="character" w:customStyle="1" w:styleId="Heading1Char">
    <w:name w:val="Heading 1 Char"/>
    <w:aliases w:val="Title1 Char,Headline 1 Char2,h1 Char2,Titre1 Char2,Hoofdstuk Char2,Section Heading Char2,H11 Char2,h11 Char2,H12 Char2,h12 Char2,H13 Char2,h13 Char2,H14 Char2,h14 Char2,H15 Char2,h15 Char2,H16 Char2,h16 Char2,H111 Char2,h111 Char1"/>
    <w:link w:val="Heading1"/>
    <w:uiPriority w:val="9"/>
    <w:rsid w:val="006F2C73"/>
    <w:rPr>
      <w:smallCaps/>
      <w:spacing w:val="5"/>
      <w:sz w:val="32"/>
      <w:szCs w:val="32"/>
      <w:lang w:val="x-none" w:eastAsia="x-none"/>
    </w:rPr>
  </w:style>
  <w:style w:type="character" w:customStyle="1" w:styleId="BodyTextChar">
    <w:name w:val="Body Text Char"/>
    <w:aliases w:val="Caracter Char,heading3 Char,BT Char,bt Char,Body Text - Level 2 Char,Body TextA Char,Body Char,Te Char,Heading 41 Char,b Char,Body single Char,Body Text2 Char"/>
    <w:link w:val="BodyText"/>
    <w:rsid w:val="004265DB"/>
    <w:rPr>
      <w:rFonts w:ascii="Garamond" w:hAnsi="Garamond"/>
      <w:spacing w:val="-5"/>
      <w:sz w:val="24"/>
      <w:lang w:val="en-US" w:eastAsia="en-US" w:bidi="ar-SA"/>
    </w:rPr>
  </w:style>
  <w:style w:type="character" w:styleId="Hyperlink">
    <w:name w:val="Hyperlink"/>
    <w:uiPriority w:val="99"/>
    <w:qFormat/>
    <w:rsid w:val="004265DB"/>
    <w:rPr>
      <w:color w:val="0000FF"/>
      <w:u w:val="single"/>
    </w:rPr>
  </w:style>
  <w:style w:type="paragraph" w:customStyle="1" w:styleId="TOCHeading1">
    <w:name w:val="TOC Heading1"/>
    <w:basedOn w:val="Heading1"/>
    <w:next w:val="Normal"/>
    <w:uiPriority w:val="39"/>
    <w:unhideWhenUsed/>
    <w:rsid w:val="00C5288E"/>
    <w:pPr>
      <w:keepLines/>
      <w:spacing w:before="480" w:after="0"/>
      <w:outlineLvl w:val="9"/>
    </w:pPr>
    <w:rPr>
      <w:rFonts w:ascii="Cambria" w:hAnsi="Cambria"/>
      <w:b/>
      <w:bCs/>
      <w:color w:val="365F91"/>
      <w:spacing w:val="0"/>
      <w:sz w:val="28"/>
      <w:szCs w:val="28"/>
    </w:rPr>
  </w:style>
  <w:style w:type="character" w:styleId="Strong">
    <w:name w:val="Strong"/>
    <w:aliases w:val="g-bold,strong"/>
    <w:uiPriority w:val="22"/>
    <w:qFormat/>
    <w:rsid w:val="006F2C73"/>
    <w:rPr>
      <w:b/>
      <w:color w:val="C0504D"/>
    </w:rPr>
  </w:style>
  <w:style w:type="paragraph" w:customStyle="1" w:styleId="CharCharChar">
    <w:name w:val="Char Char Char"/>
    <w:basedOn w:val="Normal"/>
    <w:rsid w:val="00BC1B3C"/>
    <w:pPr>
      <w:spacing w:after="160" w:line="240" w:lineRule="exact"/>
    </w:pPr>
    <w:rPr>
      <w:rFonts w:ascii="Tahoma" w:hAnsi="Tahoma"/>
    </w:rPr>
  </w:style>
  <w:style w:type="paragraph" w:customStyle="1" w:styleId="IPAPG-BodyText">
    <w:name w:val="IPA PG - Body Text"/>
    <w:basedOn w:val="NormalWeb"/>
    <w:rsid w:val="00BC1B3C"/>
    <w:pPr>
      <w:spacing w:before="100" w:beforeAutospacing="1" w:after="240"/>
    </w:pPr>
    <w:rPr>
      <w:lang w:val="en-GB" w:eastAsia="en-GB"/>
    </w:rPr>
  </w:style>
  <w:style w:type="paragraph" w:styleId="NormalWeb">
    <w:name w:val="Normal (Web)"/>
    <w:basedOn w:val="Normal"/>
    <w:link w:val="NormalWebChar"/>
    <w:uiPriority w:val="99"/>
    <w:rsid w:val="00BC1B3C"/>
    <w:rPr>
      <w:rFonts w:ascii="Times New Roman" w:hAnsi="Times New Roman"/>
      <w:sz w:val="24"/>
      <w:szCs w:val="24"/>
    </w:rPr>
  </w:style>
  <w:style w:type="character" w:customStyle="1" w:styleId="FootnoteTextChar">
    <w:name w:val="Footnote Text Char"/>
    <w:aliases w:val="fn Char,Footnote Text Char Char Char Char,Footnote Text Char Char Char1,Fußnote Char, Car Car Char1,Car Car Char,single space Char,footnote text Char Char Char,ft Char,ADB Char,f Char"/>
    <w:link w:val="FootnoteText"/>
    <w:uiPriority w:val="99"/>
    <w:qFormat/>
    <w:rsid w:val="005B747F"/>
    <w:rPr>
      <w:rFonts w:ascii="Garamond" w:hAnsi="Garamond"/>
      <w:sz w:val="18"/>
    </w:rPr>
  </w:style>
  <w:style w:type="character" w:customStyle="1" w:styleId="Heading6Char">
    <w:name w:val="Heading 6 Char"/>
    <w:aliases w:val="not Kinhill Char"/>
    <w:link w:val="Heading6"/>
    <w:uiPriority w:val="9"/>
    <w:semiHidden/>
    <w:rsid w:val="006F2C73"/>
    <w:rPr>
      <w:smallCaps/>
      <w:color w:val="C0504D"/>
      <w:spacing w:val="5"/>
      <w:sz w:val="22"/>
      <w:lang w:val="x-none" w:eastAsia="x-none"/>
    </w:rPr>
  </w:style>
  <w:style w:type="character" w:customStyle="1" w:styleId="HeaderChar">
    <w:name w:val="Header Char"/>
    <w:aliases w:val="En-tête client Char,Header1 Char,Koptekst rapport Char,(17) EPR Header Char"/>
    <w:link w:val="Header"/>
    <w:rsid w:val="00020908"/>
    <w:rPr>
      <w:rFonts w:ascii="Arial Black" w:hAnsi="Arial Black"/>
      <w:caps/>
      <w:spacing w:val="60"/>
      <w:sz w:val="14"/>
    </w:rPr>
  </w:style>
  <w:style w:type="character" w:customStyle="1" w:styleId="FooterChar">
    <w:name w:val="Footer Char"/>
    <w:link w:val="Footer"/>
    <w:uiPriority w:val="99"/>
    <w:rsid w:val="00020908"/>
    <w:rPr>
      <w:rFonts w:ascii="Arial Black" w:hAnsi="Arial Black"/>
      <w:sz w:val="16"/>
    </w:rPr>
  </w:style>
  <w:style w:type="paragraph" w:customStyle="1" w:styleId="NoSpacing1">
    <w:name w:val="No Spacing1"/>
    <w:uiPriority w:val="1"/>
    <w:rsid w:val="00020908"/>
    <w:pPr>
      <w:spacing w:before="80"/>
      <w:ind w:left="709" w:hanging="709"/>
    </w:pPr>
    <w:rPr>
      <w:sz w:val="22"/>
      <w:szCs w:val="22"/>
      <w:lang w:val="en-US"/>
    </w:rPr>
  </w:style>
  <w:style w:type="character" w:customStyle="1" w:styleId="NoSpacingChar">
    <w:name w:val="No Spacing Char"/>
    <w:link w:val="NoSpacing"/>
    <w:uiPriority w:val="1"/>
    <w:rsid w:val="006F2C73"/>
    <w:rPr>
      <w:rFonts w:ascii="Calibri" w:hAnsi="Calibri"/>
      <w:sz w:val="22"/>
      <w:szCs w:val="22"/>
      <w:lang w:val="en-US" w:eastAsia="en-US" w:bidi="ar-SA"/>
    </w:rPr>
  </w:style>
  <w:style w:type="paragraph" w:customStyle="1" w:styleId="ListParagraph1">
    <w:name w:val="List Paragraph1"/>
    <w:basedOn w:val="Normal"/>
    <w:uiPriority w:val="34"/>
    <w:qFormat/>
    <w:rsid w:val="008A66D2"/>
    <w:pPr>
      <w:ind w:left="720"/>
    </w:pPr>
  </w:style>
  <w:style w:type="character" w:customStyle="1" w:styleId="bodylargebold">
    <w:name w:val="bodylargebold"/>
    <w:basedOn w:val="DefaultParagraphFont"/>
    <w:rsid w:val="00255EDB"/>
  </w:style>
  <w:style w:type="paragraph" w:styleId="BodyTextIndent2">
    <w:name w:val="Body Text Indent 2"/>
    <w:basedOn w:val="Normal"/>
    <w:link w:val="BodyTextIndent2Char"/>
    <w:rsid w:val="004B2FF1"/>
    <w:pPr>
      <w:spacing w:after="120" w:line="480" w:lineRule="auto"/>
      <w:ind w:left="283"/>
    </w:pPr>
    <w:rPr>
      <w:sz w:val="24"/>
      <w:szCs w:val="24"/>
      <w:lang w:val="en-GB" w:eastAsia="tr-TR" w:bidi="ar-SA"/>
    </w:rPr>
  </w:style>
  <w:style w:type="character" w:customStyle="1" w:styleId="BodyTextIndent2Char">
    <w:name w:val="Body Text Indent 2 Char"/>
    <w:link w:val="BodyTextIndent2"/>
    <w:rsid w:val="004B2FF1"/>
    <w:rPr>
      <w:sz w:val="24"/>
      <w:szCs w:val="24"/>
      <w:lang w:val="en-GB" w:eastAsia="tr-TR"/>
    </w:rPr>
  </w:style>
  <w:style w:type="table" w:styleId="TableGrid">
    <w:name w:val="Table Grid"/>
    <w:aliases w:val="Tabellengitternetz,TabelEcorys,Table Format 1,GFA Table Grid"/>
    <w:basedOn w:val="TableNormal"/>
    <w:uiPriority w:val="39"/>
    <w:qFormat/>
    <w:rsid w:val="00F86EB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TextChar">
    <w:name w:val="Comment Text Char"/>
    <w:link w:val="CommentText"/>
    <w:uiPriority w:val="99"/>
    <w:qFormat/>
    <w:rsid w:val="00327928"/>
    <w:rPr>
      <w:rFonts w:ascii="Garamond" w:hAnsi="Garamond"/>
      <w:sz w:val="16"/>
    </w:rPr>
  </w:style>
  <w:style w:type="table" w:customStyle="1" w:styleId="MediumGrid3-Accent51">
    <w:name w:val="Medium Grid 3 - Accent 51"/>
    <w:basedOn w:val="TableNormal"/>
    <w:uiPriority w:val="69"/>
    <w:rsid w:val="00AD0F89"/>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LightShading-Accent11">
    <w:name w:val="Light Shading - Accent 11"/>
    <w:basedOn w:val="TableNormal"/>
    <w:uiPriority w:val="60"/>
    <w:rsid w:val="003146BF"/>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Text1">
    <w:name w:val="Text 1"/>
    <w:basedOn w:val="Normal"/>
    <w:link w:val="Text1Char"/>
    <w:rsid w:val="00B86DF0"/>
    <w:pPr>
      <w:spacing w:before="120" w:after="120"/>
      <w:ind w:left="850"/>
    </w:pPr>
    <w:rPr>
      <w:sz w:val="24"/>
      <w:lang w:val="en-GB" w:eastAsia="en-GB" w:bidi="ar-SA"/>
    </w:rPr>
  </w:style>
  <w:style w:type="character" w:customStyle="1" w:styleId="Text1Char">
    <w:name w:val="Text 1 Char"/>
    <w:link w:val="Text1"/>
    <w:rsid w:val="00B86DF0"/>
    <w:rPr>
      <w:sz w:val="24"/>
      <w:lang w:val="en-GB" w:eastAsia="en-GB"/>
    </w:rPr>
  </w:style>
  <w:style w:type="paragraph" w:customStyle="1" w:styleId="ListDash3">
    <w:name w:val="List Dash 3"/>
    <w:basedOn w:val="Normal"/>
    <w:rsid w:val="00B86DF0"/>
    <w:pPr>
      <w:numPr>
        <w:numId w:val="1"/>
      </w:numPr>
      <w:spacing w:after="240"/>
    </w:pPr>
    <w:rPr>
      <w:rFonts w:ascii="Times New Roman" w:hAnsi="Times New Roman"/>
      <w:sz w:val="24"/>
      <w:lang w:val="en-GB"/>
    </w:rPr>
  </w:style>
  <w:style w:type="paragraph" w:customStyle="1" w:styleId="BalloonText1">
    <w:name w:val="Balloon Text1"/>
    <w:basedOn w:val="Normal"/>
    <w:semiHidden/>
    <w:rsid w:val="00E63619"/>
    <w:rPr>
      <w:rFonts w:ascii="Tahoma" w:hAnsi="Tahoma" w:cs="Tahoma"/>
      <w:szCs w:val="16"/>
      <w:lang w:val="en-GB" w:eastAsia="en-GB"/>
    </w:rPr>
  </w:style>
  <w:style w:type="paragraph" w:customStyle="1" w:styleId="Char">
    <w:name w:val="Char"/>
    <w:basedOn w:val="Normal"/>
    <w:rsid w:val="00BF0ED5"/>
    <w:pPr>
      <w:spacing w:after="160" w:line="240" w:lineRule="exact"/>
    </w:pPr>
    <w:rPr>
      <w:rFonts w:ascii="Tahoma" w:hAnsi="Tahoma"/>
    </w:rPr>
  </w:style>
  <w:style w:type="paragraph" w:customStyle="1" w:styleId="1CarCharCharCharCharCarCharCharCharCharCarCharCharCarCharCharCharCarCharCharCharCharCharChar">
    <w:name w:val="1 Car Char Char Char Char Car Char Char Char Char Car Char Char Car Char Char Char Car Char Char Char Char Char Char"/>
    <w:basedOn w:val="Normal"/>
    <w:uiPriority w:val="99"/>
    <w:rsid w:val="00BA134F"/>
    <w:pPr>
      <w:tabs>
        <w:tab w:val="left" w:pos="709"/>
      </w:tabs>
    </w:pPr>
    <w:rPr>
      <w:rFonts w:ascii="Tahoma" w:hAnsi="Tahoma" w:cs="Tahoma"/>
      <w:sz w:val="24"/>
      <w:szCs w:val="24"/>
      <w:lang w:val="pl-PL" w:eastAsia="pl-PL"/>
    </w:rPr>
  </w:style>
  <w:style w:type="table" w:customStyle="1" w:styleId="MediumList1-Accent11">
    <w:name w:val="Medium List 1 - Accent 11"/>
    <w:basedOn w:val="TableNormal"/>
    <w:uiPriority w:val="65"/>
    <w:rsid w:val="003B441A"/>
    <w:rPr>
      <w:color w:val="000000"/>
    </w:rPr>
    <w:tblPr>
      <w:tblStyleRowBandSize w:val="1"/>
      <w:tblStyleColBandSize w:val="1"/>
      <w:tblBorders>
        <w:top w:val="single" w:sz="8" w:space="0" w:color="4F81BD"/>
        <w:bottom w:val="single" w:sz="8" w:space="0" w:color="4F81BD"/>
      </w:tblBorders>
    </w:tblPr>
    <w:tblStylePr w:type="firstRow">
      <w:rPr>
        <w:rFonts w:ascii="Wingdings" w:eastAsia="Times New Roman" w:hAnsi="Wingdings"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Grid1-Accent11">
    <w:name w:val="Medium Grid 1 - Accent 11"/>
    <w:basedOn w:val="TableNormal"/>
    <w:uiPriority w:val="67"/>
    <w:rsid w:val="00C71DF6"/>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3-Accent11">
    <w:name w:val="Medium Grid 3 - Accent 11"/>
    <w:basedOn w:val="TableNormal"/>
    <w:uiPriority w:val="69"/>
    <w:rsid w:val="00C71DF6"/>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customStyle="1" w:styleId="ListNumberLevel2">
    <w:name w:val="List Number (Level 2)"/>
    <w:basedOn w:val="Normal"/>
    <w:rsid w:val="00913DC8"/>
    <w:pPr>
      <w:tabs>
        <w:tab w:val="num" w:pos="1417"/>
      </w:tabs>
      <w:spacing w:before="120" w:after="120"/>
      <w:ind w:left="1417" w:hanging="708"/>
    </w:pPr>
    <w:rPr>
      <w:rFonts w:ascii="Times New Roman" w:hAnsi="Times New Roman"/>
      <w:snapToGrid w:val="0"/>
      <w:sz w:val="24"/>
      <w:szCs w:val="24"/>
      <w:lang w:val="en-GB" w:eastAsia="en-GB"/>
    </w:rPr>
  </w:style>
  <w:style w:type="paragraph" w:customStyle="1" w:styleId="western">
    <w:name w:val="western"/>
    <w:basedOn w:val="Normal"/>
    <w:rsid w:val="00EA60E9"/>
    <w:pPr>
      <w:spacing w:before="100" w:beforeAutospacing="1" w:after="238"/>
    </w:pPr>
    <w:rPr>
      <w:sz w:val="24"/>
      <w:szCs w:val="24"/>
    </w:rPr>
  </w:style>
  <w:style w:type="character" w:customStyle="1" w:styleId="FootnoteTextChar1">
    <w:name w:val="Footnote Text Char1"/>
    <w:aliases w:val=" Car Car Char"/>
    <w:semiHidden/>
    <w:rsid w:val="00035CBA"/>
    <w:rPr>
      <w:rFonts w:ascii="Garamond" w:hAnsi="Garamond"/>
      <w:sz w:val="18"/>
      <w:lang w:val="en-US" w:eastAsia="en-US"/>
    </w:rPr>
  </w:style>
  <w:style w:type="paragraph" w:customStyle="1" w:styleId="H1">
    <w:name w:val="H1"/>
    <w:basedOn w:val="Normal"/>
    <w:next w:val="Normal"/>
    <w:rsid w:val="00BF0EB1"/>
    <w:pPr>
      <w:keepNext/>
      <w:spacing w:before="100" w:after="100"/>
      <w:outlineLvl w:val="1"/>
    </w:pPr>
    <w:rPr>
      <w:rFonts w:ascii="Times New Roman" w:hAnsi="Times New Roman"/>
      <w:b/>
      <w:bCs/>
      <w:snapToGrid w:val="0"/>
      <w:kern w:val="36"/>
      <w:sz w:val="48"/>
      <w:szCs w:val="48"/>
      <w:lang w:val="fr-FR"/>
    </w:rPr>
  </w:style>
  <w:style w:type="paragraph" w:styleId="PlainText">
    <w:name w:val="Plain Text"/>
    <w:basedOn w:val="Normal"/>
    <w:link w:val="PlainTextChar"/>
    <w:rsid w:val="00B045E0"/>
    <w:rPr>
      <w:rFonts w:ascii="Courier New" w:hAnsi="Courier New"/>
      <w:lang w:val="bg-BG" w:eastAsia="bg-BG" w:bidi="ar-SA"/>
    </w:rPr>
  </w:style>
  <w:style w:type="character" w:customStyle="1" w:styleId="PlainTextChar">
    <w:name w:val="Plain Text Char"/>
    <w:link w:val="PlainText"/>
    <w:rsid w:val="00B045E0"/>
    <w:rPr>
      <w:rFonts w:ascii="Courier New" w:hAnsi="Courier New" w:cs="Courier New"/>
      <w:lang w:val="bg-BG" w:eastAsia="bg-BG"/>
    </w:rPr>
  </w:style>
  <w:style w:type="paragraph" w:customStyle="1" w:styleId="PIMIPAHeading1">
    <w:name w:val="PIMIPA Heading 1"/>
    <w:basedOn w:val="Heading1"/>
    <w:link w:val="PIMIPAHeading1Char"/>
    <w:qFormat/>
    <w:rsid w:val="00884DE4"/>
    <w:rPr>
      <w:rFonts w:ascii="Arial Black" w:hAnsi="Arial Black"/>
      <w:caps/>
      <w:smallCaps w:val="0"/>
      <w:color w:val="808080"/>
      <w:spacing w:val="-25"/>
      <w:kern w:val="28"/>
      <w:sz w:val="28"/>
      <w:szCs w:val="24"/>
      <w:lang w:val="en-GB" w:eastAsia="en-US"/>
    </w:rPr>
  </w:style>
  <w:style w:type="paragraph" w:customStyle="1" w:styleId="PIMIPAHeading2">
    <w:name w:val="PIMIPA Heading 2"/>
    <w:link w:val="PIMIPAHeading2Char"/>
    <w:qFormat/>
    <w:rsid w:val="00884DE4"/>
    <w:pPr>
      <w:numPr>
        <w:ilvl w:val="2"/>
        <w:numId w:val="3"/>
      </w:numPr>
      <w:spacing w:before="80" w:after="80"/>
    </w:pPr>
    <w:rPr>
      <w:rFonts w:ascii="Arial Black" w:hAnsi="Arial Black"/>
      <w:b/>
      <w:caps/>
      <w:color w:val="A6A6A6"/>
      <w:spacing w:val="-10"/>
      <w:kern w:val="28"/>
      <w:sz w:val="24"/>
      <w:szCs w:val="24"/>
    </w:rPr>
  </w:style>
  <w:style w:type="character" w:customStyle="1" w:styleId="PIMIPAHeading1Char">
    <w:name w:val="PIMIPA Heading 1 Char"/>
    <w:link w:val="PIMIPAHeading1"/>
    <w:rsid w:val="00884DE4"/>
    <w:rPr>
      <w:rFonts w:ascii="Arial Black" w:hAnsi="Arial Black"/>
      <w:caps/>
      <w:color w:val="808080"/>
      <w:spacing w:val="-25"/>
      <w:kern w:val="28"/>
      <w:sz w:val="28"/>
      <w:szCs w:val="24"/>
    </w:rPr>
  </w:style>
  <w:style w:type="paragraph" w:customStyle="1" w:styleId="PIMIPAHeading3">
    <w:name w:val="PIMIPA Heading 3"/>
    <w:basedOn w:val="PIMIPAHeading2"/>
    <w:link w:val="PIMIPAHeading3Char"/>
    <w:qFormat/>
    <w:rsid w:val="000D7533"/>
    <w:pPr>
      <w:numPr>
        <w:ilvl w:val="3"/>
      </w:numPr>
    </w:pPr>
    <w:rPr>
      <w:sz w:val="22"/>
      <w:lang w:eastAsia="x-none"/>
    </w:rPr>
  </w:style>
  <w:style w:type="character" w:customStyle="1" w:styleId="Heading2Char">
    <w:name w:val="Heading 2 Char"/>
    <w:aliases w:val="2 HEAD APTOS - report Char"/>
    <w:link w:val="Heading2"/>
    <w:uiPriority w:val="9"/>
    <w:rsid w:val="00E66BF0"/>
    <w:rPr>
      <w:rFonts w:ascii="Aptos" w:hAnsi="Aptos"/>
      <w:b/>
      <w:caps/>
      <w:color w:val="7F7F7F" w:themeColor="text1" w:themeTint="80"/>
      <w:spacing w:val="5"/>
      <w:sz w:val="28"/>
      <w:szCs w:val="28"/>
      <w:lang w:eastAsia="x-none"/>
    </w:rPr>
  </w:style>
  <w:style w:type="character" w:customStyle="1" w:styleId="PIMIPAHeading2Char">
    <w:name w:val="PIMIPA Heading 2 Char"/>
    <w:link w:val="PIMIPAHeading2"/>
    <w:rsid w:val="00884DE4"/>
    <w:rPr>
      <w:rFonts w:ascii="Arial Black" w:hAnsi="Arial Black"/>
      <w:b/>
      <w:caps/>
      <w:color w:val="A6A6A6"/>
      <w:spacing w:val="-10"/>
      <w:kern w:val="28"/>
      <w:sz w:val="24"/>
      <w:szCs w:val="24"/>
    </w:rPr>
  </w:style>
  <w:style w:type="paragraph" w:customStyle="1" w:styleId="PIMIPAText">
    <w:name w:val="PIMIPA Text"/>
    <w:basedOn w:val="BodyText"/>
    <w:link w:val="PIMIPATextChar"/>
    <w:qFormat/>
    <w:rsid w:val="00884DE4"/>
    <w:pPr>
      <w:spacing w:after="80"/>
      <w:ind w:left="284"/>
    </w:pPr>
    <w:rPr>
      <w:szCs w:val="22"/>
      <w:lang w:val="en-GB"/>
    </w:rPr>
  </w:style>
  <w:style w:type="character" w:customStyle="1" w:styleId="PIMIPAHeading3Char">
    <w:name w:val="PIMIPA Heading 3 Char"/>
    <w:link w:val="PIMIPAHeading3"/>
    <w:rsid w:val="000D7533"/>
    <w:rPr>
      <w:rFonts w:ascii="Arial Black" w:hAnsi="Arial Black"/>
      <w:b/>
      <w:caps/>
      <w:color w:val="A6A6A6"/>
      <w:spacing w:val="-10"/>
      <w:kern w:val="28"/>
      <w:sz w:val="22"/>
      <w:szCs w:val="24"/>
      <w:lang w:eastAsia="x-none"/>
    </w:rPr>
  </w:style>
  <w:style w:type="character" w:customStyle="1" w:styleId="PIMIPATextChar">
    <w:name w:val="PIMIPA Text Char"/>
    <w:link w:val="PIMIPAText"/>
    <w:rsid w:val="00884DE4"/>
    <w:rPr>
      <w:rFonts w:ascii="Garamond" w:hAnsi="Garamond"/>
      <w:spacing w:val="-5"/>
      <w:sz w:val="24"/>
      <w:szCs w:val="22"/>
      <w:lang w:val="en-GB" w:eastAsia="en-US" w:bidi="ar-SA"/>
    </w:rPr>
  </w:style>
  <w:style w:type="paragraph" w:customStyle="1" w:styleId="CharCharChar1">
    <w:name w:val="Char Char Char1"/>
    <w:basedOn w:val="Normal"/>
    <w:rsid w:val="001E2653"/>
    <w:pPr>
      <w:spacing w:after="160" w:line="240" w:lineRule="exact"/>
    </w:pPr>
    <w:rPr>
      <w:rFonts w:ascii="Tahoma" w:hAnsi="Tahoma"/>
    </w:rPr>
  </w:style>
  <w:style w:type="paragraph" w:customStyle="1" w:styleId="Char13">
    <w:name w:val="Char13"/>
    <w:basedOn w:val="Normal"/>
    <w:rsid w:val="001E2653"/>
    <w:pPr>
      <w:spacing w:after="160" w:line="240" w:lineRule="exact"/>
    </w:pPr>
    <w:rPr>
      <w:rFonts w:ascii="Tahoma" w:hAnsi="Tahoma"/>
    </w:rPr>
  </w:style>
  <w:style w:type="paragraph" w:customStyle="1" w:styleId="NormalSpace">
    <w:name w:val="Normal Space"/>
    <w:basedOn w:val="Normal"/>
    <w:link w:val="NormalSpaceChar"/>
    <w:rsid w:val="001E2653"/>
    <w:pPr>
      <w:spacing w:before="120" w:after="120"/>
    </w:pPr>
    <w:rPr>
      <w:snapToGrid w:val="0"/>
      <w:sz w:val="24"/>
      <w:lang w:val="en-GB" w:bidi="ar-SA"/>
    </w:rPr>
  </w:style>
  <w:style w:type="paragraph" w:styleId="CommentSubject">
    <w:name w:val="annotation subject"/>
    <w:basedOn w:val="CommentText"/>
    <w:next w:val="CommentText"/>
    <w:link w:val="CommentSubjectChar"/>
    <w:uiPriority w:val="99"/>
    <w:rsid w:val="001E2653"/>
    <w:pPr>
      <w:tabs>
        <w:tab w:val="clear" w:pos="187"/>
      </w:tabs>
      <w:spacing w:after="0" w:line="240" w:lineRule="auto"/>
      <w:ind w:left="0" w:firstLine="0"/>
    </w:pPr>
    <w:rPr>
      <w:b/>
      <w:bCs/>
      <w:lang w:val="en-US" w:eastAsia="en-US"/>
    </w:rPr>
  </w:style>
  <w:style w:type="character" w:customStyle="1" w:styleId="CommentSubjectChar">
    <w:name w:val="Comment Subject Char"/>
    <w:link w:val="CommentSubject"/>
    <w:uiPriority w:val="99"/>
    <w:rsid w:val="001E2653"/>
    <w:rPr>
      <w:rFonts w:ascii="Garamond" w:hAnsi="Garamond"/>
      <w:b/>
      <w:bCs/>
      <w:sz w:val="16"/>
      <w:lang w:val="en-US" w:eastAsia="en-US"/>
    </w:rPr>
  </w:style>
  <w:style w:type="paragraph" w:styleId="BlockText">
    <w:name w:val="Block Text"/>
    <w:basedOn w:val="Normal"/>
    <w:rsid w:val="001E2653"/>
    <w:pPr>
      <w:ind w:left="459" w:right="140"/>
    </w:pPr>
    <w:rPr>
      <w:rFonts w:ascii="Arial Narrow" w:hAnsi="Arial Narrow" w:cs="Arial"/>
      <w:snapToGrid w:val="0"/>
      <w:sz w:val="22"/>
      <w:szCs w:val="22"/>
      <w:lang w:val="en-GB"/>
    </w:rPr>
  </w:style>
  <w:style w:type="paragraph" w:styleId="List">
    <w:name w:val="List"/>
    <w:basedOn w:val="Normal"/>
    <w:rsid w:val="001E2653"/>
    <w:pPr>
      <w:ind w:left="283" w:hanging="283"/>
      <w:contextualSpacing/>
    </w:pPr>
  </w:style>
  <w:style w:type="paragraph" w:styleId="BodyText3">
    <w:name w:val="Body Text 3"/>
    <w:basedOn w:val="Normal"/>
    <w:link w:val="BodyText3Char"/>
    <w:rsid w:val="001E2653"/>
    <w:pPr>
      <w:spacing w:after="120"/>
    </w:pPr>
    <w:rPr>
      <w:rFonts w:ascii="Garamond" w:hAnsi="Garamond"/>
      <w:sz w:val="16"/>
      <w:szCs w:val="16"/>
      <w:lang w:bidi="ar-SA"/>
    </w:rPr>
  </w:style>
  <w:style w:type="character" w:customStyle="1" w:styleId="BodyText3Char">
    <w:name w:val="Body Text 3 Char"/>
    <w:link w:val="BodyText3"/>
    <w:rsid w:val="001E2653"/>
    <w:rPr>
      <w:rFonts w:ascii="Garamond" w:hAnsi="Garamond"/>
      <w:sz w:val="16"/>
      <w:szCs w:val="16"/>
      <w:lang w:val="en-US" w:eastAsia="en-US"/>
    </w:rPr>
  </w:style>
  <w:style w:type="paragraph" w:styleId="BodyTextIndent">
    <w:name w:val="Body Text Indent"/>
    <w:basedOn w:val="Normal"/>
    <w:link w:val="BodyTextIndentChar"/>
    <w:rsid w:val="001E2653"/>
    <w:pPr>
      <w:spacing w:after="120"/>
      <w:ind w:left="283"/>
    </w:pPr>
    <w:rPr>
      <w:rFonts w:ascii="Garamond" w:hAnsi="Garamond"/>
      <w:sz w:val="16"/>
      <w:lang w:bidi="ar-SA"/>
    </w:rPr>
  </w:style>
  <w:style w:type="character" w:customStyle="1" w:styleId="BodyTextIndentChar">
    <w:name w:val="Body Text Indent Char"/>
    <w:link w:val="BodyTextIndent"/>
    <w:rsid w:val="001E2653"/>
    <w:rPr>
      <w:rFonts w:ascii="Garamond" w:hAnsi="Garamond"/>
      <w:sz w:val="16"/>
      <w:lang w:val="en-US" w:eastAsia="en-US"/>
    </w:rPr>
  </w:style>
  <w:style w:type="character" w:customStyle="1" w:styleId="NormalSpaceChar">
    <w:name w:val="Normal Space Char"/>
    <w:link w:val="NormalSpace"/>
    <w:rsid w:val="00B92B48"/>
    <w:rPr>
      <w:snapToGrid w:val="0"/>
      <w:sz w:val="24"/>
      <w:lang w:val="en-GB" w:eastAsia="en-US"/>
    </w:rPr>
  </w:style>
  <w:style w:type="character" w:styleId="HTMLTypewriter">
    <w:name w:val="HTML Typewriter"/>
    <w:rsid w:val="00B92B48"/>
    <w:rPr>
      <w:rFonts w:ascii="Arial Unicode MS" w:eastAsia="Arial Unicode MS" w:hAnsi="Arial Unicode MS" w:cs="MakCirT"/>
      <w:sz w:val="20"/>
      <w:szCs w:val="20"/>
    </w:rPr>
  </w:style>
  <w:style w:type="paragraph" w:customStyle="1" w:styleId="PIMIPABullet1">
    <w:name w:val="PIMIPA Bullet1"/>
    <w:basedOn w:val="PIMIPAText"/>
    <w:link w:val="PIMIPABullet1Char"/>
    <w:autoRedefine/>
    <w:rsid w:val="00E66D14"/>
    <w:pPr>
      <w:numPr>
        <w:numId w:val="4"/>
      </w:numPr>
      <w:tabs>
        <w:tab w:val="left" w:pos="1418"/>
      </w:tabs>
      <w:spacing w:before="40" w:after="40"/>
    </w:pPr>
    <w:rPr>
      <w:szCs w:val="24"/>
      <w:lang w:eastAsia="fr-FR"/>
    </w:rPr>
  </w:style>
  <w:style w:type="paragraph" w:customStyle="1" w:styleId="PIMIPATextBox1">
    <w:name w:val="PIMIPA TextBox1"/>
    <w:link w:val="PIMIPATextBox1Char"/>
    <w:autoRedefine/>
    <w:qFormat/>
    <w:rsid w:val="008A2500"/>
    <w:pPr>
      <w:spacing w:before="40" w:after="40"/>
      <w:ind w:right="284"/>
    </w:pPr>
    <w:rPr>
      <w:rFonts w:ascii="Garamond" w:hAnsi="Garamond" w:cs="Garamond"/>
      <w:noProof/>
      <w:color w:val="365F91"/>
      <w:spacing w:val="-5"/>
      <w:sz w:val="24"/>
      <w:szCs w:val="22"/>
      <w:lang w:val="fr-FR" w:eastAsia="fr-FR"/>
    </w:rPr>
  </w:style>
  <w:style w:type="character" w:customStyle="1" w:styleId="PIMIPATextBox1Char">
    <w:name w:val="PIMIPA TextBox1 Char"/>
    <w:link w:val="PIMIPATextBox1"/>
    <w:rsid w:val="008A2500"/>
    <w:rPr>
      <w:rFonts w:ascii="Garamond" w:hAnsi="Garamond" w:cs="Garamond"/>
      <w:noProof/>
      <w:color w:val="365F91"/>
      <w:spacing w:val="-5"/>
      <w:sz w:val="24"/>
      <w:szCs w:val="22"/>
      <w:lang w:val="fr-FR" w:eastAsia="fr-FR" w:bidi="ar-SA"/>
    </w:rPr>
  </w:style>
  <w:style w:type="character" w:customStyle="1" w:styleId="PIMIPABullet1Char">
    <w:name w:val="PIMIPA Bullet1 Char"/>
    <w:link w:val="PIMIPABullet1"/>
    <w:rsid w:val="00750EFB"/>
    <w:rPr>
      <w:rFonts w:ascii="Garamond" w:hAnsi="Garamond"/>
      <w:spacing w:val="-5"/>
      <w:sz w:val="24"/>
      <w:szCs w:val="24"/>
      <w:lang w:eastAsia="fr-FR"/>
    </w:rPr>
  </w:style>
  <w:style w:type="paragraph" w:customStyle="1" w:styleId="PIMIPABullet2">
    <w:name w:val="PIM IPA Bullet 2"/>
    <w:basedOn w:val="PIMIPABullet1"/>
    <w:qFormat/>
    <w:rsid w:val="00750EFB"/>
    <w:pPr>
      <w:numPr>
        <w:numId w:val="5"/>
      </w:numPr>
      <w:tabs>
        <w:tab w:val="clear" w:pos="1418"/>
        <w:tab w:val="left" w:pos="1701"/>
      </w:tabs>
      <w:spacing w:before="80" w:after="80"/>
    </w:pPr>
    <w:rPr>
      <w:rFonts w:ascii="Times New Roman" w:hAnsi="Times New Roman"/>
      <w:sz w:val="22"/>
      <w:szCs w:val="22"/>
      <w:lang w:eastAsia="en-US"/>
    </w:rPr>
  </w:style>
  <w:style w:type="paragraph" w:customStyle="1" w:styleId="PIMIPAHeading4">
    <w:name w:val="PIMIPA Heading 4"/>
    <w:basedOn w:val="PIMIPAHeading3"/>
    <w:link w:val="PIMIPAHeading4Char"/>
    <w:rsid w:val="00750EFB"/>
    <w:pPr>
      <w:numPr>
        <w:numId w:val="2"/>
      </w:numPr>
    </w:pPr>
  </w:style>
  <w:style w:type="character" w:customStyle="1" w:styleId="PIMIPAHeading4Char">
    <w:name w:val="PIMIPA Heading 4 Char"/>
    <w:link w:val="PIMIPAHeading4"/>
    <w:rsid w:val="00750EFB"/>
    <w:rPr>
      <w:rFonts w:ascii="Arial Black" w:hAnsi="Arial Black"/>
      <w:b/>
      <w:caps/>
      <w:color w:val="A6A6A6"/>
      <w:spacing w:val="-10"/>
      <w:kern w:val="28"/>
      <w:sz w:val="22"/>
      <w:szCs w:val="24"/>
      <w:lang w:eastAsia="x-none"/>
    </w:rPr>
  </w:style>
  <w:style w:type="character" w:customStyle="1" w:styleId="CharChar14">
    <w:name w:val="Char Char14"/>
    <w:locked/>
    <w:rsid w:val="009D7DB5"/>
    <w:rPr>
      <w:rFonts w:ascii="Arial Black" w:hAnsi="Arial Black"/>
      <w:sz w:val="16"/>
      <w:lang w:val="en-US" w:eastAsia="en-US" w:bidi="ar-SA"/>
    </w:rPr>
  </w:style>
  <w:style w:type="character" w:customStyle="1" w:styleId="CharChar13">
    <w:name w:val="Char Char13"/>
    <w:rsid w:val="00F347AF"/>
    <w:rPr>
      <w:rFonts w:ascii="Arial Black" w:hAnsi="Arial Black"/>
      <w:caps/>
      <w:spacing w:val="60"/>
      <w:sz w:val="14"/>
    </w:rPr>
  </w:style>
  <w:style w:type="paragraph" w:customStyle="1" w:styleId="5">
    <w:name w:val="5"/>
    <w:basedOn w:val="Normal"/>
    <w:rsid w:val="0048377B"/>
    <w:pPr>
      <w:tabs>
        <w:tab w:val="left" w:pos="709"/>
      </w:tabs>
    </w:pPr>
    <w:rPr>
      <w:rFonts w:ascii="Tahoma" w:hAnsi="Tahoma" w:cs="Tahoma"/>
      <w:sz w:val="24"/>
      <w:szCs w:val="24"/>
      <w:lang w:val="pl-PL" w:eastAsia="pl-PL"/>
    </w:rPr>
  </w:style>
  <w:style w:type="paragraph" w:customStyle="1" w:styleId="CharCharCharCharCharCharChar">
    <w:name w:val="Char Char Char Char Char Char Char"/>
    <w:basedOn w:val="Normal"/>
    <w:rsid w:val="00876944"/>
    <w:pPr>
      <w:spacing w:after="160" w:line="240" w:lineRule="exact"/>
    </w:pPr>
    <w:rPr>
      <w:rFonts w:ascii="Arial" w:hAnsi="Arial" w:cs="Arial"/>
    </w:rPr>
  </w:style>
  <w:style w:type="character" w:styleId="FollowedHyperlink">
    <w:name w:val="FollowedHyperlink"/>
    <w:uiPriority w:val="99"/>
    <w:rsid w:val="004C325C"/>
    <w:rPr>
      <w:color w:val="800080"/>
      <w:u w:val="single"/>
    </w:rPr>
  </w:style>
  <w:style w:type="paragraph" w:customStyle="1" w:styleId="pmpaheading2">
    <w:name w:val="pımıpaheading2"/>
    <w:basedOn w:val="Normal"/>
    <w:rsid w:val="00282EA3"/>
    <w:pPr>
      <w:spacing w:before="100" w:beforeAutospacing="1" w:after="100" w:afterAutospacing="1"/>
    </w:pPr>
    <w:rPr>
      <w:rFonts w:ascii="Times New Roman" w:hAnsi="Times New Roman"/>
      <w:sz w:val="24"/>
      <w:szCs w:val="24"/>
      <w:lang w:val="tr-TR" w:eastAsia="tr-TR"/>
    </w:rPr>
  </w:style>
  <w:style w:type="paragraph" w:customStyle="1" w:styleId="Metin">
    <w:name w:val="@Metin"/>
    <w:basedOn w:val="BodyText"/>
    <w:link w:val="MetinChar"/>
    <w:qFormat/>
    <w:rsid w:val="00F62819"/>
    <w:pPr>
      <w:spacing w:before="120"/>
      <w:ind w:left="1247"/>
    </w:pPr>
    <w:rPr>
      <w:rFonts w:ascii="Segoe UI" w:hAnsi="Segoe UI"/>
      <w:sz w:val="22"/>
      <w:szCs w:val="22"/>
      <w:lang w:val="en-GB" w:eastAsia="x-none"/>
    </w:rPr>
  </w:style>
  <w:style w:type="character" w:customStyle="1" w:styleId="MetinChar">
    <w:name w:val="@Metin Char"/>
    <w:link w:val="Metin"/>
    <w:rsid w:val="00F62819"/>
    <w:rPr>
      <w:rFonts w:ascii="Segoe UI" w:hAnsi="Segoe UI" w:cs="Segoe UI"/>
      <w:spacing w:val="-5"/>
      <w:sz w:val="22"/>
      <w:szCs w:val="22"/>
      <w:lang w:val="en-GB"/>
    </w:rPr>
  </w:style>
  <w:style w:type="paragraph" w:customStyle="1" w:styleId="M1">
    <w:name w:val="@Mİ 1"/>
    <w:basedOn w:val="Metin"/>
    <w:next w:val="Metin"/>
    <w:link w:val="M1Char"/>
    <w:qFormat/>
    <w:rsid w:val="00185896"/>
    <w:pPr>
      <w:numPr>
        <w:numId w:val="6"/>
      </w:numPr>
      <w:tabs>
        <w:tab w:val="left" w:pos="1701"/>
      </w:tabs>
      <w:ind w:left="2058" w:hanging="357"/>
    </w:pPr>
  </w:style>
  <w:style w:type="character" w:customStyle="1" w:styleId="M1Char">
    <w:name w:val="@Mİ 1 Char"/>
    <w:link w:val="M1"/>
    <w:rsid w:val="00185896"/>
    <w:rPr>
      <w:rFonts w:ascii="Segoe UI" w:hAnsi="Segoe UI"/>
      <w:spacing w:val="-5"/>
      <w:sz w:val="22"/>
      <w:szCs w:val="22"/>
      <w:lang w:eastAsia="x-none"/>
    </w:rPr>
  </w:style>
  <w:style w:type="paragraph" w:customStyle="1" w:styleId="BALIK-I">
    <w:name w:val="@BAŞLIK-I"/>
    <w:basedOn w:val="Normal"/>
    <w:link w:val="BALIK-IChar"/>
    <w:qFormat/>
    <w:rsid w:val="00314658"/>
    <w:pPr>
      <w:numPr>
        <w:numId w:val="7"/>
      </w:numPr>
      <w:spacing w:after="240"/>
      <w:outlineLvl w:val="0"/>
    </w:pPr>
    <w:rPr>
      <w:rFonts w:ascii="Segoe UI Semibold" w:hAnsi="Segoe UI Semibold"/>
      <w:caps/>
      <w:color w:val="000000"/>
      <w:spacing w:val="-25"/>
      <w:kern w:val="28"/>
      <w:sz w:val="32"/>
      <w:szCs w:val="24"/>
      <w:lang w:val="en-GB" w:eastAsia="x-none"/>
    </w:rPr>
  </w:style>
  <w:style w:type="paragraph" w:customStyle="1" w:styleId="BALIK-II">
    <w:name w:val="@BAŞLIK-II"/>
    <w:basedOn w:val="Normal"/>
    <w:link w:val="BALIK-IIChar"/>
    <w:qFormat/>
    <w:rsid w:val="00314658"/>
    <w:pPr>
      <w:numPr>
        <w:ilvl w:val="1"/>
        <w:numId w:val="7"/>
      </w:numPr>
      <w:spacing w:after="240"/>
      <w:outlineLvl w:val="1"/>
    </w:pPr>
    <w:rPr>
      <w:rFonts w:ascii="Segoe UI Semibold" w:hAnsi="Segoe UI Semibold"/>
      <w:b/>
      <w:caps/>
      <w:color w:val="404040"/>
      <w:spacing w:val="-10"/>
      <w:kern w:val="28"/>
      <w:sz w:val="28"/>
      <w:szCs w:val="22"/>
      <w:lang w:val="en-GB" w:eastAsia="x-none"/>
    </w:rPr>
  </w:style>
  <w:style w:type="paragraph" w:customStyle="1" w:styleId="BALIK-III">
    <w:name w:val="@BAŞLIK-III"/>
    <w:basedOn w:val="BALIK-II"/>
    <w:link w:val="BALIK-IIIChar"/>
    <w:qFormat/>
    <w:rsid w:val="00314658"/>
    <w:pPr>
      <w:numPr>
        <w:ilvl w:val="2"/>
      </w:numPr>
    </w:pPr>
    <w:rPr>
      <w:color w:val="595959"/>
      <w:sz w:val="26"/>
      <w:szCs w:val="26"/>
    </w:rPr>
  </w:style>
  <w:style w:type="character" w:customStyle="1" w:styleId="BALIK-IIChar">
    <w:name w:val="@BAŞLIK-II Char"/>
    <w:link w:val="BALIK-II"/>
    <w:rsid w:val="00314658"/>
    <w:rPr>
      <w:rFonts w:ascii="Segoe UI Semibold" w:hAnsi="Segoe UI Semibold"/>
      <w:b/>
      <w:caps/>
      <w:color w:val="404040"/>
      <w:spacing w:val="-10"/>
      <w:kern w:val="28"/>
      <w:sz w:val="28"/>
      <w:szCs w:val="22"/>
      <w:lang w:eastAsia="x-none" w:bidi="en-US"/>
    </w:rPr>
  </w:style>
  <w:style w:type="paragraph" w:customStyle="1" w:styleId="BALIK-IV">
    <w:name w:val="@BAŞLIK-IV"/>
    <w:basedOn w:val="Normal"/>
    <w:link w:val="BALIK-IVChar"/>
    <w:qFormat/>
    <w:rsid w:val="00314658"/>
    <w:pPr>
      <w:numPr>
        <w:ilvl w:val="3"/>
        <w:numId w:val="7"/>
      </w:numPr>
      <w:spacing w:after="240"/>
      <w:outlineLvl w:val="2"/>
    </w:pPr>
    <w:rPr>
      <w:rFonts w:ascii="Segoe UI Semibold" w:hAnsi="Segoe UI Semibold"/>
      <w:b/>
      <w:caps/>
      <w:color w:val="7F7F7F"/>
      <w:kern w:val="28"/>
      <w:sz w:val="26"/>
      <w:szCs w:val="26"/>
      <w:lang w:val="en-GB"/>
    </w:rPr>
  </w:style>
  <w:style w:type="paragraph" w:customStyle="1" w:styleId="BALIK-V">
    <w:name w:val="@BAŞLIK-V"/>
    <w:basedOn w:val="BALIK-IV"/>
    <w:qFormat/>
    <w:rsid w:val="00314658"/>
    <w:pPr>
      <w:numPr>
        <w:ilvl w:val="4"/>
      </w:numPr>
    </w:pPr>
  </w:style>
  <w:style w:type="character" w:customStyle="1" w:styleId="MSGENFONTSTYLENAMETEMPLATEROLEMSGENFONTSTYLENAMEBYROLETEXT">
    <w:name w:val="MSG_EN_FONT_STYLE_NAME_TEMPLATE_ROLE MSG_EN_FONT_STYLE_NAME_BY_ROLE_TEXT_"/>
    <w:link w:val="MSGENFONTSTYLENAMETEMPLATEROLEMSGENFONTSTYLENAMEBYROLETEXT1"/>
    <w:uiPriority w:val="99"/>
    <w:rsid w:val="00B015B5"/>
    <w:rPr>
      <w:b w:val="0"/>
      <w:bCs w:val="0"/>
      <w:i w:val="0"/>
      <w:iCs w:val="0"/>
      <w:smallCaps w:val="0"/>
      <w:strike w:val="0"/>
      <w:sz w:val="20"/>
      <w:szCs w:val="20"/>
      <w:u w:val="none"/>
    </w:rPr>
  </w:style>
  <w:style w:type="paragraph" w:styleId="ListParagraph">
    <w:name w:val="List Paragraph"/>
    <w:aliases w:val="üçüncü başlık,PROVERE 1,Listenabsatz1,Bullet List Paragraph,Level 1 Bullet,Bullet List,Table of contents numbered,Liststycke SKL,Normal bullet 2,Bullet list,Bullet Points,Heading 2_sj,Dot pt,Numbered Para 1,List Paragraph Char Char Char"/>
    <w:basedOn w:val="Normal"/>
    <w:link w:val="ListParagraphChar"/>
    <w:uiPriority w:val="34"/>
    <w:qFormat/>
    <w:rsid w:val="006F2C73"/>
    <w:pPr>
      <w:ind w:left="720"/>
      <w:contextualSpacing/>
    </w:pPr>
  </w:style>
  <w:style w:type="character" w:customStyle="1" w:styleId="ListParagraphChar">
    <w:name w:val="List Paragraph Char"/>
    <w:aliases w:val="üçüncü başlık Char,PROVERE 1 Char,Listenabsatz1 Char,Bullet List Paragraph Char,Level 1 Bullet Char,Bullet List Char,Table of contents numbered Char,Liststycke SKL Char,Normal bullet 2 Char,Bullet list Char,Bullet Points Char"/>
    <w:link w:val="ListParagraph"/>
    <w:uiPriority w:val="34"/>
    <w:qFormat/>
    <w:locked/>
    <w:rsid w:val="00B015B5"/>
  </w:style>
  <w:style w:type="paragraph" w:customStyle="1" w:styleId="B2">
    <w:name w:val="@B2"/>
    <w:next w:val="Normal"/>
    <w:link w:val="B2Char"/>
    <w:rsid w:val="00706EF7"/>
    <w:pPr>
      <w:tabs>
        <w:tab w:val="num" w:pos="862"/>
      </w:tabs>
      <w:spacing w:after="240"/>
      <w:ind w:left="646" w:hanging="504"/>
      <w:outlineLvl w:val="1"/>
    </w:pPr>
    <w:rPr>
      <w:rFonts w:ascii="Segoe UI Semibold" w:hAnsi="Segoe UI Semibold"/>
      <w:b/>
      <w:caps/>
      <w:color w:val="404040"/>
      <w:spacing w:val="-10"/>
      <w:kern w:val="28"/>
      <w:sz w:val="28"/>
      <w:szCs w:val="22"/>
    </w:rPr>
  </w:style>
  <w:style w:type="character" w:customStyle="1" w:styleId="B2Char">
    <w:name w:val="@B2 Char"/>
    <w:link w:val="B2"/>
    <w:rsid w:val="00706EF7"/>
    <w:rPr>
      <w:rFonts w:ascii="Segoe UI Semibold" w:hAnsi="Segoe UI Semibold"/>
      <w:b/>
      <w:caps/>
      <w:color w:val="404040"/>
      <w:spacing w:val="-10"/>
      <w:kern w:val="28"/>
      <w:sz w:val="28"/>
      <w:szCs w:val="22"/>
      <w:lang w:val="en-GB" w:bidi="ar-SA"/>
    </w:rPr>
  </w:style>
  <w:style w:type="paragraph" w:customStyle="1" w:styleId="B3">
    <w:name w:val="@B3"/>
    <w:next w:val="Normal"/>
    <w:qFormat/>
    <w:rsid w:val="00706EF7"/>
    <w:pPr>
      <w:tabs>
        <w:tab w:val="num" w:pos="2160"/>
      </w:tabs>
      <w:spacing w:after="240"/>
      <w:ind w:left="1728" w:hanging="648"/>
      <w:outlineLvl w:val="2"/>
    </w:pPr>
    <w:rPr>
      <w:rFonts w:ascii="Segoe UI Semibold" w:hAnsi="Segoe UI Semibold"/>
      <w:b/>
      <w:caps/>
      <w:color w:val="595959"/>
      <w:kern w:val="28"/>
      <w:sz w:val="26"/>
      <w:szCs w:val="26"/>
    </w:rPr>
  </w:style>
  <w:style w:type="paragraph" w:customStyle="1" w:styleId="B4">
    <w:name w:val="@B4"/>
    <w:basedOn w:val="B3"/>
    <w:rsid w:val="00706EF7"/>
    <w:pPr>
      <w:tabs>
        <w:tab w:val="clear" w:pos="2160"/>
        <w:tab w:val="num" w:pos="2520"/>
      </w:tabs>
      <w:ind w:left="1928" w:hanging="794"/>
    </w:pPr>
  </w:style>
  <w:style w:type="paragraph" w:customStyle="1" w:styleId="Default">
    <w:name w:val="Default"/>
    <w:rsid w:val="00087711"/>
    <w:pPr>
      <w:autoSpaceDE w:val="0"/>
      <w:autoSpaceDN w:val="0"/>
      <w:adjustRightInd w:val="0"/>
    </w:pPr>
    <w:rPr>
      <w:color w:val="000000"/>
      <w:sz w:val="24"/>
      <w:szCs w:val="24"/>
      <w:lang w:val="en-US"/>
    </w:rPr>
  </w:style>
  <w:style w:type="paragraph" w:styleId="TOCHeading">
    <w:name w:val="TOC Heading"/>
    <w:basedOn w:val="Heading1"/>
    <w:next w:val="Normal"/>
    <w:uiPriority w:val="39"/>
    <w:unhideWhenUsed/>
    <w:qFormat/>
    <w:rsid w:val="006F2C73"/>
    <w:pPr>
      <w:outlineLvl w:val="9"/>
    </w:pPr>
  </w:style>
  <w:style w:type="character" w:customStyle="1" w:styleId="BALIK-IIIChar">
    <w:name w:val="@BAŞLIK-III Char"/>
    <w:link w:val="BALIK-III"/>
    <w:rsid w:val="0028535F"/>
    <w:rPr>
      <w:rFonts w:ascii="Segoe UI Semibold" w:hAnsi="Segoe UI Semibold"/>
      <w:b/>
      <w:caps/>
      <w:color w:val="595959"/>
      <w:spacing w:val="-10"/>
      <w:kern w:val="28"/>
      <w:sz w:val="26"/>
      <w:szCs w:val="26"/>
      <w:lang w:eastAsia="x-none" w:bidi="en-US"/>
    </w:rPr>
  </w:style>
  <w:style w:type="character" w:customStyle="1" w:styleId="Heading3Char">
    <w:name w:val="Heading 3 Char"/>
    <w:aliases w:val="03-Heading Char,Subparagraaf Char,Über 3 Char,Heading 2a Char,Dritte Ebene Char,h3 Char,1.2.3. Char,titolo 3 Char,level3 Char,level 3 Char"/>
    <w:link w:val="Heading3"/>
    <w:uiPriority w:val="9"/>
    <w:rsid w:val="006F2C73"/>
    <w:rPr>
      <w:smallCaps/>
      <w:spacing w:val="5"/>
      <w:sz w:val="24"/>
      <w:szCs w:val="24"/>
      <w:lang w:val="x-none" w:eastAsia="x-none"/>
    </w:rPr>
  </w:style>
  <w:style w:type="character" w:customStyle="1" w:styleId="Heading4Char">
    <w:name w:val="Heading 4 Char"/>
    <w:link w:val="Heading4"/>
    <w:uiPriority w:val="9"/>
    <w:rsid w:val="006F2C73"/>
    <w:rPr>
      <w:smallCaps/>
      <w:spacing w:val="10"/>
      <w:sz w:val="22"/>
      <w:szCs w:val="22"/>
      <w:lang w:val="x-none" w:eastAsia="x-none"/>
    </w:rPr>
  </w:style>
  <w:style w:type="character" w:customStyle="1" w:styleId="Heading5Char">
    <w:name w:val="Heading 5 Char"/>
    <w:link w:val="Heading5"/>
    <w:uiPriority w:val="9"/>
    <w:semiHidden/>
    <w:rsid w:val="006F2C73"/>
    <w:rPr>
      <w:smallCaps/>
      <w:color w:val="943634"/>
      <w:spacing w:val="10"/>
      <w:sz w:val="22"/>
      <w:szCs w:val="26"/>
      <w:lang w:val="x-none" w:eastAsia="x-none"/>
    </w:rPr>
  </w:style>
  <w:style w:type="character" w:customStyle="1" w:styleId="Heading7Char">
    <w:name w:val="Heading 7 Char"/>
    <w:aliases w:val="Do Not Use 7 Char"/>
    <w:link w:val="Heading7"/>
    <w:uiPriority w:val="9"/>
    <w:rsid w:val="006F2C73"/>
    <w:rPr>
      <w:b/>
      <w:smallCaps/>
      <w:color w:val="C0504D"/>
      <w:spacing w:val="10"/>
      <w:lang w:val="x-none" w:eastAsia="x-none"/>
    </w:rPr>
  </w:style>
  <w:style w:type="character" w:customStyle="1" w:styleId="Heading8Char">
    <w:name w:val="Heading 8 Char"/>
    <w:aliases w:val="Do Not Use 8 Char"/>
    <w:link w:val="Heading8"/>
    <w:uiPriority w:val="9"/>
    <w:rsid w:val="006F2C73"/>
    <w:rPr>
      <w:b/>
      <w:i/>
      <w:smallCaps/>
      <w:color w:val="943634"/>
      <w:lang w:val="x-none" w:eastAsia="x-none"/>
    </w:rPr>
  </w:style>
  <w:style w:type="character" w:customStyle="1" w:styleId="Heading9Char">
    <w:name w:val="Heading 9 Char"/>
    <w:aliases w:val="Do Not Use 9 Char"/>
    <w:link w:val="Heading9"/>
    <w:uiPriority w:val="9"/>
    <w:rsid w:val="006F2C73"/>
    <w:rPr>
      <w:b/>
      <w:i/>
      <w:smallCaps/>
      <w:color w:val="622423"/>
      <w:lang w:val="x-none" w:eastAsia="x-none"/>
    </w:rPr>
  </w:style>
  <w:style w:type="character" w:customStyle="1" w:styleId="TitleChar">
    <w:name w:val="Title Char"/>
    <w:link w:val="Title"/>
    <w:uiPriority w:val="10"/>
    <w:rsid w:val="006F2C73"/>
    <w:rPr>
      <w:smallCaps/>
      <w:sz w:val="48"/>
      <w:szCs w:val="48"/>
    </w:rPr>
  </w:style>
  <w:style w:type="character" w:customStyle="1" w:styleId="SubtitleChar">
    <w:name w:val="Subtitle Char"/>
    <w:link w:val="Subtitle"/>
    <w:uiPriority w:val="11"/>
    <w:rsid w:val="006F2C73"/>
    <w:rPr>
      <w:rFonts w:ascii="Cambria" w:eastAsia="Times New Roman" w:hAnsi="Cambria" w:cs="Times New Roman"/>
      <w:szCs w:val="22"/>
    </w:rPr>
  </w:style>
  <w:style w:type="paragraph" w:styleId="NoSpacing">
    <w:name w:val="No Spacing"/>
    <w:basedOn w:val="Normal"/>
    <w:link w:val="NoSpacingChar"/>
    <w:uiPriority w:val="1"/>
    <w:qFormat/>
    <w:rsid w:val="006F2C73"/>
    <w:pPr>
      <w:spacing w:after="0" w:line="240" w:lineRule="auto"/>
    </w:pPr>
    <w:rPr>
      <w:sz w:val="22"/>
      <w:szCs w:val="22"/>
      <w:lang w:bidi="ar-SA"/>
    </w:rPr>
  </w:style>
  <w:style w:type="paragraph" w:styleId="Quote">
    <w:name w:val="Quote"/>
    <w:basedOn w:val="Normal"/>
    <w:next w:val="Normal"/>
    <w:link w:val="QuoteChar"/>
    <w:uiPriority w:val="29"/>
    <w:qFormat/>
    <w:rsid w:val="006F2C73"/>
    <w:rPr>
      <w:i/>
      <w:lang w:val="x-none" w:eastAsia="x-none" w:bidi="ar-SA"/>
    </w:rPr>
  </w:style>
  <w:style w:type="character" w:customStyle="1" w:styleId="QuoteChar">
    <w:name w:val="Quote Char"/>
    <w:link w:val="Quote"/>
    <w:uiPriority w:val="29"/>
    <w:rsid w:val="006F2C73"/>
    <w:rPr>
      <w:i/>
    </w:rPr>
  </w:style>
  <w:style w:type="paragraph" w:styleId="IntenseQuote">
    <w:name w:val="Intense Quote"/>
    <w:basedOn w:val="Normal"/>
    <w:next w:val="Normal"/>
    <w:link w:val="IntenseQuoteChar"/>
    <w:uiPriority w:val="30"/>
    <w:qFormat/>
    <w:rsid w:val="006F2C73"/>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b/>
      <w:i/>
      <w:color w:val="FFFFFF"/>
      <w:lang w:val="x-none" w:eastAsia="x-none" w:bidi="ar-SA"/>
    </w:rPr>
  </w:style>
  <w:style w:type="character" w:customStyle="1" w:styleId="IntenseQuoteChar">
    <w:name w:val="Intense Quote Char"/>
    <w:link w:val="IntenseQuote"/>
    <w:uiPriority w:val="30"/>
    <w:rsid w:val="006F2C73"/>
    <w:rPr>
      <w:b/>
      <w:i/>
      <w:color w:val="FFFFFF"/>
      <w:shd w:val="clear" w:color="auto" w:fill="C0504D"/>
    </w:rPr>
  </w:style>
  <w:style w:type="character" w:styleId="SubtleEmphasis">
    <w:name w:val="Subtle Emphasis"/>
    <w:uiPriority w:val="19"/>
    <w:qFormat/>
    <w:rsid w:val="006F2C73"/>
    <w:rPr>
      <w:i/>
    </w:rPr>
  </w:style>
  <w:style w:type="character" w:styleId="IntenseEmphasis">
    <w:name w:val="Intense Emphasis"/>
    <w:uiPriority w:val="21"/>
    <w:qFormat/>
    <w:rsid w:val="006F2C73"/>
    <w:rPr>
      <w:b/>
      <w:i/>
      <w:color w:val="C0504D"/>
      <w:spacing w:val="10"/>
    </w:rPr>
  </w:style>
  <w:style w:type="character" w:styleId="SubtleReference">
    <w:name w:val="Subtle Reference"/>
    <w:uiPriority w:val="31"/>
    <w:qFormat/>
    <w:rsid w:val="006F2C73"/>
    <w:rPr>
      <w:b/>
    </w:rPr>
  </w:style>
  <w:style w:type="character" w:styleId="IntenseReference">
    <w:name w:val="Intense Reference"/>
    <w:uiPriority w:val="32"/>
    <w:qFormat/>
    <w:rsid w:val="006F2C73"/>
    <w:rPr>
      <w:b/>
      <w:bCs/>
      <w:smallCaps/>
      <w:spacing w:val="5"/>
      <w:sz w:val="22"/>
      <w:szCs w:val="22"/>
      <w:u w:val="single"/>
    </w:rPr>
  </w:style>
  <w:style w:type="character" w:styleId="BookTitle">
    <w:name w:val="Book Title"/>
    <w:uiPriority w:val="33"/>
    <w:qFormat/>
    <w:rsid w:val="006F2C73"/>
    <w:rPr>
      <w:rFonts w:ascii="Cambria" w:eastAsia="Times New Roman" w:hAnsi="Cambria" w:cs="Times New Roman"/>
      <w:i/>
      <w:iCs/>
      <w:sz w:val="20"/>
      <w:szCs w:val="20"/>
    </w:rPr>
  </w:style>
  <w:style w:type="paragraph" w:styleId="Revision">
    <w:name w:val="Revision"/>
    <w:hidden/>
    <w:uiPriority w:val="99"/>
    <w:semiHidden/>
    <w:rsid w:val="006F2C73"/>
    <w:rPr>
      <w:lang w:val="en-US" w:bidi="en-US"/>
    </w:rPr>
  </w:style>
  <w:style w:type="paragraph" w:customStyle="1" w:styleId="M2">
    <w:name w:val="@Mİ2"/>
    <w:basedOn w:val="M1"/>
    <w:qFormat/>
    <w:rsid w:val="006028ED"/>
    <w:pPr>
      <w:numPr>
        <w:ilvl w:val="1"/>
        <w:numId w:val="8"/>
      </w:numPr>
      <w:spacing w:line="240" w:lineRule="auto"/>
      <w:ind w:left="2625" w:hanging="357"/>
    </w:pPr>
    <w:rPr>
      <w:rFonts w:cs="Segoe UI"/>
      <w:lang w:eastAsia="en-US"/>
    </w:rPr>
  </w:style>
  <w:style w:type="character" w:customStyle="1" w:styleId="BALIK-IChar">
    <w:name w:val="@BAŞLIK-I Char"/>
    <w:link w:val="BALIK-I"/>
    <w:rsid w:val="006028ED"/>
    <w:rPr>
      <w:rFonts w:ascii="Segoe UI Semibold" w:hAnsi="Segoe UI Semibold"/>
      <w:caps/>
      <w:color w:val="000000"/>
      <w:spacing w:val="-25"/>
      <w:kern w:val="28"/>
      <w:sz w:val="32"/>
      <w:szCs w:val="24"/>
      <w:lang w:eastAsia="x-none" w:bidi="en-US"/>
    </w:rPr>
  </w:style>
  <w:style w:type="paragraph" w:customStyle="1" w:styleId="Elenco1">
    <w:name w:val="Elenco 1"/>
    <w:basedOn w:val="Normal"/>
    <w:rsid w:val="00841D06"/>
    <w:pPr>
      <w:widowControl w:val="0"/>
      <w:numPr>
        <w:numId w:val="9"/>
      </w:numPr>
      <w:autoSpaceDE w:val="0"/>
      <w:autoSpaceDN w:val="0"/>
      <w:adjustRightInd w:val="0"/>
      <w:spacing w:before="120" w:after="120" w:line="240" w:lineRule="auto"/>
    </w:pPr>
    <w:rPr>
      <w:sz w:val="22"/>
      <w:lang w:val="es-ES_tradnl" w:eastAsia="ru-RU"/>
    </w:rPr>
  </w:style>
  <w:style w:type="character" w:customStyle="1" w:styleId="Heading1Char2">
    <w:name w:val="Heading 1 Char2"/>
    <w:aliases w:val="Заголовок Char,Headline 1 Char1,h1 Char1,H1 Char1,Titre1 Char1,Hoofdstuk Char1,Section Heading Char1,H11 Char1,h11 Char1,H12 Char1,h12 Char1,H13 Char1,h13 Char1,H14 Char1,h14 Char1,H15 Char1,h15 Char1,H16 Char1,h16 Char1,H111 Char1"/>
    <w:basedOn w:val="DefaultParagraphFont"/>
    <w:uiPriority w:val="9"/>
    <w:rsid w:val="00B67A02"/>
    <w:rPr>
      <w:rFonts w:eastAsia="Times New Roman"/>
      <w:b/>
      <w:bCs/>
      <w:sz w:val="28"/>
      <w:szCs w:val="28"/>
      <w:lang w:val="en-GB" w:eastAsia="fr-FR"/>
    </w:rPr>
  </w:style>
  <w:style w:type="character" w:customStyle="1" w:styleId="Heading2Char2">
    <w:name w:val="Heading 2 Char2"/>
    <w:aliases w:val="Headline 2 Char,h2 Char,2 Char,headi Char,heading2 Char,h21 Char,h22 Char,21 Char,H2 Char,l2 Char,kopregel 2 Char,Chapter Number/Appendix Letter Char,chn Char,head 2 Char,header2 Char,head 21 Char,header21 Char,head 22 Char,header22 Char"/>
    <w:basedOn w:val="DefaultParagraphFont"/>
    <w:uiPriority w:val="9"/>
    <w:qFormat/>
    <w:rsid w:val="00652EF8"/>
    <w:rPr>
      <w:rFonts w:asciiTheme="minorHAnsi" w:eastAsia="Times New Roman" w:hAnsiTheme="minorHAnsi" w:cs="Segoe UI"/>
      <w:b/>
      <w:bCs/>
      <w:sz w:val="24"/>
      <w:szCs w:val="24"/>
      <w:lang w:val="en-GB" w:eastAsia="fr-FR"/>
    </w:rPr>
  </w:style>
  <w:style w:type="character" w:customStyle="1" w:styleId="BalloonTextChar">
    <w:name w:val="Balloon Text Char"/>
    <w:basedOn w:val="DefaultParagraphFont"/>
    <w:link w:val="BalloonText"/>
    <w:uiPriority w:val="99"/>
    <w:semiHidden/>
    <w:rsid w:val="00B67A02"/>
    <w:rPr>
      <w:rFonts w:ascii="Tahoma" w:hAnsi="Tahoma" w:cs="Tahoma"/>
      <w:szCs w:val="16"/>
      <w:lang w:val="en-US" w:eastAsia="en-US" w:bidi="en-US"/>
    </w:rPr>
  </w:style>
  <w:style w:type="paragraph" w:customStyle="1" w:styleId="akapitzlistcxspmiddle">
    <w:name w:val="akapitzlistcxspmiddle"/>
    <w:basedOn w:val="Normal"/>
    <w:uiPriority w:val="99"/>
    <w:rsid w:val="00B67A02"/>
    <w:pPr>
      <w:spacing w:before="120" w:after="120" w:line="264" w:lineRule="auto"/>
      <w:ind w:left="720"/>
    </w:pPr>
    <w:rPr>
      <w:rFonts w:ascii="Times New Roman" w:hAnsi="Times New Roman"/>
      <w:sz w:val="22"/>
      <w:szCs w:val="22"/>
      <w:lang w:bidi="ar-SA"/>
    </w:rPr>
  </w:style>
  <w:style w:type="paragraph" w:customStyle="1" w:styleId="akapitzlistcxsplast">
    <w:name w:val="akapitzlistcxsplast"/>
    <w:basedOn w:val="Normal"/>
    <w:uiPriority w:val="99"/>
    <w:rsid w:val="00B67A02"/>
    <w:pPr>
      <w:spacing w:before="120" w:after="240" w:line="264" w:lineRule="auto"/>
      <w:ind w:left="720"/>
    </w:pPr>
    <w:rPr>
      <w:rFonts w:ascii="Times New Roman" w:hAnsi="Times New Roman"/>
      <w:sz w:val="22"/>
      <w:szCs w:val="22"/>
      <w:lang w:bidi="ar-SA"/>
    </w:rPr>
  </w:style>
  <w:style w:type="paragraph" w:customStyle="1" w:styleId="FormatvorlageBlock">
    <w:name w:val="Formatvorlage Block"/>
    <w:basedOn w:val="Normal"/>
    <w:autoRedefine/>
    <w:uiPriority w:val="99"/>
    <w:rsid w:val="00B67A02"/>
    <w:pPr>
      <w:spacing w:before="120" w:after="120" w:line="264" w:lineRule="auto"/>
    </w:pPr>
    <w:rPr>
      <w:rFonts w:ascii="Times New Roman" w:hAnsi="Times New Roman"/>
      <w:u w:val="single"/>
      <w:lang w:val="en-GB" w:bidi="ar-SA"/>
    </w:rPr>
  </w:style>
  <w:style w:type="paragraph" w:customStyle="1" w:styleId="Unnumbered">
    <w:name w:val="Unnumbered"/>
    <w:basedOn w:val="Normal"/>
    <w:uiPriority w:val="99"/>
    <w:rsid w:val="00B67A02"/>
    <w:pPr>
      <w:widowControl w:val="0"/>
      <w:spacing w:before="120" w:after="180" w:line="264" w:lineRule="auto"/>
      <w:ind w:left="720"/>
    </w:pPr>
    <w:rPr>
      <w:rFonts w:ascii="Arial" w:hAnsi="Arial" w:cs="Arial"/>
      <w:sz w:val="22"/>
      <w:szCs w:val="22"/>
      <w:lang w:val="en-GB" w:eastAsia="ja-JP" w:bidi="ar-SA"/>
    </w:rPr>
  </w:style>
  <w:style w:type="paragraph" w:customStyle="1" w:styleId="Char1">
    <w:name w:val="Char1"/>
    <w:basedOn w:val="Normal"/>
    <w:uiPriority w:val="99"/>
    <w:rsid w:val="00B67A02"/>
    <w:pPr>
      <w:tabs>
        <w:tab w:val="left" w:pos="1425"/>
      </w:tabs>
      <w:spacing w:before="120" w:after="120" w:line="264" w:lineRule="auto"/>
      <w:ind w:right="53"/>
    </w:pPr>
    <w:rPr>
      <w:rFonts w:ascii="Arial" w:eastAsia="SimSun" w:hAnsi="Arial" w:cs="Arial"/>
      <w:color w:val="FF6600"/>
      <w:sz w:val="22"/>
      <w:szCs w:val="22"/>
      <w:lang w:val="en-GB" w:eastAsia="zh-CN" w:bidi="ar-SA"/>
    </w:rPr>
  </w:style>
  <w:style w:type="character" w:customStyle="1" w:styleId="referenceplainlinksneverexpand">
    <w:name w:val="reference plainlinksneverexpand"/>
    <w:basedOn w:val="DefaultParagraphFont"/>
    <w:uiPriority w:val="99"/>
    <w:rsid w:val="00B67A02"/>
  </w:style>
  <w:style w:type="character" w:customStyle="1" w:styleId="mw-headline">
    <w:name w:val="mw-headline"/>
    <w:basedOn w:val="DefaultParagraphFont"/>
    <w:uiPriority w:val="99"/>
    <w:rsid w:val="00B67A02"/>
  </w:style>
  <w:style w:type="paragraph" w:styleId="BodyText2">
    <w:name w:val="Body Text 2"/>
    <w:basedOn w:val="Normal"/>
    <w:link w:val="BodyText2Char"/>
    <w:rsid w:val="00B67A02"/>
    <w:pPr>
      <w:spacing w:before="120" w:after="120" w:line="480" w:lineRule="auto"/>
    </w:pPr>
    <w:rPr>
      <w:rFonts w:ascii="Times New Roman" w:hAnsi="Times New Roman"/>
      <w:lang w:val="en-GB" w:eastAsia="fr-FR" w:bidi="ar-SA"/>
    </w:rPr>
  </w:style>
  <w:style w:type="character" w:customStyle="1" w:styleId="BodyText2Char">
    <w:name w:val="Body Text 2 Char"/>
    <w:basedOn w:val="DefaultParagraphFont"/>
    <w:link w:val="BodyText2"/>
    <w:rsid w:val="00B67A02"/>
    <w:rPr>
      <w:rFonts w:ascii="Times New Roman" w:eastAsia="Calibri" w:hAnsi="Times New Roman"/>
      <w:lang w:eastAsia="fr-FR"/>
    </w:rPr>
  </w:style>
  <w:style w:type="character" w:customStyle="1" w:styleId="linktext1">
    <w:name w:val="linktext1"/>
    <w:uiPriority w:val="99"/>
    <w:rsid w:val="00B67A02"/>
    <w:rPr>
      <w:rFonts w:ascii="Arial" w:hAnsi="Arial" w:cs="Arial"/>
      <w:color w:val="000000"/>
      <w:sz w:val="19"/>
      <w:szCs w:val="19"/>
    </w:rPr>
  </w:style>
  <w:style w:type="paragraph" w:customStyle="1" w:styleId="Akapitzlist1">
    <w:name w:val="Akapit z listą1"/>
    <w:basedOn w:val="Normal"/>
    <w:uiPriority w:val="34"/>
    <w:rsid w:val="00B67A02"/>
    <w:pPr>
      <w:spacing w:after="0" w:line="264" w:lineRule="auto"/>
      <w:ind w:left="720"/>
    </w:pPr>
    <w:rPr>
      <w:rFonts w:ascii="Arial" w:hAnsi="Arial" w:cs="Arial"/>
      <w:sz w:val="22"/>
      <w:szCs w:val="22"/>
      <w:lang w:val="en-GB" w:bidi="ar-SA"/>
    </w:rPr>
  </w:style>
  <w:style w:type="paragraph" w:customStyle="1" w:styleId="Bullets">
    <w:name w:val="Bullets"/>
    <w:basedOn w:val="Normal"/>
    <w:uiPriority w:val="99"/>
    <w:rsid w:val="00B67A02"/>
    <w:pPr>
      <w:numPr>
        <w:numId w:val="10"/>
      </w:numPr>
      <w:spacing w:before="120" w:after="0" w:line="288" w:lineRule="auto"/>
    </w:pPr>
    <w:rPr>
      <w:rFonts w:ascii="Arial" w:hAnsi="Arial" w:cs="Arial"/>
      <w:sz w:val="21"/>
      <w:szCs w:val="21"/>
      <w:lang w:val="en-GB" w:eastAsia="de-DE" w:bidi="ar-SA"/>
    </w:rPr>
  </w:style>
  <w:style w:type="paragraph" w:customStyle="1" w:styleId="IMCLnumbered">
    <w:name w:val="IMCL numbered"/>
    <w:basedOn w:val="Normal"/>
    <w:link w:val="IMCLnumberedChar"/>
    <w:uiPriority w:val="99"/>
    <w:rsid w:val="00B67A02"/>
    <w:pPr>
      <w:spacing w:before="120" w:after="120" w:line="264" w:lineRule="auto"/>
    </w:pPr>
    <w:rPr>
      <w:rFonts w:ascii="Arial" w:hAnsi="Arial"/>
      <w:sz w:val="24"/>
      <w:szCs w:val="24"/>
      <w:lang w:val="en-GB" w:eastAsia="en-GB" w:bidi="ar-SA"/>
    </w:rPr>
  </w:style>
  <w:style w:type="character" w:customStyle="1" w:styleId="IMCLnumberedChar">
    <w:name w:val="IMCL numbered Char"/>
    <w:link w:val="IMCLnumbered"/>
    <w:uiPriority w:val="99"/>
    <w:rsid w:val="00B67A02"/>
    <w:rPr>
      <w:rFonts w:ascii="Arial" w:eastAsia="Calibri" w:hAnsi="Arial"/>
      <w:sz w:val="24"/>
      <w:szCs w:val="24"/>
    </w:rPr>
  </w:style>
  <w:style w:type="paragraph" w:customStyle="1" w:styleId="NormalIndent1">
    <w:name w:val="Normal Indent 1"/>
    <w:basedOn w:val="NormalIndent"/>
    <w:autoRedefine/>
    <w:uiPriority w:val="99"/>
    <w:rsid w:val="00B67A02"/>
    <w:pPr>
      <w:ind w:left="-22" w:firstLine="22"/>
      <w:jc w:val="both"/>
    </w:pPr>
    <w:rPr>
      <w:rFonts w:ascii="Arial" w:hAnsi="Arial" w:cs="Arial"/>
      <w:sz w:val="22"/>
      <w:szCs w:val="22"/>
      <w:lang w:eastAsia="de-DE"/>
    </w:rPr>
  </w:style>
  <w:style w:type="paragraph" w:styleId="NormalIndent">
    <w:name w:val="Normal Indent"/>
    <w:basedOn w:val="Normal"/>
    <w:uiPriority w:val="99"/>
    <w:rsid w:val="00B67A02"/>
    <w:pPr>
      <w:spacing w:after="0" w:line="264" w:lineRule="auto"/>
      <w:ind w:left="720"/>
      <w:jc w:val="left"/>
    </w:pPr>
    <w:rPr>
      <w:rFonts w:ascii="Times New Roman" w:hAnsi="Times New Roman"/>
      <w:sz w:val="24"/>
      <w:szCs w:val="24"/>
      <w:lang w:val="en-GB" w:bidi="ar-SA"/>
    </w:rPr>
  </w:style>
  <w:style w:type="character" w:customStyle="1" w:styleId="BodyText3Char1">
    <w:name w:val="Body Text 3 Char1"/>
    <w:basedOn w:val="DefaultParagraphFont"/>
    <w:uiPriority w:val="99"/>
    <w:semiHidden/>
    <w:rsid w:val="00B67A02"/>
    <w:rPr>
      <w:rFonts w:ascii="Times New Roman" w:hAnsi="Times New Roman" w:cs="Times New Roman"/>
      <w:sz w:val="16"/>
      <w:szCs w:val="16"/>
      <w:lang w:val="en-GB" w:eastAsia="fr-FR"/>
    </w:rPr>
  </w:style>
  <w:style w:type="character" w:customStyle="1" w:styleId="BodyText3Char2">
    <w:name w:val="Body Text 3 Char2"/>
    <w:uiPriority w:val="99"/>
    <w:rsid w:val="00B67A02"/>
    <w:rPr>
      <w:rFonts w:ascii="Times New Roman" w:hAnsi="Times New Roman" w:cs="Times New Roman"/>
      <w:sz w:val="16"/>
      <w:szCs w:val="16"/>
      <w:lang w:val="en-GB" w:eastAsia="fr-FR"/>
    </w:rPr>
  </w:style>
  <w:style w:type="paragraph" w:customStyle="1" w:styleId="ListNumberLevel3">
    <w:name w:val="List Number (Level 3)"/>
    <w:basedOn w:val="Normal"/>
    <w:uiPriority w:val="99"/>
    <w:rsid w:val="00B67A02"/>
    <w:pPr>
      <w:tabs>
        <w:tab w:val="num" w:pos="2126"/>
      </w:tabs>
      <w:spacing w:after="240" w:line="264" w:lineRule="auto"/>
      <w:ind w:left="2126" w:hanging="709"/>
    </w:pPr>
    <w:rPr>
      <w:rFonts w:ascii="Times New Roman" w:hAnsi="Times New Roman"/>
      <w:sz w:val="24"/>
      <w:szCs w:val="24"/>
      <w:lang w:val="en-GB" w:bidi="ar-SA"/>
    </w:rPr>
  </w:style>
  <w:style w:type="paragraph" w:customStyle="1" w:styleId="ListNumberLevel4">
    <w:name w:val="List Number (Level 4)"/>
    <w:basedOn w:val="Normal"/>
    <w:uiPriority w:val="99"/>
    <w:rsid w:val="00B67A02"/>
    <w:pPr>
      <w:tabs>
        <w:tab w:val="num" w:pos="2835"/>
      </w:tabs>
      <w:spacing w:after="240" w:line="264" w:lineRule="auto"/>
      <w:ind w:left="2835" w:hanging="709"/>
    </w:pPr>
    <w:rPr>
      <w:rFonts w:ascii="Times New Roman" w:hAnsi="Times New Roman"/>
      <w:sz w:val="24"/>
      <w:szCs w:val="24"/>
      <w:lang w:val="en-GB" w:bidi="ar-SA"/>
    </w:rPr>
  </w:style>
  <w:style w:type="paragraph" w:customStyle="1" w:styleId="Num-DocParagraph">
    <w:name w:val="Num-Doc Paragraph"/>
    <w:basedOn w:val="BodyText"/>
    <w:uiPriority w:val="99"/>
    <w:rsid w:val="00B67A02"/>
    <w:pPr>
      <w:tabs>
        <w:tab w:val="left" w:pos="850"/>
        <w:tab w:val="left" w:pos="1191"/>
        <w:tab w:val="left" w:pos="1531"/>
      </w:tabs>
      <w:spacing w:after="120" w:line="240" w:lineRule="auto"/>
    </w:pPr>
    <w:rPr>
      <w:rFonts w:ascii="Times New Roman" w:hAnsi="Times New Roman"/>
      <w:spacing w:val="0"/>
      <w:sz w:val="22"/>
      <w:szCs w:val="22"/>
      <w:lang w:val="en-GB" w:eastAsia="pl-PL"/>
    </w:rPr>
  </w:style>
  <w:style w:type="paragraph" w:styleId="ListBullet4">
    <w:name w:val="List Bullet 4"/>
    <w:basedOn w:val="Normal"/>
    <w:uiPriority w:val="99"/>
    <w:rsid w:val="00B67A02"/>
    <w:pPr>
      <w:tabs>
        <w:tab w:val="num" w:pos="360"/>
        <w:tab w:val="num" w:pos="2041"/>
      </w:tabs>
      <w:spacing w:after="240" w:line="264" w:lineRule="auto"/>
      <w:ind w:left="2041" w:hanging="360"/>
    </w:pPr>
    <w:rPr>
      <w:rFonts w:ascii="Times New Roman" w:hAnsi="Times New Roman"/>
      <w:sz w:val="22"/>
      <w:szCs w:val="22"/>
      <w:lang w:val="en-GB" w:eastAsia="pl-PL" w:bidi="ar-SA"/>
    </w:rPr>
  </w:style>
  <w:style w:type="paragraph" w:customStyle="1" w:styleId="msolistparagraph0">
    <w:name w:val="msolistparagraph"/>
    <w:basedOn w:val="Normal"/>
    <w:uiPriority w:val="99"/>
    <w:rsid w:val="00B67A02"/>
    <w:pPr>
      <w:spacing w:after="0" w:line="264" w:lineRule="auto"/>
      <w:ind w:left="720"/>
      <w:jc w:val="left"/>
    </w:pPr>
    <w:rPr>
      <w:sz w:val="22"/>
      <w:szCs w:val="22"/>
      <w:lang w:val="pl-PL" w:eastAsia="pl-PL" w:bidi="ar-SA"/>
    </w:rPr>
  </w:style>
  <w:style w:type="character" w:customStyle="1" w:styleId="EndnoteTextChar">
    <w:name w:val="Endnote Text Char"/>
    <w:basedOn w:val="DefaultParagraphFont"/>
    <w:link w:val="EndnoteText"/>
    <w:uiPriority w:val="99"/>
    <w:semiHidden/>
    <w:rsid w:val="00B67A02"/>
    <w:rPr>
      <w:sz w:val="18"/>
      <w:lang w:val="en-US" w:eastAsia="en-US" w:bidi="en-US"/>
    </w:rPr>
  </w:style>
  <w:style w:type="paragraph" w:customStyle="1" w:styleId="Standard1cm">
    <w:name w:val="Standard 1 cm"/>
    <w:basedOn w:val="Normal"/>
    <w:uiPriority w:val="99"/>
    <w:rsid w:val="00B67A02"/>
    <w:pPr>
      <w:spacing w:before="120" w:after="120" w:line="264" w:lineRule="auto"/>
      <w:ind w:left="567"/>
      <w:jc w:val="left"/>
    </w:pPr>
    <w:rPr>
      <w:rFonts w:ascii="Times New Roman" w:hAnsi="Times New Roman"/>
      <w:sz w:val="22"/>
      <w:szCs w:val="22"/>
      <w:lang w:val="en-GB" w:eastAsia="de-DE" w:bidi="ar-SA"/>
    </w:rPr>
  </w:style>
  <w:style w:type="paragraph" w:customStyle="1" w:styleId="Aufzhlung1cmPunkt">
    <w:name w:val="Aufzählung 1 cm Punkt"/>
    <w:basedOn w:val="Normal"/>
    <w:uiPriority w:val="99"/>
    <w:rsid w:val="00B67A02"/>
    <w:pPr>
      <w:numPr>
        <w:numId w:val="11"/>
      </w:numPr>
      <w:spacing w:before="120" w:after="120" w:line="264" w:lineRule="auto"/>
      <w:jc w:val="left"/>
    </w:pPr>
    <w:rPr>
      <w:rFonts w:ascii="Times New Roman" w:hAnsi="Times New Roman"/>
      <w:sz w:val="22"/>
      <w:szCs w:val="22"/>
      <w:lang w:val="en-GB" w:eastAsia="de-DE" w:bidi="ar-SA"/>
    </w:rPr>
  </w:style>
  <w:style w:type="paragraph" w:customStyle="1" w:styleId="4">
    <w:name w:val="Ü4"/>
    <w:basedOn w:val="Normal"/>
    <w:next w:val="Normal"/>
    <w:uiPriority w:val="99"/>
    <w:rsid w:val="00B67A02"/>
    <w:pPr>
      <w:keepNext/>
      <w:tabs>
        <w:tab w:val="left" w:pos="567"/>
        <w:tab w:val="num" w:pos="720"/>
      </w:tabs>
      <w:spacing w:before="240" w:after="120" w:line="264" w:lineRule="auto"/>
      <w:ind w:left="567" w:hanging="567"/>
      <w:jc w:val="left"/>
    </w:pPr>
    <w:rPr>
      <w:rFonts w:ascii="Times New Roman" w:hAnsi="Times New Roman"/>
      <w:color w:val="008080"/>
      <w:sz w:val="22"/>
      <w:szCs w:val="22"/>
      <w:lang w:val="de-DE" w:eastAsia="de-DE" w:bidi="ar-SA"/>
    </w:rPr>
  </w:style>
  <w:style w:type="paragraph" w:customStyle="1" w:styleId="Item1">
    <w:name w:val="Item 1"/>
    <w:basedOn w:val="Normal"/>
    <w:uiPriority w:val="99"/>
    <w:rsid w:val="00B67A02"/>
    <w:pPr>
      <w:tabs>
        <w:tab w:val="num" w:pos="720"/>
      </w:tabs>
      <w:spacing w:before="20" w:after="20" w:line="264" w:lineRule="auto"/>
      <w:ind w:left="720" w:hanging="720"/>
    </w:pPr>
    <w:rPr>
      <w:rFonts w:ascii="Arial" w:hAnsi="Arial" w:cs="Arial"/>
      <w:lang w:val="en-GB" w:eastAsia="it-IT" w:bidi="ar-SA"/>
    </w:rPr>
  </w:style>
  <w:style w:type="paragraph" w:customStyle="1" w:styleId="Item2">
    <w:name w:val="Item 2"/>
    <w:basedOn w:val="Normal"/>
    <w:uiPriority w:val="99"/>
    <w:rsid w:val="00B67A02"/>
    <w:pPr>
      <w:numPr>
        <w:ilvl w:val="1"/>
        <w:numId w:val="13"/>
      </w:numPr>
      <w:spacing w:after="0" w:line="264" w:lineRule="auto"/>
      <w:jc w:val="left"/>
    </w:pPr>
    <w:rPr>
      <w:rFonts w:ascii="Arial" w:hAnsi="Arial" w:cs="Arial"/>
      <w:lang w:val="en-GB" w:bidi="ar-SA"/>
    </w:rPr>
  </w:style>
  <w:style w:type="character" w:customStyle="1" w:styleId="Normal1">
    <w:name w:val="Normal1"/>
    <w:basedOn w:val="DefaultParagraphFont"/>
    <w:uiPriority w:val="99"/>
    <w:rsid w:val="00B67A02"/>
  </w:style>
  <w:style w:type="paragraph" w:customStyle="1" w:styleId="Text2">
    <w:name w:val="Text 2"/>
    <w:basedOn w:val="Normal"/>
    <w:rsid w:val="00B67A02"/>
    <w:pPr>
      <w:tabs>
        <w:tab w:val="left" w:pos="2161"/>
      </w:tabs>
      <w:spacing w:after="240" w:line="264" w:lineRule="auto"/>
      <w:ind w:left="1202"/>
    </w:pPr>
    <w:rPr>
      <w:rFonts w:ascii="Arial" w:hAnsi="Arial" w:cs="Arial"/>
      <w:lang w:val="en-GB" w:eastAsia="en-GB" w:bidi="ar-SA"/>
    </w:rPr>
  </w:style>
  <w:style w:type="paragraph" w:customStyle="1" w:styleId="para">
    <w:name w:val="para."/>
    <w:basedOn w:val="Normal"/>
    <w:uiPriority w:val="99"/>
    <w:rsid w:val="00B67A02"/>
    <w:pPr>
      <w:spacing w:after="0" w:line="264" w:lineRule="auto"/>
      <w:ind w:left="851"/>
    </w:pPr>
    <w:rPr>
      <w:rFonts w:ascii="Times New Roman" w:hAnsi="Times New Roman"/>
      <w:sz w:val="22"/>
      <w:szCs w:val="22"/>
      <w:lang w:val="fr-FR" w:bidi="ar-SA"/>
    </w:rPr>
  </w:style>
  <w:style w:type="paragraph" w:customStyle="1" w:styleId="style-standard-ouvrage">
    <w:name w:val="style-standard-ouvrage"/>
    <w:basedOn w:val="Normal"/>
    <w:uiPriority w:val="99"/>
    <w:rsid w:val="00B67A02"/>
    <w:pPr>
      <w:spacing w:before="100" w:beforeAutospacing="1" w:after="100" w:afterAutospacing="1" w:line="264" w:lineRule="auto"/>
      <w:ind w:left="567"/>
      <w:jc w:val="left"/>
    </w:pPr>
    <w:rPr>
      <w:rFonts w:ascii="Times New Roman" w:hAnsi="Times New Roman"/>
      <w:color w:val="000000"/>
      <w:sz w:val="15"/>
      <w:szCs w:val="15"/>
      <w:lang w:val="en-GB" w:eastAsia="en-GB" w:bidi="ar-SA"/>
    </w:rPr>
  </w:style>
  <w:style w:type="paragraph" w:customStyle="1" w:styleId="document-article-libelle">
    <w:name w:val="document-article-libelle"/>
    <w:basedOn w:val="Normal"/>
    <w:uiPriority w:val="99"/>
    <w:rsid w:val="00B67A02"/>
    <w:pPr>
      <w:spacing w:before="100" w:beforeAutospacing="1" w:after="0" w:line="264" w:lineRule="auto"/>
      <w:jc w:val="center"/>
    </w:pPr>
    <w:rPr>
      <w:rFonts w:ascii="Arial" w:hAnsi="Arial" w:cs="Arial"/>
      <w:color w:val="000000"/>
      <w:sz w:val="22"/>
      <w:szCs w:val="22"/>
      <w:lang w:val="en-GB" w:eastAsia="en-GB" w:bidi="ar-SA"/>
    </w:rPr>
  </w:style>
  <w:style w:type="paragraph" w:customStyle="1" w:styleId="document-article-intitule">
    <w:name w:val="document-article-intitule"/>
    <w:basedOn w:val="Normal"/>
    <w:uiPriority w:val="99"/>
    <w:rsid w:val="00B67A02"/>
    <w:pPr>
      <w:spacing w:after="100" w:afterAutospacing="1" w:line="264" w:lineRule="auto"/>
      <w:ind w:left="567"/>
      <w:jc w:val="left"/>
    </w:pPr>
    <w:rPr>
      <w:rFonts w:ascii="Times New Roman" w:hAnsi="Times New Roman"/>
      <w:b/>
      <w:bCs/>
      <w:color w:val="000000"/>
      <w:sz w:val="22"/>
      <w:szCs w:val="22"/>
      <w:lang w:val="en-GB" w:eastAsia="en-GB" w:bidi="ar-SA"/>
    </w:rPr>
  </w:style>
  <w:style w:type="paragraph" w:customStyle="1" w:styleId="style-liste-0">
    <w:name w:val="style-liste-0"/>
    <w:basedOn w:val="Normal"/>
    <w:uiPriority w:val="99"/>
    <w:rsid w:val="00B67A02"/>
    <w:pPr>
      <w:spacing w:before="100" w:beforeAutospacing="1" w:after="100" w:afterAutospacing="1" w:line="264" w:lineRule="auto"/>
      <w:ind w:left="142"/>
      <w:jc w:val="left"/>
    </w:pPr>
    <w:rPr>
      <w:rFonts w:ascii="Times New Roman" w:hAnsi="Times New Roman"/>
      <w:color w:val="000000"/>
      <w:sz w:val="15"/>
      <w:szCs w:val="15"/>
      <w:lang w:val="en-GB" w:eastAsia="en-GB" w:bidi="ar-SA"/>
    </w:rPr>
  </w:style>
  <w:style w:type="paragraph" w:customStyle="1" w:styleId="style-liste-1">
    <w:name w:val="style-liste-1"/>
    <w:basedOn w:val="Normal"/>
    <w:uiPriority w:val="99"/>
    <w:rsid w:val="00B67A02"/>
    <w:pPr>
      <w:spacing w:before="100" w:beforeAutospacing="1" w:after="100" w:afterAutospacing="1" w:line="264" w:lineRule="auto"/>
      <w:jc w:val="left"/>
    </w:pPr>
    <w:rPr>
      <w:rFonts w:ascii="Times New Roman" w:hAnsi="Times New Roman"/>
      <w:color w:val="000000"/>
      <w:sz w:val="24"/>
      <w:szCs w:val="24"/>
      <w:lang w:val="en-GB" w:eastAsia="en-GB" w:bidi="ar-SA"/>
    </w:rPr>
  </w:style>
  <w:style w:type="paragraph" w:customStyle="1" w:styleId="Akapitzlist2">
    <w:name w:val="Akapit z listą2"/>
    <w:basedOn w:val="Normal"/>
    <w:uiPriority w:val="99"/>
    <w:rsid w:val="00B67A02"/>
    <w:pPr>
      <w:ind w:left="720"/>
      <w:jc w:val="left"/>
    </w:pPr>
    <w:rPr>
      <w:rFonts w:ascii="Arial" w:hAnsi="Arial" w:cs="Arial"/>
      <w:b/>
      <w:bCs/>
      <w:i/>
      <w:iCs/>
      <w:lang w:val="en-GB" w:bidi="ar-SA"/>
    </w:rPr>
  </w:style>
  <w:style w:type="character" w:customStyle="1" w:styleId="reflinkplainlinksneverexpand">
    <w:name w:val="reflink plainlinksneverexpand"/>
    <w:basedOn w:val="DefaultParagraphFont"/>
    <w:uiPriority w:val="99"/>
    <w:rsid w:val="00B67A02"/>
  </w:style>
  <w:style w:type="paragraph" w:customStyle="1" w:styleId="texte">
    <w:name w:val="texte"/>
    <w:basedOn w:val="Normal"/>
    <w:uiPriority w:val="99"/>
    <w:rsid w:val="00B67A02"/>
    <w:pPr>
      <w:spacing w:before="100" w:beforeAutospacing="1" w:after="100" w:afterAutospacing="1" w:line="240" w:lineRule="auto"/>
    </w:pPr>
    <w:rPr>
      <w:rFonts w:ascii="Times New Roman" w:hAnsi="Times New Roman"/>
      <w:color w:val="000000"/>
      <w:sz w:val="18"/>
      <w:szCs w:val="18"/>
      <w:lang w:bidi="ar-SA"/>
    </w:rPr>
  </w:style>
  <w:style w:type="paragraph" w:customStyle="1" w:styleId="titre3">
    <w:name w:val="titre3"/>
    <w:basedOn w:val="Normal"/>
    <w:uiPriority w:val="99"/>
    <w:rsid w:val="00B67A02"/>
    <w:pPr>
      <w:spacing w:before="100" w:beforeAutospacing="1" w:after="100" w:afterAutospacing="1" w:line="240" w:lineRule="auto"/>
      <w:jc w:val="left"/>
    </w:pPr>
    <w:rPr>
      <w:rFonts w:ascii="Arial" w:hAnsi="Arial" w:cs="Arial"/>
      <w:b/>
      <w:bCs/>
      <w:i/>
      <w:iCs/>
      <w:color w:val="333333"/>
      <w:sz w:val="22"/>
      <w:szCs w:val="22"/>
      <w:lang w:bidi="ar-SA"/>
    </w:rPr>
  </w:style>
  <w:style w:type="character" w:customStyle="1" w:styleId="ipa1">
    <w:name w:val="ipa1"/>
    <w:uiPriority w:val="99"/>
    <w:rsid w:val="00B67A02"/>
    <w:rPr>
      <w:rFonts w:ascii="Arial Unicode MS" w:eastAsia="Arial Unicode MS" w:cs="Arial Unicode MS"/>
    </w:rPr>
  </w:style>
  <w:style w:type="paragraph" w:customStyle="1" w:styleId="Char2">
    <w:name w:val="Char2"/>
    <w:basedOn w:val="Normal"/>
    <w:uiPriority w:val="99"/>
    <w:semiHidden/>
    <w:rsid w:val="00B67A02"/>
    <w:pPr>
      <w:spacing w:before="120" w:after="160" w:line="240" w:lineRule="exact"/>
    </w:pPr>
    <w:rPr>
      <w:rFonts w:ascii="Tahoma" w:hAnsi="Tahoma" w:cs="Tahoma"/>
      <w:lang w:bidi="ar-SA"/>
    </w:rPr>
  </w:style>
  <w:style w:type="paragraph" w:customStyle="1" w:styleId="Char3">
    <w:name w:val="Char3"/>
    <w:basedOn w:val="Normal"/>
    <w:uiPriority w:val="99"/>
    <w:semiHidden/>
    <w:rsid w:val="00B67A02"/>
    <w:pPr>
      <w:spacing w:before="120" w:after="160" w:line="240" w:lineRule="exact"/>
    </w:pPr>
    <w:rPr>
      <w:rFonts w:ascii="Tahoma" w:hAnsi="Tahoma" w:cs="Tahoma"/>
      <w:lang w:bidi="ar-SA"/>
    </w:rPr>
  </w:style>
  <w:style w:type="paragraph" w:customStyle="1" w:styleId="Char4">
    <w:name w:val="Char4"/>
    <w:basedOn w:val="Normal"/>
    <w:uiPriority w:val="99"/>
    <w:semiHidden/>
    <w:rsid w:val="00B67A02"/>
    <w:pPr>
      <w:spacing w:before="120" w:after="160" w:line="240" w:lineRule="exact"/>
    </w:pPr>
    <w:rPr>
      <w:rFonts w:ascii="Tahoma" w:hAnsi="Tahoma" w:cs="Tahoma"/>
      <w:lang w:bidi="ar-SA"/>
    </w:rPr>
  </w:style>
  <w:style w:type="character" w:customStyle="1" w:styleId="categorydata">
    <w:name w:val="category_data"/>
    <w:basedOn w:val="DefaultParagraphFont"/>
    <w:uiPriority w:val="99"/>
    <w:rsid w:val="00B67A02"/>
  </w:style>
  <w:style w:type="paragraph" w:customStyle="1" w:styleId="Normalbg">
    <w:name w:val="Normalbg"/>
    <w:basedOn w:val="Normal"/>
    <w:uiPriority w:val="99"/>
    <w:rsid w:val="00B67A02"/>
    <w:pPr>
      <w:tabs>
        <w:tab w:val="left" w:pos="709"/>
      </w:tabs>
      <w:spacing w:before="120" w:after="0" w:line="360" w:lineRule="auto"/>
    </w:pPr>
    <w:rPr>
      <w:rFonts w:ascii="Hebar" w:hAnsi="Hebar" w:cs="Hebar"/>
      <w:sz w:val="24"/>
      <w:szCs w:val="24"/>
      <w:lang w:val="en-GB" w:bidi="ar-SA"/>
    </w:rPr>
  </w:style>
  <w:style w:type="paragraph" w:customStyle="1" w:styleId="Char11">
    <w:name w:val="Char11"/>
    <w:basedOn w:val="Normal"/>
    <w:uiPriority w:val="99"/>
    <w:semiHidden/>
    <w:rsid w:val="00B67A02"/>
    <w:pPr>
      <w:spacing w:before="120" w:after="160" w:line="240" w:lineRule="exact"/>
    </w:pPr>
    <w:rPr>
      <w:rFonts w:ascii="Tahoma" w:hAnsi="Tahoma" w:cs="Tahoma"/>
      <w:lang w:bidi="ar-SA"/>
    </w:rPr>
  </w:style>
  <w:style w:type="paragraph" w:customStyle="1" w:styleId="Char10">
    <w:name w:val="Char10"/>
    <w:basedOn w:val="Normal"/>
    <w:uiPriority w:val="99"/>
    <w:semiHidden/>
    <w:rsid w:val="00B67A02"/>
    <w:pPr>
      <w:spacing w:before="120" w:after="160" w:line="240" w:lineRule="exact"/>
    </w:pPr>
    <w:rPr>
      <w:rFonts w:ascii="Tahoma" w:hAnsi="Tahoma" w:cs="Tahoma"/>
      <w:lang w:bidi="ar-SA"/>
    </w:rPr>
  </w:style>
  <w:style w:type="paragraph" w:customStyle="1" w:styleId="Char9">
    <w:name w:val="Char9"/>
    <w:basedOn w:val="Normal"/>
    <w:uiPriority w:val="99"/>
    <w:semiHidden/>
    <w:rsid w:val="00B67A02"/>
    <w:pPr>
      <w:spacing w:before="120" w:after="160" w:line="240" w:lineRule="exact"/>
    </w:pPr>
    <w:rPr>
      <w:rFonts w:ascii="Tahoma" w:hAnsi="Tahoma" w:cs="Tahoma"/>
      <w:lang w:bidi="ar-SA"/>
    </w:rPr>
  </w:style>
  <w:style w:type="paragraph" w:customStyle="1" w:styleId="Char5">
    <w:name w:val="Char5"/>
    <w:basedOn w:val="Normal"/>
    <w:uiPriority w:val="99"/>
    <w:semiHidden/>
    <w:rsid w:val="00B67A02"/>
    <w:pPr>
      <w:spacing w:before="120" w:after="160" w:line="240" w:lineRule="exact"/>
    </w:pPr>
    <w:rPr>
      <w:rFonts w:ascii="Tahoma" w:hAnsi="Tahoma" w:cs="Tahoma"/>
      <w:lang w:bidi="ar-SA"/>
    </w:rPr>
  </w:style>
  <w:style w:type="paragraph" w:customStyle="1" w:styleId="Char6">
    <w:name w:val="Char6"/>
    <w:basedOn w:val="Normal"/>
    <w:uiPriority w:val="99"/>
    <w:semiHidden/>
    <w:rsid w:val="00B67A02"/>
    <w:pPr>
      <w:spacing w:before="120" w:after="160" w:line="240" w:lineRule="exact"/>
    </w:pPr>
    <w:rPr>
      <w:rFonts w:ascii="Tahoma" w:hAnsi="Tahoma" w:cs="Tahoma"/>
      <w:lang w:bidi="ar-SA"/>
    </w:rPr>
  </w:style>
  <w:style w:type="character" w:customStyle="1" w:styleId="CharChar2">
    <w:name w:val="Char Char2"/>
    <w:uiPriority w:val="99"/>
    <w:rsid w:val="00B67A02"/>
    <w:rPr>
      <w:lang w:val="en-GB" w:eastAsia="en-GB"/>
    </w:rPr>
  </w:style>
  <w:style w:type="paragraph" w:customStyle="1" w:styleId="PuceBleue">
    <w:name w:val="Puce Bleue"/>
    <w:basedOn w:val="Normal"/>
    <w:uiPriority w:val="99"/>
    <w:rsid w:val="00B67A02"/>
    <w:pPr>
      <w:tabs>
        <w:tab w:val="left" w:pos="648"/>
        <w:tab w:val="num" w:pos="720"/>
      </w:tabs>
      <w:spacing w:before="30" w:after="30" w:line="240" w:lineRule="auto"/>
      <w:ind w:left="720" w:hanging="720"/>
      <w:jc w:val="left"/>
    </w:pPr>
    <w:rPr>
      <w:rFonts w:ascii="Arial" w:hAnsi="Arial" w:cs="Arial"/>
      <w:sz w:val="18"/>
      <w:szCs w:val="18"/>
      <w:lang w:val="en-GB" w:eastAsia="fr-FR" w:bidi="ar-SA"/>
    </w:rPr>
  </w:style>
  <w:style w:type="paragraph" w:customStyle="1" w:styleId="PuceVerteDtail">
    <w:name w:val="Puce Verte Détail"/>
    <w:basedOn w:val="Normal"/>
    <w:uiPriority w:val="99"/>
    <w:rsid w:val="00B67A02"/>
    <w:pPr>
      <w:tabs>
        <w:tab w:val="left" w:pos="576"/>
        <w:tab w:val="num" w:pos="1440"/>
      </w:tabs>
      <w:spacing w:after="0" w:line="240" w:lineRule="auto"/>
      <w:ind w:left="1440" w:hanging="720"/>
      <w:jc w:val="left"/>
    </w:pPr>
    <w:rPr>
      <w:rFonts w:ascii="Arial" w:hAnsi="Arial" w:cs="Arial"/>
      <w:sz w:val="18"/>
      <w:szCs w:val="18"/>
      <w:lang w:val="en-GB" w:eastAsia="fr-FR" w:bidi="ar-SA"/>
    </w:rPr>
  </w:style>
  <w:style w:type="paragraph" w:customStyle="1" w:styleId="Akapitzlist3">
    <w:name w:val="Akapit z listą3"/>
    <w:basedOn w:val="Normal"/>
    <w:uiPriority w:val="99"/>
    <w:rsid w:val="00B67A02"/>
    <w:pPr>
      <w:widowControl w:val="0"/>
      <w:tabs>
        <w:tab w:val="num" w:pos="720"/>
      </w:tabs>
      <w:adjustRightInd w:val="0"/>
      <w:spacing w:after="120" w:line="280" w:lineRule="atLeast"/>
      <w:ind w:left="720" w:hanging="720"/>
      <w:jc w:val="left"/>
      <w:textAlignment w:val="baseline"/>
    </w:pPr>
    <w:rPr>
      <w:rFonts w:ascii="Times New Roman" w:hAnsi="Times New Roman"/>
      <w:sz w:val="22"/>
      <w:szCs w:val="22"/>
      <w:lang w:val="en-GB" w:bidi="ar-SA"/>
    </w:rPr>
  </w:style>
  <w:style w:type="paragraph" w:customStyle="1" w:styleId="Char8">
    <w:name w:val="Char8"/>
    <w:basedOn w:val="Normal"/>
    <w:uiPriority w:val="99"/>
    <w:semiHidden/>
    <w:rsid w:val="00B67A02"/>
    <w:pPr>
      <w:spacing w:before="120" w:after="160" w:line="240" w:lineRule="exact"/>
    </w:pPr>
    <w:rPr>
      <w:rFonts w:ascii="Tahoma" w:hAnsi="Tahoma" w:cs="Tahoma"/>
      <w:lang w:bidi="ar-SA"/>
    </w:rPr>
  </w:style>
  <w:style w:type="paragraph" w:customStyle="1" w:styleId="Paragraphedeliste">
    <w:name w:val="Paragraphe de liste"/>
    <w:basedOn w:val="Normal"/>
    <w:uiPriority w:val="99"/>
    <w:rsid w:val="00B67A02"/>
    <w:pPr>
      <w:spacing w:after="0" w:line="240" w:lineRule="auto"/>
      <w:ind w:left="720"/>
      <w:jc w:val="left"/>
    </w:pPr>
    <w:rPr>
      <w:rFonts w:ascii="Arial" w:hAnsi="Arial" w:cs="Arial"/>
      <w:sz w:val="22"/>
      <w:szCs w:val="22"/>
      <w:lang w:val="en-GB" w:bidi="ar-SA"/>
    </w:rPr>
  </w:style>
  <w:style w:type="paragraph" w:customStyle="1" w:styleId="Char7">
    <w:name w:val="Char7"/>
    <w:basedOn w:val="Normal"/>
    <w:uiPriority w:val="99"/>
    <w:rsid w:val="00B67A02"/>
    <w:pPr>
      <w:spacing w:after="160" w:line="240" w:lineRule="exact"/>
      <w:jc w:val="left"/>
    </w:pPr>
    <w:rPr>
      <w:rFonts w:ascii="Tahoma" w:hAnsi="Tahoma" w:cs="Tahoma"/>
      <w:lang w:val="en-GB" w:bidi="ar-SA"/>
    </w:rPr>
  </w:style>
  <w:style w:type="paragraph" w:customStyle="1" w:styleId="normaltableau">
    <w:name w:val="normal_tableau"/>
    <w:basedOn w:val="Normal"/>
    <w:uiPriority w:val="99"/>
    <w:rsid w:val="00B67A02"/>
    <w:pPr>
      <w:spacing w:before="120" w:after="120" w:line="240" w:lineRule="auto"/>
    </w:pPr>
    <w:rPr>
      <w:rFonts w:ascii="Optima" w:hAnsi="Optima" w:cs="Optima"/>
      <w:sz w:val="22"/>
      <w:szCs w:val="22"/>
      <w:lang w:val="en-GB" w:eastAsia="en-GB" w:bidi="ar-SA"/>
    </w:rPr>
  </w:style>
  <w:style w:type="character" w:customStyle="1" w:styleId="longtext">
    <w:name w:val="long_text"/>
    <w:basedOn w:val="DefaultParagraphFont"/>
    <w:uiPriority w:val="99"/>
    <w:rsid w:val="00B67A02"/>
  </w:style>
  <w:style w:type="paragraph" w:customStyle="1" w:styleId="Paragrafoelenco">
    <w:name w:val="Paragrafo elenco"/>
    <w:basedOn w:val="Normal"/>
    <w:uiPriority w:val="99"/>
    <w:rsid w:val="00B67A02"/>
    <w:pPr>
      <w:spacing w:after="0" w:line="240" w:lineRule="auto"/>
      <w:ind w:left="720"/>
      <w:jc w:val="left"/>
    </w:pPr>
    <w:rPr>
      <w:rFonts w:ascii="Arial" w:hAnsi="Arial" w:cs="Arial"/>
      <w:sz w:val="22"/>
      <w:szCs w:val="22"/>
      <w:lang w:val="en-GB" w:bidi="ar-SA"/>
    </w:rPr>
  </w:style>
  <w:style w:type="character" w:customStyle="1" w:styleId="searchword">
    <w:name w:val="searchword"/>
    <w:basedOn w:val="DefaultParagraphFont"/>
    <w:uiPriority w:val="99"/>
    <w:rsid w:val="00B67A02"/>
  </w:style>
  <w:style w:type="paragraph" w:customStyle="1" w:styleId="normaal">
    <w:name w:val="normaal"/>
    <w:basedOn w:val="Header"/>
    <w:uiPriority w:val="99"/>
    <w:rsid w:val="00B67A02"/>
    <w:pPr>
      <w:keepLines w:val="0"/>
      <w:tabs>
        <w:tab w:val="clear" w:pos="4320"/>
        <w:tab w:val="clear" w:pos="8640"/>
      </w:tabs>
      <w:spacing w:after="0" w:line="240" w:lineRule="auto"/>
      <w:jc w:val="left"/>
    </w:pPr>
    <w:rPr>
      <w:rFonts w:ascii="Arial" w:hAnsi="Arial" w:cs="Arial"/>
      <w:caps w:val="0"/>
      <w:spacing w:val="0"/>
      <w:sz w:val="20"/>
      <w:lang w:val="en-GB" w:eastAsia="en-US"/>
    </w:rPr>
  </w:style>
  <w:style w:type="paragraph" w:customStyle="1" w:styleId="Char12">
    <w:name w:val="Char12"/>
    <w:basedOn w:val="Normal"/>
    <w:uiPriority w:val="99"/>
    <w:semiHidden/>
    <w:rsid w:val="00B67A02"/>
    <w:pPr>
      <w:tabs>
        <w:tab w:val="left" w:pos="709"/>
      </w:tabs>
      <w:spacing w:after="0" w:line="240" w:lineRule="auto"/>
      <w:jc w:val="left"/>
    </w:pPr>
    <w:rPr>
      <w:rFonts w:ascii="Futura Bk" w:hAnsi="Futura Bk" w:cs="Futura Bk"/>
      <w:lang w:val="pl-PL" w:eastAsia="pl-PL" w:bidi="ar-SA"/>
    </w:rPr>
  </w:style>
  <w:style w:type="paragraph" w:customStyle="1" w:styleId="t1">
    <w:name w:val="t1"/>
    <w:aliases w:val="platte tekst"/>
    <w:basedOn w:val="Normal"/>
    <w:link w:val="t1Char"/>
    <w:uiPriority w:val="99"/>
    <w:rsid w:val="00B67A02"/>
    <w:pPr>
      <w:spacing w:after="0" w:line="240" w:lineRule="auto"/>
    </w:pPr>
    <w:rPr>
      <w:rFonts w:ascii="Garamond" w:hAnsi="Garamond"/>
      <w:sz w:val="24"/>
      <w:szCs w:val="24"/>
      <w:lang w:val="nl-NL" w:eastAsia="nl-NL" w:bidi="ar-SA"/>
    </w:rPr>
  </w:style>
  <w:style w:type="character" w:customStyle="1" w:styleId="t1Char">
    <w:name w:val="t1 Char"/>
    <w:aliases w:val="platte tekst Char"/>
    <w:link w:val="t1"/>
    <w:uiPriority w:val="99"/>
    <w:rsid w:val="00B67A02"/>
    <w:rPr>
      <w:rFonts w:ascii="Garamond" w:eastAsia="Calibri" w:hAnsi="Garamond"/>
      <w:sz w:val="24"/>
      <w:szCs w:val="24"/>
      <w:lang w:val="nl-NL" w:eastAsia="nl-NL"/>
    </w:rPr>
  </w:style>
  <w:style w:type="character" w:customStyle="1" w:styleId="shorttext">
    <w:name w:val="short_text"/>
    <w:basedOn w:val="DefaultParagraphFont"/>
    <w:uiPriority w:val="99"/>
    <w:rsid w:val="00B67A02"/>
  </w:style>
  <w:style w:type="character" w:customStyle="1" w:styleId="hps">
    <w:name w:val="hps"/>
    <w:basedOn w:val="DefaultParagraphFont"/>
    <w:uiPriority w:val="99"/>
    <w:rsid w:val="00B67A02"/>
  </w:style>
  <w:style w:type="paragraph" w:customStyle="1" w:styleId="Tiret1">
    <w:name w:val="Tiret 1"/>
    <w:basedOn w:val="Normal"/>
    <w:uiPriority w:val="99"/>
    <w:rsid w:val="00B67A02"/>
    <w:pPr>
      <w:tabs>
        <w:tab w:val="num" w:pos="720"/>
      </w:tabs>
      <w:spacing w:before="120" w:after="120" w:line="240" w:lineRule="auto"/>
      <w:ind w:left="720" w:hanging="720"/>
    </w:pPr>
    <w:rPr>
      <w:rFonts w:ascii="Times New Roman" w:hAnsi="Times New Roman"/>
      <w:sz w:val="24"/>
      <w:szCs w:val="24"/>
      <w:lang w:val="en-GB" w:eastAsia="de-DE" w:bidi="ar-SA"/>
    </w:rPr>
  </w:style>
  <w:style w:type="paragraph" w:customStyle="1" w:styleId="Style">
    <w:name w:val="Style"/>
    <w:basedOn w:val="Normal"/>
    <w:next w:val="Normal"/>
    <w:uiPriority w:val="99"/>
    <w:rsid w:val="00B67A02"/>
    <w:pPr>
      <w:widowControl w:val="0"/>
      <w:autoSpaceDE w:val="0"/>
      <w:autoSpaceDN w:val="0"/>
      <w:adjustRightInd w:val="0"/>
      <w:spacing w:before="120" w:after="0" w:line="240" w:lineRule="auto"/>
    </w:pPr>
    <w:rPr>
      <w:rFonts w:ascii="Times New Roman" w:hAnsi="Times New Roman"/>
      <w:sz w:val="24"/>
      <w:szCs w:val="24"/>
      <w:lang w:bidi="ar-SA"/>
    </w:rPr>
  </w:style>
  <w:style w:type="character" w:customStyle="1" w:styleId="viewnewsarticle">
    <w:name w:val="viewnewsarticle"/>
    <w:basedOn w:val="DefaultParagraphFont"/>
    <w:uiPriority w:val="99"/>
    <w:rsid w:val="00B67A02"/>
  </w:style>
  <w:style w:type="table" w:styleId="TableContemporary">
    <w:name w:val="Table Contemporary"/>
    <w:basedOn w:val="TableNormal"/>
    <w:uiPriority w:val="99"/>
    <w:rsid w:val="00B67A02"/>
    <w:pPr>
      <w:spacing w:before="120" w:after="120"/>
    </w:pPr>
    <w:rPr>
      <w:rFonts w:ascii="Times New Roman" w:hAnsi="Times New Roman"/>
      <w:lang w:val="pl-PL" w:eastAsia="pl-P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customStyle="1" w:styleId="verdana16">
    <w:name w:val="verdana16"/>
    <w:basedOn w:val="DefaultParagraphFont"/>
    <w:uiPriority w:val="99"/>
    <w:rsid w:val="00B67A02"/>
  </w:style>
  <w:style w:type="paragraph" w:customStyle="1" w:styleId="verdana11">
    <w:name w:val="verdana11"/>
    <w:basedOn w:val="Normal"/>
    <w:uiPriority w:val="99"/>
    <w:rsid w:val="00B67A02"/>
    <w:pPr>
      <w:spacing w:before="100" w:beforeAutospacing="1" w:after="100" w:afterAutospacing="1" w:line="240" w:lineRule="auto"/>
      <w:jc w:val="left"/>
    </w:pPr>
    <w:rPr>
      <w:rFonts w:ascii="Times New Roman" w:hAnsi="Times New Roman"/>
      <w:sz w:val="24"/>
      <w:szCs w:val="24"/>
      <w:lang w:val="hr-HR" w:eastAsia="hr-HR" w:bidi="ar-SA"/>
    </w:rPr>
  </w:style>
  <w:style w:type="paragraph" w:customStyle="1" w:styleId="Fichecentered">
    <w:name w:val="Fiche centered"/>
    <w:basedOn w:val="Normal"/>
    <w:uiPriority w:val="99"/>
    <w:rsid w:val="00B67A02"/>
    <w:pPr>
      <w:suppressAutoHyphens/>
      <w:spacing w:before="40" w:after="40" w:line="240" w:lineRule="exact"/>
      <w:ind w:left="-57" w:right="-57"/>
      <w:jc w:val="center"/>
    </w:pPr>
    <w:rPr>
      <w:rFonts w:ascii="Arial" w:hAnsi="Arial" w:cs="Arial"/>
      <w:noProof/>
      <w:w w:val="90"/>
      <w:sz w:val="19"/>
      <w:szCs w:val="19"/>
      <w:lang w:val="en-GB" w:eastAsia="el-GR" w:bidi="ar-SA"/>
    </w:rPr>
  </w:style>
  <w:style w:type="paragraph" w:customStyle="1" w:styleId="Tocke">
    <w:name w:val="Tocke"/>
    <w:basedOn w:val="Normal"/>
    <w:uiPriority w:val="99"/>
    <w:rsid w:val="00B67A02"/>
    <w:pPr>
      <w:tabs>
        <w:tab w:val="num" w:pos="720"/>
      </w:tabs>
      <w:spacing w:after="240" w:line="240" w:lineRule="auto"/>
      <w:ind w:left="644" w:hanging="284"/>
    </w:pPr>
    <w:rPr>
      <w:rFonts w:ascii="Arial" w:hAnsi="Arial" w:cs="Arial"/>
      <w:lang w:val="en-GB" w:eastAsia="en-GB" w:bidi="ar-SA"/>
    </w:rPr>
  </w:style>
  <w:style w:type="paragraph" w:customStyle="1" w:styleId="WW-NormalWeb">
    <w:name w:val="WW-Normal (Web)"/>
    <w:basedOn w:val="Normal"/>
    <w:uiPriority w:val="99"/>
    <w:rsid w:val="00B67A02"/>
    <w:pPr>
      <w:suppressAutoHyphens/>
      <w:spacing w:before="100" w:after="100" w:line="240" w:lineRule="auto"/>
      <w:jc w:val="left"/>
    </w:pPr>
    <w:rPr>
      <w:rFonts w:ascii="Times New Roman" w:hAnsi="Times New Roman"/>
      <w:color w:val="000000"/>
      <w:sz w:val="24"/>
      <w:szCs w:val="24"/>
      <w:lang w:bidi="ar-SA"/>
    </w:rPr>
  </w:style>
  <w:style w:type="paragraph" w:customStyle="1" w:styleId="Address">
    <w:name w:val="Address"/>
    <w:basedOn w:val="Normal"/>
    <w:uiPriority w:val="99"/>
    <w:rsid w:val="00B67A02"/>
    <w:pPr>
      <w:spacing w:after="0" w:line="240" w:lineRule="auto"/>
      <w:jc w:val="left"/>
    </w:pPr>
    <w:rPr>
      <w:rFonts w:ascii="Arial" w:hAnsi="Arial" w:cs="Arial"/>
      <w:lang w:val="en-GB" w:eastAsia="en-GB" w:bidi="ar-SA"/>
    </w:rPr>
  </w:style>
  <w:style w:type="paragraph" w:customStyle="1" w:styleId="Style3">
    <w:name w:val="Style3"/>
    <w:basedOn w:val="Normal"/>
    <w:uiPriority w:val="99"/>
    <w:rsid w:val="00B67A02"/>
    <w:pPr>
      <w:widowControl w:val="0"/>
      <w:autoSpaceDE w:val="0"/>
      <w:autoSpaceDN w:val="0"/>
      <w:adjustRightInd w:val="0"/>
      <w:spacing w:after="0" w:line="259" w:lineRule="exact"/>
    </w:pPr>
    <w:rPr>
      <w:rFonts w:ascii="Times New Roman" w:hAnsi="Times New Roman"/>
      <w:sz w:val="24"/>
      <w:szCs w:val="24"/>
      <w:lang w:val="da-DK" w:eastAsia="da-DK" w:bidi="ar-SA"/>
    </w:rPr>
  </w:style>
  <w:style w:type="paragraph" w:customStyle="1" w:styleId="CharCharCharCharChar">
    <w:name w:val="Char Char Char Char Char"/>
    <w:basedOn w:val="Normal"/>
    <w:uiPriority w:val="99"/>
    <w:rsid w:val="00B67A02"/>
    <w:pPr>
      <w:spacing w:after="160" w:line="240" w:lineRule="exact"/>
      <w:jc w:val="left"/>
    </w:pPr>
    <w:rPr>
      <w:rFonts w:ascii="Tahoma" w:hAnsi="Tahoma" w:cs="Tahoma"/>
      <w:lang w:bidi="ar-SA"/>
    </w:rPr>
  </w:style>
  <w:style w:type="paragraph" w:styleId="List4">
    <w:name w:val="List 4"/>
    <w:basedOn w:val="Normal"/>
    <w:uiPriority w:val="99"/>
    <w:rsid w:val="00B67A02"/>
    <w:pPr>
      <w:tabs>
        <w:tab w:val="num" w:pos="643"/>
      </w:tabs>
      <w:spacing w:after="240" w:line="240" w:lineRule="auto"/>
      <w:ind w:left="1132" w:hanging="283"/>
    </w:pPr>
    <w:rPr>
      <w:rFonts w:ascii="Arial" w:hAnsi="Arial" w:cs="Arial"/>
      <w:lang w:val="en-GB" w:eastAsia="en-GB" w:bidi="ar-SA"/>
    </w:rPr>
  </w:style>
  <w:style w:type="paragraph" w:styleId="BodyTextIndent3">
    <w:name w:val="Body Text Indent 3"/>
    <w:basedOn w:val="Normal"/>
    <w:link w:val="BodyTextIndent3Char"/>
    <w:uiPriority w:val="99"/>
    <w:rsid w:val="00B67A02"/>
    <w:pPr>
      <w:spacing w:before="120" w:after="120" w:line="264" w:lineRule="auto"/>
      <w:ind w:left="283"/>
    </w:pPr>
    <w:rPr>
      <w:rFonts w:ascii="Times New Roman" w:hAnsi="Times New Roman"/>
      <w:sz w:val="16"/>
      <w:szCs w:val="16"/>
      <w:lang w:val="en-GB" w:eastAsia="fr-FR" w:bidi="ar-SA"/>
    </w:rPr>
  </w:style>
  <w:style w:type="character" w:customStyle="1" w:styleId="BodyTextIndent3Char">
    <w:name w:val="Body Text Indent 3 Char"/>
    <w:basedOn w:val="DefaultParagraphFont"/>
    <w:link w:val="BodyTextIndent3"/>
    <w:uiPriority w:val="99"/>
    <w:rsid w:val="00B67A02"/>
    <w:rPr>
      <w:rFonts w:ascii="Times New Roman" w:hAnsi="Times New Roman"/>
      <w:sz w:val="16"/>
      <w:szCs w:val="16"/>
      <w:lang w:eastAsia="fr-FR"/>
    </w:rPr>
  </w:style>
  <w:style w:type="paragraph" w:customStyle="1" w:styleId="Akapitzlist4">
    <w:name w:val="Akapit z listą4"/>
    <w:basedOn w:val="Normal"/>
    <w:uiPriority w:val="99"/>
    <w:rsid w:val="00B67A02"/>
    <w:pPr>
      <w:spacing w:after="240" w:line="240" w:lineRule="auto"/>
      <w:ind w:left="720"/>
      <w:contextualSpacing/>
    </w:pPr>
    <w:rPr>
      <w:rFonts w:ascii="Times New Roman" w:hAnsi="Times New Roman"/>
      <w:sz w:val="24"/>
      <w:szCs w:val="24"/>
      <w:lang w:val="en-GB" w:eastAsia="en-GB" w:bidi="ar-SA"/>
    </w:rPr>
  </w:style>
  <w:style w:type="character" w:customStyle="1" w:styleId="apple-style-span">
    <w:name w:val="apple-style-span"/>
    <w:basedOn w:val="DefaultParagraphFont"/>
    <w:rsid w:val="00B67A02"/>
  </w:style>
  <w:style w:type="character" w:customStyle="1" w:styleId="a">
    <w:name w:val="a"/>
    <w:basedOn w:val="DefaultParagraphFont"/>
    <w:uiPriority w:val="99"/>
    <w:rsid w:val="00B67A02"/>
  </w:style>
  <w:style w:type="paragraph" w:customStyle="1" w:styleId="CarattereCarattere1">
    <w:name w:val="Carattere Carattere1"/>
    <w:basedOn w:val="Normal"/>
    <w:link w:val="CarattereCarattere1Char"/>
    <w:uiPriority w:val="99"/>
    <w:rsid w:val="00B67A02"/>
    <w:pPr>
      <w:spacing w:after="0" w:line="240" w:lineRule="auto"/>
      <w:jc w:val="left"/>
    </w:pPr>
    <w:rPr>
      <w:rFonts w:ascii="Times New Roman" w:hAnsi="Times New Roman"/>
      <w:sz w:val="24"/>
      <w:szCs w:val="24"/>
      <w:lang w:val="pl-PL" w:eastAsia="pl-PL" w:bidi="ar-SA"/>
    </w:rPr>
  </w:style>
  <w:style w:type="character" w:customStyle="1" w:styleId="CarattereCarattere1Char">
    <w:name w:val="Carattere Carattere1 Char"/>
    <w:basedOn w:val="DefaultParagraphFont"/>
    <w:link w:val="CarattereCarattere1"/>
    <w:uiPriority w:val="99"/>
    <w:rsid w:val="00B67A02"/>
    <w:rPr>
      <w:rFonts w:ascii="Times New Roman" w:eastAsia="Calibri" w:hAnsi="Times New Roman"/>
      <w:sz w:val="24"/>
      <w:szCs w:val="24"/>
      <w:lang w:val="pl-PL" w:eastAsia="pl-PL"/>
    </w:rPr>
  </w:style>
  <w:style w:type="character" w:customStyle="1" w:styleId="apple-converted-space">
    <w:name w:val="apple-converted-space"/>
    <w:basedOn w:val="DefaultParagraphFont"/>
    <w:rsid w:val="00B67A02"/>
  </w:style>
  <w:style w:type="character" w:customStyle="1" w:styleId="ilad">
    <w:name w:val="il_ad"/>
    <w:basedOn w:val="DefaultParagraphFont"/>
    <w:uiPriority w:val="99"/>
    <w:rsid w:val="00B67A02"/>
  </w:style>
  <w:style w:type="paragraph" w:styleId="ListBullet2">
    <w:name w:val="List Bullet 2"/>
    <w:basedOn w:val="Normal"/>
    <w:uiPriority w:val="99"/>
    <w:rsid w:val="00B67A02"/>
    <w:pPr>
      <w:tabs>
        <w:tab w:val="num" w:pos="643"/>
        <w:tab w:val="num" w:pos="720"/>
        <w:tab w:val="num" w:pos="1417"/>
      </w:tabs>
      <w:spacing w:before="120" w:after="120" w:line="264" w:lineRule="auto"/>
      <w:ind w:left="643" w:hanging="360"/>
    </w:pPr>
    <w:rPr>
      <w:rFonts w:ascii="Times New Roman" w:hAnsi="Times New Roman"/>
      <w:sz w:val="22"/>
      <w:szCs w:val="22"/>
      <w:lang w:val="en-GB" w:eastAsia="fr-FR" w:bidi="ar-SA"/>
    </w:rPr>
  </w:style>
  <w:style w:type="paragraph" w:customStyle="1" w:styleId="Task">
    <w:name w:val="Task"/>
    <w:basedOn w:val="Normal"/>
    <w:uiPriority w:val="99"/>
    <w:rsid w:val="00B67A02"/>
    <w:pPr>
      <w:tabs>
        <w:tab w:val="num" w:pos="720"/>
      </w:tabs>
      <w:spacing w:after="0" w:line="280" w:lineRule="exact"/>
      <w:ind w:left="720" w:hanging="720"/>
    </w:pPr>
    <w:rPr>
      <w:rFonts w:ascii="Arial" w:hAnsi="Arial" w:cs="Arial"/>
      <w:sz w:val="22"/>
      <w:szCs w:val="22"/>
      <w:lang w:val="en-GB" w:eastAsia="fr-FR" w:bidi="ar-SA"/>
    </w:rPr>
  </w:style>
  <w:style w:type="paragraph" w:customStyle="1" w:styleId="Retraitniveau1">
    <w:name w:val="Retrait niveau 1"/>
    <w:basedOn w:val="Normal"/>
    <w:uiPriority w:val="99"/>
    <w:rsid w:val="00B67A02"/>
    <w:pPr>
      <w:tabs>
        <w:tab w:val="num" w:pos="720"/>
        <w:tab w:val="left" w:pos="1134"/>
      </w:tabs>
      <w:suppressAutoHyphens/>
      <w:spacing w:after="60" w:line="280" w:lineRule="exact"/>
      <w:ind w:left="720" w:hanging="720"/>
    </w:pPr>
    <w:rPr>
      <w:rFonts w:ascii="Arial" w:hAnsi="Arial" w:cs="Arial"/>
      <w:spacing w:val="-2"/>
      <w:sz w:val="22"/>
      <w:szCs w:val="22"/>
      <w:lang w:val="en-GB" w:eastAsia="fr-FR" w:bidi="ar-SA"/>
    </w:rPr>
  </w:style>
  <w:style w:type="paragraph" w:customStyle="1" w:styleId="Bullet">
    <w:name w:val="Bullet"/>
    <w:uiPriority w:val="99"/>
    <w:rsid w:val="00B67A02"/>
    <w:pPr>
      <w:widowControl w:val="0"/>
      <w:tabs>
        <w:tab w:val="num" w:pos="720"/>
        <w:tab w:val="left" w:pos="794"/>
        <w:tab w:val="left" w:pos="1191"/>
        <w:tab w:val="num" w:pos="1247"/>
        <w:tab w:val="left" w:pos="1474"/>
      </w:tabs>
      <w:spacing w:after="120"/>
      <w:ind w:left="1191" w:hanging="397"/>
    </w:pPr>
    <w:rPr>
      <w:rFonts w:ascii="Times New Roman" w:hAnsi="Times New Roman"/>
      <w:sz w:val="22"/>
      <w:szCs w:val="22"/>
    </w:rPr>
  </w:style>
  <w:style w:type="paragraph" w:customStyle="1" w:styleId="litbullet">
    <w:name w:val="lit bullet"/>
    <w:basedOn w:val="Bullet"/>
    <w:uiPriority w:val="99"/>
    <w:rsid w:val="00B67A02"/>
    <w:pPr>
      <w:numPr>
        <w:ilvl w:val="1"/>
      </w:numPr>
      <w:tabs>
        <w:tab w:val="num" w:pos="720"/>
        <w:tab w:val="num" w:pos="1440"/>
        <w:tab w:val="num" w:pos="1551"/>
        <w:tab w:val="num" w:pos="3334"/>
      </w:tabs>
      <w:ind w:left="1474" w:hanging="283"/>
    </w:pPr>
  </w:style>
  <w:style w:type="paragraph" w:customStyle="1" w:styleId="CarattereCarattere11">
    <w:name w:val="Carattere Carattere11"/>
    <w:basedOn w:val="Normal"/>
    <w:uiPriority w:val="99"/>
    <w:rsid w:val="00B67A02"/>
    <w:pPr>
      <w:spacing w:after="0" w:line="240" w:lineRule="auto"/>
      <w:jc w:val="left"/>
    </w:pPr>
    <w:rPr>
      <w:rFonts w:ascii="Times New Roman" w:hAnsi="Times New Roman"/>
      <w:sz w:val="24"/>
      <w:szCs w:val="24"/>
      <w:lang w:val="pl-PL" w:eastAsia="pl-PL" w:bidi="ar-SA"/>
    </w:rPr>
  </w:style>
  <w:style w:type="paragraph" w:customStyle="1" w:styleId="basetext">
    <w:name w:val="base text"/>
    <w:uiPriority w:val="99"/>
    <w:rsid w:val="00B67A02"/>
    <w:pPr>
      <w:spacing w:after="240"/>
    </w:pPr>
    <w:rPr>
      <w:rFonts w:ascii="Times New Roman" w:hAnsi="Times New Roman"/>
      <w:sz w:val="24"/>
      <w:szCs w:val="24"/>
    </w:rPr>
  </w:style>
  <w:style w:type="paragraph" w:customStyle="1" w:styleId="ListePuces">
    <w:name w:val="Liste Puces"/>
    <w:basedOn w:val="Normal"/>
    <w:uiPriority w:val="99"/>
    <w:rsid w:val="00B67A02"/>
    <w:pPr>
      <w:tabs>
        <w:tab w:val="num" w:pos="720"/>
        <w:tab w:val="right" w:pos="1134"/>
      </w:tabs>
      <w:spacing w:after="120" w:line="280" w:lineRule="exact"/>
      <w:ind w:left="1135" w:hanging="284"/>
    </w:pPr>
    <w:rPr>
      <w:rFonts w:ascii="Arial" w:hAnsi="Arial" w:cs="Arial"/>
      <w:sz w:val="22"/>
      <w:szCs w:val="22"/>
      <w:lang w:val="en-GB" w:bidi="ar-SA"/>
    </w:rPr>
  </w:style>
  <w:style w:type="paragraph" w:customStyle="1" w:styleId="Retrait1">
    <w:name w:val="Retrait 1"/>
    <w:basedOn w:val="Normal"/>
    <w:uiPriority w:val="99"/>
    <w:rsid w:val="00B67A02"/>
    <w:pPr>
      <w:tabs>
        <w:tab w:val="decimal" w:pos="535"/>
        <w:tab w:val="decimal" w:pos="1418"/>
      </w:tabs>
      <w:spacing w:after="60" w:line="280" w:lineRule="exact"/>
      <w:ind w:left="720" w:hanging="360"/>
    </w:pPr>
    <w:rPr>
      <w:rFonts w:ascii="Arial" w:hAnsi="Arial" w:cs="Arial"/>
      <w:sz w:val="22"/>
      <w:szCs w:val="22"/>
      <w:lang w:val="en-GB" w:bidi="ar-SA"/>
    </w:rPr>
  </w:style>
  <w:style w:type="paragraph" w:customStyle="1" w:styleId="DefaultText">
    <w:name w:val="Default Text"/>
    <w:basedOn w:val="Normal"/>
    <w:uiPriority w:val="99"/>
    <w:rsid w:val="00B67A02"/>
    <w:pPr>
      <w:autoSpaceDE w:val="0"/>
      <w:autoSpaceDN w:val="0"/>
      <w:adjustRightInd w:val="0"/>
      <w:spacing w:after="0" w:line="240" w:lineRule="auto"/>
      <w:jc w:val="left"/>
    </w:pPr>
    <w:rPr>
      <w:rFonts w:ascii="Times New Roman" w:hAnsi="Times New Roman"/>
      <w:sz w:val="24"/>
      <w:szCs w:val="24"/>
      <w:lang w:bidi="ar-SA"/>
    </w:rPr>
  </w:style>
  <w:style w:type="paragraph" w:customStyle="1" w:styleId="CarattereCarattere12">
    <w:name w:val="Carattere Carattere12"/>
    <w:basedOn w:val="Normal"/>
    <w:uiPriority w:val="99"/>
    <w:rsid w:val="00B67A02"/>
    <w:pPr>
      <w:spacing w:after="0" w:line="240" w:lineRule="auto"/>
      <w:jc w:val="left"/>
    </w:pPr>
    <w:rPr>
      <w:rFonts w:ascii="Times New Roman" w:hAnsi="Times New Roman"/>
      <w:sz w:val="24"/>
      <w:szCs w:val="24"/>
      <w:lang w:val="pl-PL" w:eastAsia="pl-PL" w:bidi="ar-SA"/>
    </w:rPr>
  </w:style>
  <w:style w:type="paragraph" w:customStyle="1" w:styleId="CarattereCarattere">
    <w:name w:val="Carattere Carattere"/>
    <w:basedOn w:val="Normal"/>
    <w:uiPriority w:val="99"/>
    <w:semiHidden/>
    <w:rsid w:val="00B67A02"/>
    <w:pPr>
      <w:spacing w:after="160" w:line="240" w:lineRule="exact"/>
      <w:jc w:val="left"/>
    </w:pPr>
    <w:rPr>
      <w:rFonts w:ascii="Tahoma" w:hAnsi="Tahoma" w:cs="Tahoma"/>
      <w:lang w:bidi="ar-SA"/>
    </w:rPr>
  </w:style>
  <w:style w:type="paragraph" w:customStyle="1" w:styleId="CarattereCarattere13">
    <w:name w:val="Carattere Carattere13"/>
    <w:basedOn w:val="Normal"/>
    <w:link w:val="CarattereCarattere1Char1"/>
    <w:uiPriority w:val="99"/>
    <w:rsid w:val="00B67A02"/>
    <w:pPr>
      <w:spacing w:after="0" w:line="240" w:lineRule="auto"/>
      <w:jc w:val="left"/>
    </w:pPr>
    <w:rPr>
      <w:rFonts w:ascii="Times New Roman" w:hAnsi="Times New Roman"/>
      <w:sz w:val="24"/>
      <w:szCs w:val="24"/>
      <w:lang w:val="pl-PL" w:eastAsia="pl-PL" w:bidi="ar-SA"/>
    </w:rPr>
  </w:style>
  <w:style w:type="paragraph" w:customStyle="1" w:styleId="xl66">
    <w:name w:val="xl66"/>
    <w:basedOn w:val="Normal"/>
    <w:uiPriority w:val="99"/>
    <w:rsid w:val="00B67A02"/>
    <w:pPr>
      <w:keepLines/>
      <w:tabs>
        <w:tab w:val="left" w:pos="851"/>
        <w:tab w:val="left" w:pos="1418"/>
        <w:tab w:val="right" w:pos="9214"/>
      </w:tabs>
      <w:spacing w:before="100" w:beforeAutospacing="1" w:after="100" w:afterAutospacing="1" w:line="240" w:lineRule="auto"/>
      <w:jc w:val="left"/>
    </w:pPr>
    <w:rPr>
      <w:rFonts w:ascii="Arial" w:eastAsia="Arial Unicode MS" w:hAnsi="Arial" w:cs="Arial"/>
      <w:sz w:val="22"/>
      <w:szCs w:val="22"/>
      <w:lang w:val="en-GB" w:bidi="ar-SA"/>
    </w:rPr>
  </w:style>
  <w:style w:type="paragraph" w:customStyle="1" w:styleId="SubheadlineMitDreieck">
    <w:name w:val="SubheadlineMitDreieck"/>
    <w:basedOn w:val="Normal"/>
    <w:uiPriority w:val="99"/>
    <w:rsid w:val="00B67A02"/>
    <w:pPr>
      <w:tabs>
        <w:tab w:val="num" w:pos="720"/>
      </w:tabs>
      <w:spacing w:after="0" w:line="240" w:lineRule="auto"/>
      <w:ind w:left="720" w:hanging="720"/>
      <w:jc w:val="left"/>
    </w:pPr>
    <w:rPr>
      <w:rFonts w:ascii="Times New Roman" w:hAnsi="Times New Roman"/>
      <w:sz w:val="24"/>
      <w:szCs w:val="24"/>
      <w:lang w:val="en-GB" w:bidi="ar-SA"/>
    </w:rPr>
  </w:style>
  <w:style w:type="character" w:customStyle="1" w:styleId="CarattereCarattere1Char1">
    <w:name w:val="Carattere Carattere1 Char1"/>
    <w:basedOn w:val="DefaultParagraphFont"/>
    <w:link w:val="CarattereCarattere13"/>
    <w:uiPriority w:val="99"/>
    <w:rsid w:val="00B67A02"/>
    <w:rPr>
      <w:rFonts w:ascii="Times New Roman" w:eastAsia="Calibri" w:hAnsi="Times New Roman"/>
      <w:sz w:val="24"/>
      <w:szCs w:val="24"/>
      <w:lang w:val="pl-PL" w:eastAsia="pl-PL"/>
    </w:rPr>
  </w:style>
  <w:style w:type="character" w:customStyle="1" w:styleId="CharChar">
    <w:name w:val="Char Char"/>
    <w:basedOn w:val="DefaultParagraphFont"/>
    <w:uiPriority w:val="99"/>
    <w:rsid w:val="00B67A02"/>
    <w:rPr>
      <w:lang w:val="en-GB" w:eastAsia="da-DK"/>
    </w:rPr>
  </w:style>
  <w:style w:type="paragraph" w:customStyle="1" w:styleId="CarattereCarattere14">
    <w:name w:val="Carattere Carattere14"/>
    <w:basedOn w:val="Normal"/>
    <w:link w:val="CarattereCarattere1Char2"/>
    <w:uiPriority w:val="99"/>
    <w:rsid w:val="00B67A02"/>
    <w:pPr>
      <w:spacing w:after="0" w:line="240" w:lineRule="auto"/>
      <w:jc w:val="left"/>
    </w:pPr>
    <w:rPr>
      <w:rFonts w:ascii="Times New Roman" w:hAnsi="Times New Roman"/>
      <w:sz w:val="24"/>
      <w:szCs w:val="24"/>
      <w:lang w:val="pl-PL" w:eastAsia="pl-PL" w:bidi="ar-SA"/>
    </w:rPr>
  </w:style>
  <w:style w:type="character" w:customStyle="1" w:styleId="CarattereCarattere1Char2">
    <w:name w:val="Carattere Carattere1 Char2"/>
    <w:basedOn w:val="DefaultParagraphFont"/>
    <w:link w:val="CarattereCarattere14"/>
    <w:uiPriority w:val="99"/>
    <w:rsid w:val="00B67A02"/>
    <w:rPr>
      <w:rFonts w:ascii="Times New Roman" w:eastAsia="Calibri" w:hAnsi="Times New Roman"/>
      <w:sz w:val="24"/>
      <w:szCs w:val="24"/>
      <w:lang w:val="pl-PL" w:eastAsia="pl-PL"/>
    </w:rPr>
  </w:style>
  <w:style w:type="character" w:customStyle="1" w:styleId="CharChar1">
    <w:name w:val="Char Char1"/>
    <w:basedOn w:val="DefaultParagraphFont"/>
    <w:uiPriority w:val="99"/>
    <w:rsid w:val="00B67A02"/>
    <w:rPr>
      <w:lang w:val="en-GB" w:eastAsia="da-DK"/>
    </w:rPr>
  </w:style>
  <w:style w:type="paragraph" w:customStyle="1" w:styleId="CarattereCarattere15">
    <w:name w:val="Carattere Carattere15"/>
    <w:basedOn w:val="Normal"/>
    <w:uiPriority w:val="99"/>
    <w:rsid w:val="00B67A02"/>
    <w:pPr>
      <w:spacing w:after="0" w:line="240" w:lineRule="auto"/>
      <w:jc w:val="left"/>
    </w:pPr>
    <w:rPr>
      <w:rFonts w:ascii="Times New Roman" w:hAnsi="Times New Roman"/>
      <w:sz w:val="24"/>
      <w:szCs w:val="24"/>
      <w:lang w:val="pl-PL" w:eastAsia="pl-PL" w:bidi="ar-SA"/>
    </w:rPr>
  </w:style>
  <w:style w:type="paragraph" w:customStyle="1" w:styleId="BodyMargin">
    <w:name w:val="Body Margin"/>
    <w:basedOn w:val="BodyText"/>
    <w:next w:val="BodyText"/>
    <w:uiPriority w:val="99"/>
    <w:rsid w:val="00B67A02"/>
    <w:pPr>
      <w:spacing w:after="120" w:line="270" w:lineRule="atLeast"/>
      <w:ind w:hanging="2268"/>
      <w:jc w:val="left"/>
    </w:pPr>
    <w:rPr>
      <w:rFonts w:ascii="Times New Roman" w:hAnsi="Times New Roman"/>
      <w:spacing w:val="0"/>
      <w:sz w:val="23"/>
      <w:szCs w:val="23"/>
      <w:lang w:val="en-GB" w:eastAsia="da-DK"/>
    </w:rPr>
  </w:style>
  <w:style w:type="paragraph" w:customStyle="1" w:styleId="MarginFrame">
    <w:name w:val="Margin Frame"/>
    <w:basedOn w:val="Normal"/>
    <w:uiPriority w:val="99"/>
    <w:rsid w:val="00B67A02"/>
    <w:pPr>
      <w:keepNext/>
      <w:keepLines/>
      <w:framePr w:w="1985" w:wrap="around" w:vAnchor="text" w:hAnchor="margin" w:x="-2267" w:y="1"/>
      <w:spacing w:after="0" w:line="270" w:lineRule="atLeast"/>
      <w:jc w:val="left"/>
    </w:pPr>
    <w:rPr>
      <w:rFonts w:ascii="Times New Roman" w:hAnsi="Times New Roman"/>
      <w:sz w:val="23"/>
      <w:szCs w:val="23"/>
      <w:lang w:val="en-GB" w:eastAsia="da-DK" w:bidi="ar-SA"/>
    </w:rPr>
  </w:style>
  <w:style w:type="paragraph" w:customStyle="1" w:styleId="BodyTextNoSpace">
    <w:name w:val="Body Text NoSpace"/>
    <w:basedOn w:val="BodyText"/>
    <w:uiPriority w:val="99"/>
    <w:rsid w:val="00B67A02"/>
    <w:pPr>
      <w:spacing w:after="120" w:line="270" w:lineRule="atLeast"/>
      <w:jc w:val="left"/>
    </w:pPr>
    <w:rPr>
      <w:rFonts w:ascii="Times New Roman" w:hAnsi="Times New Roman"/>
      <w:spacing w:val="0"/>
      <w:sz w:val="23"/>
      <w:szCs w:val="23"/>
      <w:lang w:val="en-GB" w:eastAsia="da-DK"/>
    </w:rPr>
  </w:style>
  <w:style w:type="paragraph" w:customStyle="1" w:styleId="BodyMarginNoSpace">
    <w:name w:val="Body Margin NoSpace"/>
    <w:basedOn w:val="BodyMargin"/>
    <w:next w:val="BodyTextNoSpace"/>
    <w:uiPriority w:val="99"/>
    <w:rsid w:val="00B67A02"/>
    <w:pPr>
      <w:spacing w:after="0"/>
    </w:pPr>
  </w:style>
  <w:style w:type="paragraph" w:customStyle="1" w:styleId="ListBulletNoSpace">
    <w:name w:val="List Bullet NoSpace"/>
    <w:basedOn w:val="ListBullet"/>
    <w:uiPriority w:val="99"/>
    <w:rsid w:val="00B67A02"/>
    <w:pPr>
      <w:tabs>
        <w:tab w:val="num" w:pos="283"/>
        <w:tab w:val="left" w:pos="425"/>
      </w:tabs>
      <w:spacing w:after="0" w:line="270" w:lineRule="atLeast"/>
      <w:ind w:left="425" w:right="0" w:hanging="425"/>
      <w:jc w:val="left"/>
    </w:pPr>
    <w:rPr>
      <w:rFonts w:ascii="Times New Roman" w:hAnsi="Times New Roman"/>
      <w:spacing w:val="0"/>
      <w:sz w:val="23"/>
      <w:szCs w:val="23"/>
      <w:lang w:val="en-GB" w:eastAsia="da-DK" w:bidi="ar-SA"/>
    </w:rPr>
  </w:style>
  <w:style w:type="paragraph" w:customStyle="1" w:styleId="ListBullet2NoSpace">
    <w:name w:val="List Bullet 2 NoSpace"/>
    <w:basedOn w:val="ListBullet2"/>
    <w:uiPriority w:val="99"/>
    <w:rsid w:val="00B67A02"/>
    <w:pPr>
      <w:tabs>
        <w:tab w:val="clear" w:pos="643"/>
        <w:tab w:val="clear" w:pos="720"/>
        <w:tab w:val="clear" w:pos="1417"/>
        <w:tab w:val="num" w:pos="851"/>
      </w:tabs>
      <w:spacing w:before="0" w:after="0" w:line="270" w:lineRule="atLeast"/>
      <w:ind w:left="851" w:hanging="426"/>
      <w:jc w:val="left"/>
    </w:pPr>
    <w:rPr>
      <w:sz w:val="23"/>
      <w:szCs w:val="23"/>
      <w:lang w:eastAsia="da-DK"/>
    </w:rPr>
  </w:style>
  <w:style w:type="paragraph" w:styleId="ListContinue">
    <w:name w:val="List Continue"/>
    <w:basedOn w:val="ListNumber"/>
    <w:uiPriority w:val="99"/>
    <w:rsid w:val="00B67A02"/>
    <w:pPr>
      <w:tabs>
        <w:tab w:val="num" w:pos="709"/>
      </w:tabs>
      <w:spacing w:after="270" w:line="270" w:lineRule="atLeast"/>
      <w:ind w:left="425" w:right="0" w:firstLine="0"/>
      <w:jc w:val="left"/>
    </w:pPr>
    <w:rPr>
      <w:rFonts w:ascii="Times New Roman" w:hAnsi="Times New Roman"/>
      <w:spacing w:val="0"/>
      <w:sz w:val="23"/>
      <w:szCs w:val="23"/>
      <w:lang w:val="en-GB" w:eastAsia="da-DK" w:bidi="ar-SA"/>
    </w:rPr>
  </w:style>
  <w:style w:type="paragraph" w:styleId="ListContinue2">
    <w:name w:val="List Continue 2"/>
    <w:basedOn w:val="ListContinue"/>
    <w:uiPriority w:val="99"/>
    <w:rsid w:val="00B67A02"/>
    <w:pPr>
      <w:ind w:left="851"/>
    </w:pPr>
  </w:style>
  <w:style w:type="paragraph" w:styleId="ListNumber2">
    <w:name w:val="List Number 2"/>
    <w:basedOn w:val="ListNumber"/>
    <w:uiPriority w:val="99"/>
    <w:rsid w:val="00B67A02"/>
    <w:pPr>
      <w:tabs>
        <w:tab w:val="num" w:pos="851"/>
      </w:tabs>
      <w:spacing w:after="270" w:line="270" w:lineRule="atLeast"/>
      <w:ind w:left="851" w:right="0" w:hanging="426"/>
      <w:jc w:val="left"/>
    </w:pPr>
    <w:rPr>
      <w:rFonts w:ascii="Times New Roman" w:hAnsi="Times New Roman"/>
      <w:spacing w:val="0"/>
      <w:sz w:val="23"/>
      <w:szCs w:val="23"/>
      <w:lang w:val="en-GB" w:eastAsia="da-DK" w:bidi="ar-SA"/>
    </w:rPr>
  </w:style>
  <w:style w:type="paragraph" w:customStyle="1" w:styleId="ListContinueNoSpace">
    <w:name w:val="List Continue NoSpace"/>
    <w:basedOn w:val="ListContinue"/>
    <w:uiPriority w:val="99"/>
    <w:rsid w:val="00B67A02"/>
    <w:pPr>
      <w:spacing w:after="0"/>
    </w:pPr>
  </w:style>
  <w:style w:type="paragraph" w:customStyle="1" w:styleId="ListContinue2NoSpace">
    <w:name w:val="List Continue 2 NoSpace"/>
    <w:basedOn w:val="ListContinue2"/>
    <w:uiPriority w:val="99"/>
    <w:rsid w:val="00B67A02"/>
    <w:pPr>
      <w:spacing w:after="0"/>
    </w:pPr>
  </w:style>
  <w:style w:type="paragraph" w:customStyle="1" w:styleId="ListNumberNoSpace">
    <w:name w:val="List Number NoSpace"/>
    <w:basedOn w:val="ListNumber"/>
    <w:uiPriority w:val="99"/>
    <w:rsid w:val="00B67A02"/>
    <w:pPr>
      <w:keepLines/>
      <w:tabs>
        <w:tab w:val="num" w:pos="360"/>
      </w:tabs>
      <w:spacing w:before="480" w:after="0"/>
      <w:ind w:left="0" w:right="0" w:firstLine="0"/>
      <w:jc w:val="left"/>
    </w:pPr>
    <w:rPr>
      <w:rFonts w:ascii="Cambria" w:hAnsi="Cambria"/>
      <w:b/>
      <w:bCs/>
      <w:smallCaps/>
      <w:color w:val="365F91"/>
      <w:spacing w:val="0"/>
      <w:sz w:val="28"/>
      <w:szCs w:val="28"/>
      <w:lang w:val="x-none" w:eastAsia="x-none" w:bidi="ar-SA"/>
    </w:rPr>
  </w:style>
  <w:style w:type="paragraph" w:customStyle="1" w:styleId="ListNumber2NoSpace">
    <w:name w:val="List Number 2 NoSpace"/>
    <w:basedOn w:val="ListNumber2"/>
    <w:uiPriority w:val="99"/>
    <w:rsid w:val="00B67A02"/>
    <w:pPr>
      <w:spacing w:after="0"/>
    </w:pPr>
  </w:style>
  <w:style w:type="paragraph" w:customStyle="1" w:styleId="ListHanging">
    <w:name w:val="List Hanging"/>
    <w:basedOn w:val="BodyText"/>
    <w:uiPriority w:val="99"/>
    <w:rsid w:val="00B67A02"/>
    <w:pPr>
      <w:spacing w:after="120" w:line="270" w:lineRule="atLeast"/>
      <w:ind w:left="1701" w:hanging="1701"/>
      <w:jc w:val="left"/>
    </w:pPr>
    <w:rPr>
      <w:rFonts w:ascii="Times New Roman" w:hAnsi="Times New Roman"/>
      <w:spacing w:val="0"/>
      <w:sz w:val="23"/>
      <w:szCs w:val="23"/>
      <w:lang w:val="en-GB" w:eastAsia="da-DK"/>
    </w:rPr>
  </w:style>
  <w:style w:type="paragraph" w:customStyle="1" w:styleId="ListHangingNoSpace">
    <w:name w:val="List Hanging NoSpace"/>
    <w:basedOn w:val="ListHanging"/>
    <w:uiPriority w:val="99"/>
    <w:rsid w:val="00B67A02"/>
    <w:pPr>
      <w:spacing w:after="0"/>
    </w:pPr>
  </w:style>
  <w:style w:type="paragraph" w:customStyle="1" w:styleId="Table">
    <w:name w:val="Table"/>
    <w:basedOn w:val="Normal"/>
    <w:uiPriority w:val="99"/>
    <w:rsid w:val="00B67A02"/>
    <w:pPr>
      <w:spacing w:before="60" w:after="60" w:line="220" w:lineRule="atLeast"/>
      <w:jc w:val="left"/>
    </w:pPr>
    <w:rPr>
      <w:rFonts w:ascii="Arial" w:hAnsi="Arial" w:cs="Arial"/>
      <w:sz w:val="18"/>
      <w:szCs w:val="18"/>
      <w:lang w:val="en-GB" w:eastAsia="da-DK" w:bidi="ar-SA"/>
    </w:rPr>
  </w:style>
  <w:style w:type="paragraph" w:styleId="Signature">
    <w:name w:val="Signature"/>
    <w:basedOn w:val="BodyText"/>
    <w:link w:val="SignatureChar"/>
    <w:uiPriority w:val="99"/>
    <w:rsid w:val="00B67A02"/>
    <w:pPr>
      <w:spacing w:after="120" w:line="220" w:lineRule="atLeast"/>
      <w:jc w:val="left"/>
    </w:pPr>
    <w:rPr>
      <w:rFonts w:ascii="Times New Roman" w:hAnsi="Times New Roman"/>
      <w:spacing w:val="0"/>
      <w:sz w:val="18"/>
      <w:szCs w:val="18"/>
      <w:lang w:val="en-GB" w:eastAsia="da-DK"/>
    </w:rPr>
  </w:style>
  <w:style w:type="character" w:customStyle="1" w:styleId="SignatureChar">
    <w:name w:val="Signature Char"/>
    <w:basedOn w:val="DefaultParagraphFont"/>
    <w:link w:val="Signature"/>
    <w:uiPriority w:val="99"/>
    <w:rsid w:val="00B67A02"/>
    <w:rPr>
      <w:rFonts w:ascii="Times New Roman" w:eastAsia="Calibri" w:hAnsi="Times New Roman"/>
      <w:sz w:val="18"/>
      <w:szCs w:val="18"/>
      <w:lang w:eastAsia="da-DK"/>
    </w:rPr>
  </w:style>
  <w:style w:type="table" w:styleId="TableGrid6">
    <w:name w:val="Table Grid 6"/>
    <w:basedOn w:val="TableNormal"/>
    <w:uiPriority w:val="99"/>
    <w:semiHidden/>
    <w:rsid w:val="00B67A02"/>
    <w:pPr>
      <w:spacing w:line="270" w:lineRule="atLeast"/>
    </w:pPr>
    <w:rPr>
      <w:rFonts w:ascii="Times New Roman" w:hAnsi="Times New Roman"/>
      <w:lang w:val="pl-PL" w:eastAsia="pl-PL"/>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tblPr/>
      <w:tcPr>
        <w:tcBorders>
          <w:bottom w:val="single" w:sz="6" w:space="0" w:color="000000"/>
          <w:tl2br w:val="none" w:sz="0" w:space="0" w:color="auto"/>
          <w:tr2bl w:val="none" w:sz="0" w:space="0" w:color="auto"/>
        </w:tcBorders>
      </w:tcPr>
    </w:tblStylePr>
    <w:tblStylePr w:type="lastRow">
      <w:tblPr/>
      <w:tcPr>
        <w:tcBorders>
          <w:top w:val="nil"/>
        </w:tcBorders>
        <w:shd w:val="clear" w:color="auto" w:fill="auto"/>
      </w:tcPr>
    </w:tblStylePr>
    <w:tblStylePr w:type="firstCol">
      <w:tblPr/>
      <w:tcPr>
        <w:tcBorders>
          <w:tl2br w:val="none" w:sz="0" w:space="0" w:color="auto"/>
          <w:tr2bl w:val="none" w:sz="0" w:space="0" w:color="auto"/>
        </w:tcBorders>
      </w:tcPr>
    </w:tblStylePr>
    <w:tblStylePr w:type="nwCell">
      <w:tblPr/>
      <w:tcPr>
        <w:tcBorders>
          <w:tl2br w:val="nil"/>
        </w:tcBorders>
        <w:shd w:val="clear" w:color="auto" w:fill="auto"/>
      </w:tcPr>
    </w:tblStylePr>
  </w:style>
  <w:style w:type="paragraph" w:customStyle="1" w:styleId="FrontPage1">
    <w:name w:val="FrontPage1"/>
    <w:basedOn w:val="Normal"/>
    <w:next w:val="BodyText"/>
    <w:uiPriority w:val="99"/>
    <w:rsid w:val="00B67A02"/>
    <w:pPr>
      <w:suppressAutoHyphens/>
      <w:spacing w:after="160" w:line="320" w:lineRule="exact"/>
      <w:jc w:val="left"/>
    </w:pPr>
    <w:rPr>
      <w:rFonts w:ascii="Arial" w:hAnsi="Arial" w:cs="Arial"/>
      <w:sz w:val="28"/>
      <w:szCs w:val="28"/>
      <w:lang w:val="en-GB" w:eastAsia="da-DK" w:bidi="ar-SA"/>
    </w:rPr>
  </w:style>
  <w:style w:type="paragraph" w:customStyle="1" w:styleId="CowiTitle">
    <w:name w:val="CowiTitle"/>
    <w:basedOn w:val="FrontPage2"/>
    <w:next w:val="BodyText"/>
    <w:uiPriority w:val="99"/>
    <w:semiHidden/>
    <w:rsid w:val="00B67A02"/>
  </w:style>
  <w:style w:type="paragraph" w:styleId="ListBullet3">
    <w:name w:val="List Bullet 3"/>
    <w:basedOn w:val="ListBullet2"/>
    <w:uiPriority w:val="99"/>
    <w:rsid w:val="00B67A02"/>
    <w:pPr>
      <w:tabs>
        <w:tab w:val="clear" w:pos="643"/>
        <w:tab w:val="clear" w:pos="720"/>
        <w:tab w:val="clear" w:pos="1417"/>
        <w:tab w:val="left" w:pos="1276"/>
      </w:tabs>
      <w:spacing w:before="0" w:after="270" w:line="270" w:lineRule="atLeast"/>
      <w:ind w:left="1276" w:hanging="426"/>
      <w:jc w:val="left"/>
    </w:pPr>
    <w:rPr>
      <w:sz w:val="23"/>
      <w:szCs w:val="23"/>
      <w:lang w:eastAsia="da-DK"/>
    </w:rPr>
  </w:style>
  <w:style w:type="paragraph" w:styleId="ListContinue3">
    <w:name w:val="List Continue 3"/>
    <w:basedOn w:val="ListContinue2"/>
    <w:uiPriority w:val="99"/>
    <w:rsid w:val="00B67A02"/>
    <w:pPr>
      <w:ind w:left="1276"/>
    </w:pPr>
  </w:style>
  <w:style w:type="paragraph" w:styleId="ListNumber3">
    <w:name w:val="List Number 3"/>
    <w:basedOn w:val="ListNumber2"/>
    <w:uiPriority w:val="99"/>
    <w:rsid w:val="00B67A02"/>
    <w:pPr>
      <w:tabs>
        <w:tab w:val="clear" w:pos="851"/>
        <w:tab w:val="num" w:pos="1211"/>
        <w:tab w:val="left" w:pos="1276"/>
      </w:tabs>
      <w:ind w:firstLine="0"/>
    </w:pPr>
  </w:style>
  <w:style w:type="paragraph" w:customStyle="1" w:styleId="ListBullet3NoSpace">
    <w:name w:val="List Bullet 3 NoSpace"/>
    <w:basedOn w:val="ListBullet3"/>
    <w:uiPriority w:val="99"/>
    <w:rsid w:val="00B67A02"/>
    <w:pPr>
      <w:spacing w:after="0"/>
    </w:pPr>
  </w:style>
  <w:style w:type="paragraph" w:customStyle="1" w:styleId="ListContinue3NoSpace">
    <w:name w:val="List Continue 3 NoSpace"/>
    <w:basedOn w:val="ListContinue3"/>
    <w:uiPriority w:val="99"/>
    <w:rsid w:val="00B67A02"/>
    <w:pPr>
      <w:spacing w:after="0"/>
    </w:pPr>
  </w:style>
  <w:style w:type="paragraph" w:customStyle="1" w:styleId="ListNumber3NoSpace">
    <w:name w:val="List Number 3 NoSpace"/>
    <w:basedOn w:val="ListNumber3"/>
    <w:uiPriority w:val="99"/>
    <w:rsid w:val="00B67A02"/>
    <w:pPr>
      <w:spacing w:after="0"/>
    </w:pPr>
  </w:style>
  <w:style w:type="paragraph" w:customStyle="1" w:styleId="ListContinue0">
    <w:name w:val="List Continue 0"/>
    <w:basedOn w:val="ListContinue"/>
    <w:uiPriority w:val="99"/>
    <w:rsid w:val="00B67A02"/>
    <w:pPr>
      <w:ind w:left="0"/>
    </w:pPr>
  </w:style>
  <w:style w:type="paragraph" w:customStyle="1" w:styleId="ListContinue0NoSpace">
    <w:name w:val="List Continue 0 NoSpace"/>
    <w:basedOn w:val="ListContinue0"/>
    <w:uiPriority w:val="99"/>
    <w:rsid w:val="00B67A02"/>
    <w:pPr>
      <w:spacing w:after="0"/>
    </w:pPr>
  </w:style>
  <w:style w:type="paragraph" w:customStyle="1" w:styleId="CaptionMargin">
    <w:name w:val="Caption Margin"/>
    <w:basedOn w:val="Caption"/>
    <w:next w:val="BodyText"/>
    <w:uiPriority w:val="99"/>
    <w:rsid w:val="00B67A02"/>
    <w:pPr>
      <w:spacing w:before="140" w:after="140" w:line="250" w:lineRule="atLeast"/>
      <w:ind w:left="-992" w:hanging="1276"/>
      <w:jc w:val="left"/>
    </w:pPr>
    <w:rPr>
      <w:rFonts w:ascii="Times New Roman" w:hAnsi="Times New Roman"/>
      <w:b w:val="0"/>
      <w:bCs w:val="0"/>
      <w:i/>
      <w:iCs/>
      <w:caps w:val="0"/>
      <w:sz w:val="21"/>
      <w:szCs w:val="21"/>
      <w:lang w:val="en-GB" w:eastAsia="da-DK" w:bidi="ar-SA"/>
    </w:rPr>
  </w:style>
  <w:style w:type="paragraph" w:customStyle="1" w:styleId="CowiDate">
    <w:name w:val="CowiDate"/>
    <w:basedOn w:val="FrontPageFrame"/>
    <w:next w:val="FrontPageFrame"/>
    <w:uiPriority w:val="99"/>
    <w:semiHidden/>
    <w:rsid w:val="00B67A02"/>
    <w:pPr>
      <w:framePr w:wrap="around"/>
    </w:pPr>
  </w:style>
  <w:style w:type="paragraph" w:customStyle="1" w:styleId="CowiAuthor">
    <w:name w:val="CowiAuthor"/>
    <w:basedOn w:val="FrontPageFrame"/>
    <w:next w:val="FrontPageFrame"/>
    <w:uiPriority w:val="99"/>
    <w:semiHidden/>
    <w:rsid w:val="00B67A02"/>
    <w:pPr>
      <w:framePr w:wrap="around"/>
    </w:pPr>
  </w:style>
  <w:style w:type="paragraph" w:customStyle="1" w:styleId="CowiClient">
    <w:name w:val="CowiClient"/>
    <w:basedOn w:val="FrontPage1"/>
    <w:next w:val="BlockText"/>
    <w:uiPriority w:val="99"/>
    <w:semiHidden/>
    <w:rsid w:val="00B67A02"/>
  </w:style>
  <w:style w:type="paragraph" w:customStyle="1" w:styleId="HeaderFirstLogo">
    <w:name w:val="HeaderFirstLogo"/>
    <w:basedOn w:val="Normal"/>
    <w:next w:val="Normal"/>
    <w:uiPriority w:val="99"/>
    <w:rsid w:val="00B67A02"/>
    <w:pPr>
      <w:framePr w:w="3799" w:wrap="around" w:vAnchor="page" w:hAnchor="page" w:xAlign="right" w:y="795"/>
      <w:spacing w:after="0" w:line="270" w:lineRule="atLeast"/>
      <w:jc w:val="left"/>
    </w:pPr>
    <w:rPr>
      <w:rFonts w:ascii="Times New Roman" w:hAnsi="Times New Roman"/>
      <w:sz w:val="23"/>
      <w:szCs w:val="23"/>
      <w:lang w:val="en-GB" w:eastAsia="da-DK" w:bidi="ar-SA"/>
    </w:rPr>
  </w:style>
  <w:style w:type="paragraph" w:customStyle="1" w:styleId="HeaderFrame">
    <w:name w:val="HeaderFrame"/>
    <w:basedOn w:val="Normal"/>
    <w:next w:val="Normal"/>
    <w:uiPriority w:val="99"/>
    <w:rsid w:val="00B67A02"/>
    <w:pPr>
      <w:framePr w:hSpace="284" w:wrap="around" w:vAnchor="text" w:hAnchor="margin" w:xAlign="right" w:y="1"/>
      <w:spacing w:after="0" w:line="270" w:lineRule="atLeast"/>
      <w:jc w:val="left"/>
    </w:pPr>
    <w:rPr>
      <w:rFonts w:ascii="Times New Roman" w:hAnsi="Times New Roman"/>
      <w:sz w:val="23"/>
      <w:szCs w:val="23"/>
      <w:lang w:val="en-GB" w:eastAsia="da-DK" w:bidi="ar-SA"/>
    </w:rPr>
  </w:style>
  <w:style w:type="paragraph" w:customStyle="1" w:styleId="FooterFrame">
    <w:name w:val="FooterFrame"/>
    <w:basedOn w:val="Normal"/>
    <w:next w:val="Normal"/>
    <w:uiPriority w:val="99"/>
    <w:rsid w:val="00B67A02"/>
    <w:pPr>
      <w:framePr w:hSpace="284" w:wrap="around" w:vAnchor="text" w:hAnchor="margin" w:xAlign="right" w:y="1"/>
      <w:spacing w:after="0" w:line="270" w:lineRule="atLeast"/>
      <w:jc w:val="left"/>
    </w:pPr>
    <w:rPr>
      <w:rFonts w:ascii="Arial" w:hAnsi="Arial" w:cs="Arial"/>
      <w:noProof/>
      <w:sz w:val="12"/>
      <w:szCs w:val="12"/>
      <w:lang w:val="en-GB" w:eastAsia="da-DK" w:bidi="ar-SA"/>
    </w:rPr>
  </w:style>
  <w:style w:type="paragraph" w:customStyle="1" w:styleId="FrontPage2">
    <w:name w:val="FrontPage2"/>
    <w:basedOn w:val="FrontPage1"/>
    <w:next w:val="BodyText"/>
    <w:uiPriority w:val="99"/>
    <w:rsid w:val="00B67A02"/>
    <w:pPr>
      <w:spacing w:line="400" w:lineRule="exact"/>
    </w:pPr>
    <w:rPr>
      <w:rFonts w:ascii="Arial Black" w:hAnsi="Arial Black" w:cs="Arial Black"/>
      <w:sz w:val="36"/>
      <w:szCs w:val="36"/>
    </w:rPr>
  </w:style>
  <w:style w:type="paragraph" w:customStyle="1" w:styleId="FrontPage3">
    <w:name w:val="FrontPage3"/>
    <w:basedOn w:val="FrontPage1"/>
    <w:next w:val="BlockText"/>
    <w:uiPriority w:val="99"/>
    <w:rsid w:val="00B67A02"/>
    <w:pPr>
      <w:spacing w:before="160" w:after="0"/>
    </w:pPr>
    <w:rPr>
      <w:sz w:val="20"/>
      <w:szCs w:val="20"/>
    </w:rPr>
  </w:style>
  <w:style w:type="paragraph" w:customStyle="1" w:styleId="FrontPageFrame">
    <w:name w:val="FrontPageFrame"/>
    <w:basedOn w:val="Normal"/>
    <w:uiPriority w:val="99"/>
    <w:rsid w:val="00B67A02"/>
    <w:pPr>
      <w:framePr w:wrap="around" w:hAnchor="margin" w:x="-2267" w:yAlign="bottom"/>
      <w:tabs>
        <w:tab w:val="left" w:pos="1134"/>
      </w:tabs>
      <w:spacing w:after="0" w:line="240" w:lineRule="atLeast"/>
      <w:jc w:val="left"/>
    </w:pPr>
    <w:rPr>
      <w:rFonts w:ascii="Arial" w:hAnsi="Arial" w:cs="Arial"/>
      <w:sz w:val="14"/>
      <w:szCs w:val="14"/>
      <w:lang w:val="en-GB" w:eastAsia="da-DK" w:bidi="ar-SA"/>
    </w:rPr>
  </w:style>
  <w:style w:type="paragraph" w:customStyle="1" w:styleId="ContentsPage">
    <w:name w:val="ContentsPage"/>
    <w:basedOn w:val="Normal"/>
    <w:next w:val="BodyText"/>
    <w:uiPriority w:val="99"/>
    <w:rsid w:val="00B67A02"/>
    <w:pPr>
      <w:pageBreakBefore/>
      <w:suppressAutoHyphens/>
      <w:spacing w:before="2680" w:after="0" w:line="320" w:lineRule="exact"/>
      <w:jc w:val="left"/>
    </w:pPr>
    <w:rPr>
      <w:rFonts w:ascii="Arial Black" w:hAnsi="Arial Black" w:cs="Arial Black"/>
      <w:b/>
      <w:bCs/>
      <w:sz w:val="32"/>
      <w:szCs w:val="32"/>
      <w:lang w:val="en-GB" w:eastAsia="da-DK" w:bidi="ar-SA"/>
    </w:rPr>
  </w:style>
  <w:style w:type="paragraph" w:customStyle="1" w:styleId="AppendixPage">
    <w:name w:val="AppendixPage"/>
    <w:basedOn w:val="ContentsPage"/>
    <w:next w:val="BodyTextNoSpace"/>
    <w:uiPriority w:val="99"/>
    <w:rsid w:val="00B67A02"/>
    <w:pPr>
      <w:pageBreakBefore w:val="0"/>
      <w:spacing w:before="120" w:after="320"/>
    </w:pPr>
  </w:style>
  <w:style w:type="paragraph" w:customStyle="1" w:styleId="Appendix">
    <w:name w:val="Appendix"/>
    <w:basedOn w:val="Normal"/>
    <w:next w:val="BodyText"/>
    <w:uiPriority w:val="99"/>
    <w:rsid w:val="00B67A02"/>
    <w:pPr>
      <w:keepNext/>
      <w:keepLines/>
      <w:pageBreakBefore/>
      <w:suppressAutoHyphens/>
      <w:spacing w:after="130" w:line="320" w:lineRule="exact"/>
      <w:jc w:val="left"/>
      <w:outlineLvl w:val="6"/>
    </w:pPr>
    <w:rPr>
      <w:rFonts w:ascii="Arial" w:hAnsi="Arial" w:cs="Arial"/>
      <w:b/>
      <w:bCs/>
      <w:sz w:val="32"/>
      <w:szCs w:val="32"/>
      <w:lang w:val="en-GB" w:eastAsia="da-DK" w:bidi="ar-SA"/>
    </w:rPr>
  </w:style>
  <w:style w:type="paragraph" w:customStyle="1" w:styleId="HeaderFrameEven">
    <w:name w:val="HeaderFrameEven"/>
    <w:basedOn w:val="HeaderFrame"/>
    <w:uiPriority w:val="99"/>
    <w:rsid w:val="00B67A02"/>
    <w:pPr>
      <w:framePr w:wrap="around"/>
    </w:pPr>
    <w:rPr>
      <w:rFonts w:ascii="Arial" w:hAnsi="Arial" w:cs="Arial"/>
      <w:sz w:val="16"/>
      <w:szCs w:val="16"/>
    </w:rPr>
  </w:style>
  <w:style w:type="paragraph" w:customStyle="1" w:styleId="HeaderEven">
    <w:name w:val="HeaderEven"/>
    <w:basedOn w:val="Normal"/>
    <w:uiPriority w:val="99"/>
    <w:rsid w:val="00B67A02"/>
    <w:pPr>
      <w:tabs>
        <w:tab w:val="right" w:pos="7371"/>
      </w:tabs>
      <w:spacing w:after="0" w:line="270" w:lineRule="atLeast"/>
      <w:ind w:left="-2268"/>
      <w:jc w:val="left"/>
    </w:pPr>
    <w:rPr>
      <w:rFonts w:ascii="Times New Roman" w:hAnsi="Times New Roman"/>
      <w:sz w:val="23"/>
      <w:szCs w:val="23"/>
      <w:lang w:val="en-GB" w:eastAsia="da-DK" w:bidi="ar-SA"/>
    </w:rPr>
  </w:style>
  <w:style w:type="paragraph" w:customStyle="1" w:styleId="FooterEven">
    <w:name w:val="FooterEven"/>
    <w:basedOn w:val="Footer"/>
    <w:uiPriority w:val="99"/>
    <w:rsid w:val="00B67A02"/>
    <w:pPr>
      <w:keepLines w:val="0"/>
      <w:pBdr>
        <w:top w:val="none" w:sz="0" w:space="0" w:color="auto"/>
      </w:pBdr>
      <w:tabs>
        <w:tab w:val="clear" w:pos="4320"/>
        <w:tab w:val="clear" w:pos="8640"/>
        <w:tab w:val="right" w:pos="7371"/>
      </w:tabs>
      <w:spacing w:after="0" w:line="270" w:lineRule="atLeast"/>
      <w:ind w:left="-2268"/>
      <w:jc w:val="left"/>
    </w:pPr>
    <w:rPr>
      <w:rFonts w:ascii="Arial" w:hAnsi="Arial" w:cs="Arial"/>
      <w:noProof/>
      <w:color w:val="FFFFFF"/>
      <w:sz w:val="12"/>
      <w:szCs w:val="12"/>
      <w:lang w:val="en-GB" w:eastAsia="da-DK"/>
    </w:rPr>
  </w:style>
  <w:style w:type="paragraph" w:customStyle="1" w:styleId="FooterFrameOdd">
    <w:name w:val="FooterFrameOdd"/>
    <w:basedOn w:val="FooterFrame"/>
    <w:uiPriority w:val="99"/>
    <w:rsid w:val="00B67A02"/>
    <w:pPr>
      <w:framePr w:wrap="around"/>
    </w:pPr>
    <w:rPr>
      <w:color w:val="FFFFFF"/>
    </w:rPr>
  </w:style>
  <w:style w:type="paragraph" w:customStyle="1" w:styleId="CowiDocNo">
    <w:name w:val="CowiDocNo"/>
    <w:basedOn w:val="FrontPageFrame"/>
    <w:uiPriority w:val="99"/>
    <w:semiHidden/>
    <w:rsid w:val="00B67A02"/>
    <w:pPr>
      <w:framePr w:wrap="around"/>
    </w:pPr>
  </w:style>
  <w:style w:type="paragraph" w:customStyle="1" w:styleId="CowiRevNo">
    <w:name w:val="CowiRevNo"/>
    <w:basedOn w:val="FrontPageFrame"/>
    <w:uiPriority w:val="99"/>
    <w:semiHidden/>
    <w:rsid w:val="00B67A02"/>
    <w:pPr>
      <w:framePr w:wrap="around"/>
    </w:pPr>
  </w:style>
  <w:style w:type="paragraph" w:customStyle="1" w:styleId="CowiChecker">
    <w:name w:val="CowiChecker"/>
    <w:basedOn w:val="FrontPageFrame"/>
    <w:uiPriority w:val="99"/>
    <w:semiHidden/>
    <w:rsid w:val="00B67A02"/>
    <w:pPr>
      <w:framePr w:wrap="around"/>
    </w:pPr>
  </w:style>
  <w:style w:type="paragraph" w:customStyle="1" w:styleId="CowiApprover">
    <w:name w:val="CowiApprover"/>
    <w:basedOn w:val="FrontPageFrame"/>
    <w:semiHidden/>
    <w:rsid w:val="00B67A02"/>
    <w:pPr>
      <w:framePr w:wrap="around"/>
    </w:pPr>
  </w:style>
  <w:style w:type="paragraph" w:styleId="BodyTextFirstIndent">
    <w:name w:val="Body Text First Indent"/>
    <w:basedOn w:val="BodyText"/>
    <w:link w:val="BodyTextFirstIndentChar"/>
    <w:uiPriority w:val="99"/>
    <w:rsid w:val="00B67A02"/>
    <w:pPr>
      <w:spacing w:after="120" w:line="270" w:lineRule="atLeast"/>
      <w:ind w:firstLine="210"/>
      <w:jc w:val="left"/>
    </w:pPr>
    <w:rPr>
      <w:rFonts w:ascii="Times New Roman" w:hAnsi="Times New Roman"/>
      <w:spacing w:val="0"/>
      <w:sz w:val="23"/>
      <w:szCs w:val="23"/>
      <w:lang w:val="en-GB" w:eastAsia="da-DK"/>
    </w:rPr>
  </w:style>
  <w:style w:type="character" w:customStyle="1" w:styleId="BodyTextFirstIndentChar">
    <w:name w:val="Body Text First Indent Char"/>
    <w:basedOn w:val="BodyTextChar"/>
    <w:link w:val="BodyTextFirstIndent"/>
    <w:uiPriority w:val="99"/>
    <w:rsid w:val="00B67A02"/>
    <w:rPr>
      <w:rFonts w:ascii="Times New Roman" w:eastAsia="Calibri" w:hAnsi="Times New Roman"/>
      <w:spacing w:val="-5"/>
      <w:sz w:val="23"/>
      <w:szCs w:val="23"/>
      <w:lang w:val="en-US" w:eastAsia="da-DK" w:bidi="ar-SA"/>
    </w:rPr>
  </w:style>
  <w:style w:type="paragraph" w:styleId="BodyTextFirstIndent2">
    <w:name w:val="Body Text First Indent 2"/>
    <w:basedOn w:val="BodyTextIndent"/>
    <w:link w:val="BodyTextFirstIndent2Char"/>
    <w:uiPriority w:val="99"/>
    <w:rsid w:val="00B67A02"/>
    <w:pPr>
      <w:spacing w:line="270" w:lineRule="atLeast"/>
      <w:ind w:firstLine="210"/>
      <w:jc w:val="left"/>
    </w:pPr>
    <w:rPr>
      <w:rFonts w:ascii="Times New Roman" w:hAnsi="Times New Roman"/>
      <w:sz w:val="23"/>
      <w:szCs w:val="23"/>
      <w:lang w:val="en-GB" w:eastAsia="da-DK"/>
    </w:rPr>
  </w:style>
  <w:style w:type="character" w:customStyle="1" w:styleId="BodyTextFirstIndent2Char">
    <w:name w:val="Body Text First Indent 2 Char"/>
    <w:basedOn w:val="BodyTextIndentChar"/>
    <w:link w:val="BodyTextFirstIndent2"/>
    <w:uiPriority w:val="99"/>
    <w:rsid w:val="00B67A02"/>
    <w:rPr>
      <w:rFonts w:ascii="Times New Roman" w:eastAsia="Calibri" w:hAnsi="Times New Roman"/>
      <w:sz w:val="23"/>
      <w:szCs w:val="23"/>
      <w:lang w:val="en-US" w:eastAsia="da-DK"/>
    </w:rPr>
  </w:style>
  <w:style w:type="paragraph" w:styleId="Closing">
    <w:name w:val="Closing"/>
    <w:basedOn w:val="Normal"/>
    <w:link w:val="ClosingChar"/>
    <w:uiPriority w:val="99"/>
    <w:rsid w:val="00B67A02"/>
    <w:pPr>
      <w:spacing w:after="0" w:line="270" w:lineRule="atLeast"/>
      <w:ind w:left="4252"/>
      <w:jc w:val="left"/>
    </w:pPr>
    <w:rPr>
      <w:rFonts w:ascii="Times New Roman" w:hAnsi="Times New Roman"/>
      <w:sz w:val="23"/>
      <w:szCs w:val="23"/>
      <w:lang w:val="en-GB" w:eastAsia="da-DK" w:bidi="ar-SA"/>
    </w:rPr>
  </w:style>
  <w:style w:type="character" w:customStyle="1" w:styleId="ClosingChar">
    <w:name w:val="Closing Char"/>
    <w:basedOn w:val="DefaultParagraphFont"/>
    <w:link w:val="Closing"/>
    <w:uiPriority w:val="99"/>
    <w:rsid w:val="00B67A02"/>
    <w:rPr>
      <w:rFonts w:ascii="Times New Roman" w:eastAsia="Calibri" w:hAnsi="Times New Roman"/>
      <w:sz w:val="23"/>
      <w:szCs w:val="23"/>
      <w:lang w:eastAsia="da-DK"/>
    </w:rPr>
  </w:style>
  <w:style w:type="paragraph" w:styleId="Date">
    <w:name w:val="Date"/>
    <w:basedOn w:val="Normal"/>
    <w:next w:val="Normal"/>
    <w:link w:val="DateChar"/>
    <w:uiPriority w:val="99"/>
    <w:rsid w:val="00B67A02"/>
    <w:pPr>
      <w:spacing w:after="0" w:line="270" w:lineRule="atLeast"/>
      <w:jc w:val="left"/>
    </w:pPr>
    <w:rPr>
      <w:rFonts w:ascii="Times New Roman" w:hAnsi="Times New Roman"/>
      <w:sz w:val="23"/>
      <w:szCs w:val="23"/>
      <w:lang w:val="en-GB" w:eastAsia="da-DK" w:bidi="ar-SA"/>
    </w:rPr>
  </w:style>
  <w:style w:type="character" w:customStyle="1" w:styleId="DateChar">
    <w:name w:val="Date Char"/>
    <w:basedOn w:val="DefaultParagraphFont"/>
    <w:link w:val="Date"/>
    <w:uiPriority w:val="99"/>
    <w:rsid w:val="00B67A02"/>
    <w:rPr>
      <w:rFonts w:ascii="Times New Roman" w:eastAsia="Calibri" w:hAnsi="Times New Roman"/>
      <w:sz w:val="23"/>
      <w:szCs w:val="23"/>
      <w:lang w:eastAsia="da-DK"/>
    </w:rPr>
  </w:style>
  <w:style w:type="paragraph" w:styleId="DocumentMap">
    <w:name w:val="Document Map"/>
    <w:basedOn w:val="Normal"/>
    <w:link w:val="DocumentMapChar"/>
    <w:uiPriority w:val="99"/>
    <w:rsid w:val="00B67A02"/>
    <w:pPr>
      <w:shd w:val="clear" w:color="auto" w:fill="000080"/>
      <w:spacing w:after="0" w:line="270" w:lineRule="atLeast"/>
      <w:jc w:val="left"/>
    </w:pPr>
    <w:rPr>
      <w:rFonts w:ascii="Tahoma" w:hAnsi="Tahoma" w:cs="Tahoma"/>
      <w:sz w:val="23"/>
      <w:szCs w:val="23"/>
      <w:lang w:val="en-GB" w:eastAsia="da-DK" w:bidi="ar-SA"/>
    </w:rPr>
  </w:style>
  <w:style w:type="character" w:customStyle="1" w:styleId="DocumentMapChar">
    <w:name w:val="Document Map Char"/>
    <w:basedOn w:val="DefaultParagraphFont"/>
    <w:link w:val="DocumentMap"/>
    <w:uiPriority w:val="99"/>
    <w:rsid w:val="00B67A02"/>
    <w:rPr>
      <w:rFonts w:ascii="Tahoma" w:eastAsia="Calibri" w:hAnsi="Tahoma" w:cs="Tahoma"/>
      <w:sz w:val="23"/>
      <w:szCs w:val="23"/>
      <w:shd w:val="clear" w:color="auto" w:fill="000080"/>
      <w:lang w:eastAsia="da-DK"/>
    </w:rPr>
  </w:style>
  <w:style w:type="paragraph" w:styleId="E-mailSignature">
    <w:name w:val="E-mail Signature"/>
    <w:basedOn w:val="Normal"/>
    <w:link w:val="E-mailSignatureChar"/>
    <w:uiPriority w:val="99"/>
    <w:rsid w:val="00B67A02"/>
    <w:pPr>
      <w:spacing w:after="0" w:line="270" w:lineRule="atLeast"/>
      <w:jc w:val="left"/>
    </w:pPr>
    <w:rPr>
      <w:rFonts w:ascii="Times New Roman" w:hAnsi="Times New Roman"/>
      <w:sz w:val="23"/>
      <w:szCs w:val="23"/>
      <w:lang w:val="en-GB" w:eastAsia="da-DK" w:bidi="ar-SA"/>
    </w:rPr>
  </w:style>
  <w:style w:type="character" w:customStyle="1" w:styleId="E-mailSignatureChar">
    <w:name w:val="E-mail Signature Char"/>
    <w:basedOn w:val="DefaultParagraphFont"/>
    <w:link w:val="E-mailSignature"/>
    <w:uiPriority w:val="99"/>
    <w:rsid w:val="00B67A02"/>
    <w:rPr>
      <w:rFonts w:ascii="Times New Roman" w:eastAsia="Calibri" w:hAnsi="Times New Roman"/>
      <w:sz w:val="23"/>
      <w:szCs w:val="23"/>
      <w:lang w:eastAsia="da-DK"/>
    </w:rPr>
  </w:style>
  <w:style w:type="paragraph" w:styleId="EnvelopeAddress">
    <w:name w:val="envelope address"/>
    <w:basedOn w:val="Normal"/>
    <w:uiPriority w:val="99"/>
    <w:rsid w:val="00B67A02"/>
    <w:pPr>
      <w:framePr w:w="7920" w:h="1980" w:hRule="exact" w:hSpace="141" w:wrap="auto" w:hAnchor="page" w:xAlign="center" w:yAlign="bottom"/>
      <w:spacing w:after="0" w:line="270" w:lineRule="atLeast"/>
      <w:ind w:left="2880"/>
      <w:jc w:val="left"/>
    </w:pPr>
    <w:rPr>
      <w:rFonts w:ascii="Arial" w:hAnsi="Arial" w:cs="Arial"/>
      <w:sz w:val="24"/>
      <w:szCs w:val="24"/>
      <w:lang w:val="en-GB" w:eastAsia="da-DK" w:bidi="ar-SA"/>
    </w:rPr>
  </w:style>
  <w:style w:type="paragraph" w:styleId="EnvelopeReturn">
    <w:name w:val="envelope return"/>
    <w:basedOn w:val="Normal"/>
    <w:uiPriority w:val="99"/>
    <w:rsid w:val="00B67A02"/>
    <w:pPr>
      <w:spacing w:after="0" w:line="270" w:lineRule="atLeast"/>
      <w:jc w:val="left"/>
    </w:pPr>
    <w:rPr>
      <w:rFonts w:ascii="Arial" w:hAnsi="Arial" w:cs="Arial"/>
      <w:lang w:val="en-GB" w:eastAsia="da-DK" w:bidi="ar-SA"/>
    </w:rPr>
  </w:style>
  <w:style w:type="character" w:styleId="HTMLAcronym">
    <w:name w:val="HTML Acronym"/>
    <w:basedOn w:val="DefaultParagraphFont"/>
    <w:uiPriority w:val="99"/>
    <w:rsid w:val="00B67A02"/>
  </w:style>
  <w:style w:type="paragraph" w:styleId="HTMLAddress">
    <w:name w:val="HTML Address"/>
    <w:basedOn w:val="Normal"/>
    <w:link w:val="HTMLAddressChar"/>
    <w:uiPriority w:val="99"/>
    <w:rsid w:val="00B67A02"/>
    <w:pPr>
      <w:spacing w:after="0" w:line="270" w:lineRule="atLeast"/>
      <w:jc w:val="left"/>
    </w:pPr>
    <w:rPr>
      <w:rFonts w:ascii="Times New Roman" w:hAnsi="Times New Roman"/>
      <w:i/>
      <w:iCs/>
      <w:sz w:val="23"/>
      <w:szCs w:val="23"/>
      <w:lang w:val="en-GB" w:eastAsia="da-DK" w:bidi="ar-SA"/>
    </w:rPr>
  </w:style>
  <w:style w:type="character" w:customStyle="1" w:styleId="HTMLAddressChar">
    <w:name w:val="HTML Address Char"/>
    <w:basedOn w:val="DefaultParagraphFont"/>
    <w:link w:val="HTMLAddress"/>
    <w:uiPriority w:val="99"/>
    <w:rsid w:val="00B67A02"/>
    <w:rPr>
      <w:rFonts w:ascii="Times New Roman" w:eastAsia="Calibri" w:hAnsi="Times New Roman"/>
      <w:i/>
      <w:iCs/>
      <w:sz w:val="23"/>
      <w:szCs w:val="23"/>
      <w:lang w:eastAsia="da-DK"/>
    </w:rPr>
  </w:style>
  <w:style w:type="character" w:styleId="HTMLCite">
    <w:name w:val="HTML Cite"/>
    <w:basedOn w:val="DefaultParagraphFont"/>
    <w:uiPriority w:val="99"/>
    <w:rsid w:val="00B67A02"/>
    <w:rPr>
      <w:i/>
      <w:iCs/>
    </w:rPr>
  </w:style>
  <w:style w:type="character" w:styleId="HTMLCode">
    <w:name w:val="HTML Code"/>
    <w:basedOn w:val="DefaultParagraphFont"/>
    <w:uiPriority w:val="99"/>
    <w:rsid w:val="00B67A02"/>
    <w:rPr>
      <w:rFonts w:ascii="Courier New" w:hAnsi="Courier New" w:cs="Courier New"/>
      <w:sz w:val="20"/>
      <w:szCs w:val="20"/>
    </w:rPr>
  </w:style>
  <w:style w:type="character" w:styleId="HTMLDefinition">
    <w:name w:val="HTML Definition"/>
    <w:basedOn w:val="DefaultParagraphFont"/>
    <w:uiPriority w:val="99"/>
    <w:rsid w:val="00B67A02"/>
    <w:rPr>
      <w:i/>
      <w:iCs/>
    </w:rPr>
  </w:style>
  <w:style w:type="character" w:styleId="HTMLKeyboard">
    <w:name w:val="HTML Keyboard"/>
    <w:basedOn w:val="DefaultParagraphFont"/>
    <w:uiPriority w:val="99"/>
    <w:rsid w:val="00B67A02"/>
    <w:rPr>
      <w:rFonts w:ascii="Courier New" w:hAnsi="Courier New" w:cs="Courier New"/>
      <w:sz w:val="20"/>
      <w:szCs w:val="20"/>
    </w:rPr>
  </w:style>
  <w:style w:type="paragraph" w:styleId="HTMLPreformatted">
    <w:name w:val="HTML Preformatted"/>
    <w:basedOn w:val="Normal"/>
    <w:link w:val="HTMLPreformattedChar"/>
    <w:rsid w:val="00B67A02"/>
    <w:pPr>
      <w:spacing w:after="0" w:line="270" w:lineRule="atLeast"/>
      <w:jc w:val="left"/>
    </w:pPr>
    <w:rPr>
      <w:rFonts w:ascii="Courier New" w:hAnsi="Courier New" w:cs="Courier New"/>
      <w:lang w:val="en-GB" w:eastAsia="da-DK" w:bidi="ar-SA"/>
    </w:rPr>
  </w:style>
  <w:style w:type="character" w:customStyle="1" w:styleId="HTMLPreformattedChar">
    <w:name w:val="HTML Preformatted Char"/>
    <w:basedOn w:val="DefaultParagraphFont"/>
    <w:link w:val="HTMLPreformatted"/>
    <w:rsid w:val="00B67A02"/>
    <w:rPr>
      <w:rFonts w:ascii="Courier New" w:eastAsia="Calibri" w:hAnsi="Courier New" w:cs="Courier New"/>
      <w:lang w:eastAsia="da-DK"/>
    </w:rPr>
  </w:style>
  <w:style w:type="character" w:styleId="HTMLSample">
    <w:name w:val="HTML Sample"/>
    <w:basedOn w:val="DefaultParagraphFont"/>
    <w:uiPriority w:val="99"/>
    <w:rsid w:val="00B67A02"/>
    <w:rPr>
      <w:rFonts w:ascii="Courier New" w:hAnsi="Courier New" w:cs="Courier New"/>
    </w:rPr>
  </w:style>
  <w:style w:type="character" w:styleId="HTMLVariable">
    <w:name w:val="HTML Variable"/>
    <w:basedOn w:val="DefaultParagraphFont"/>
    <w:uiPriority w:val="99"/>
    <w:rsid w:val="00B67A02"/>
    <w:rPr>
      <w:i/>
      <w:iCs/>
    </w:rPr>
  </w:style>
  <w:style w:type="paragraph" w:styleId="Index9">
    <w:name w:val="index 9"/>
    <w:basedOn w:val="Normal"/>
    <w:next w:val="Normal"/>
    <w:autoRedefine/>
    <w:uiPriority w:val="99"/>
    <w:rsid w:val="00B67A02"/>
    <w:pPr>
      <w:spacing w:after="0" w:line="270" w:lineRule="atLeast"/>
      <w:ind w:left="2070" w:hanging="230"/>
      <w:jc w:val="left"/>
    </w:pPr>
    <w:rPr>
      <w:rFonts w:ascii="Times New Roman" w:hAnsi="Times New Roman"/>
      <w:sz w:val="23"/>
      <w:szCs w:val="23"/>
      <w:lang w:val="en-GB" w:eastAsia="da-DK" w:bidi="ar-SA"/>
    </w:rPr>
  </w:style>
  <w:style w:type="character" w:styleId="LineNumber">
    <w:name w:val="line number"/>
    <w:basedOn w:val="DefaultParagraphFont"/>
    <w:uiPriority w:val="99"/>
    <w:rsid w:val="00B67A02"/>
  </w:style>
  <w:style w:type="paragraph" w:styleId="List2">
    <w:name w:val="List 2"/>
    <w:basedOn w:val="Normal"/>
    <w:uiPriority w:val="99"/>
    <w:rsid w:val="00B67A02"/>
    <w:pPr>
      <w:spacing w:after="0" w:line="270" w:lineRule="atLeast"/>
      <w:ind w:left="566" w:hanging="283"/>
      <w:jc w:val="left"/>
    </w:pPr>
    <w:rPr>
      <w:rFonts w:ascii="Times New Roman" w:hAnsi="Times New Roman"/>
      <w:sz w:val="23"/>
      <w:szCs w:val="23"/>
      <w:lang w:val="en-GB" w:eastAsia="da-DK" w:bidi="ar-SA"/>
    </w:rPr>
  </w:style>
  <w:style w:type="paragraph" w:styleId="List3">
    <w:name w:val="List 3"/>
    <w:basedOn w:val="Normal"/>
    <w:uiPriority w:val="99"/>
    <w:rsid w:val="00B67A02"/>
    <w:pPr>
      <w:spacing w:after="0" w:line="270" w:lineRule="atLeast"/>
      <w:ind w:left="849" w:hanging="283"/>
      <w:jc w:val="left"/>
    </w:pPr>
    <w:rPr>
      <w:rFonts w:ascii="Times New Roman" w:hAnsi="Times New Roman"/>
      <w:sz w:val="23"/>
      <w:szCs w:val="23"/>
      <w:lang w:val="en-GB" w:eastAsia="da-DK" w:bidi="ar-SA"/>
    </w:rPr>
  </w:style>
  <w:style w:type="paragraph" w:styleId="List5">
    <w:name w:val="List 5"/>
    <w:basedOn w:val="Normal"/>
    <w:uiPriority w:val="99"/>
    <w:rsid w:val="00B67A02"/>
    <w:pPr>
      <w:spacing w:after="0" w:line="270" w:lineRule="atLeast"/>
      <w:ind w:left="1415" w:hanging="283"/>
      <w:jc w:val="left"/>
    </w:pPr>
    <w:rPr>
      <w:rFonts w:ascii="Times New Roman" w:hAnsi="Times New Roman"/>
      <w:sz w:val="23"/>
      <w:szCs w:val="23"/>
      <w:lang w:val="en-GB" w:eastAsia="da-DK" w:bidi="ar-SA"/>
    </w:rPr>
  </w:style>
  <w:style w:type="paragraph" w:styleId="ListContinue4">
    <w:name w:val="List Continue 4"/>
    <w:basedOn w:val="Normal"/>
    <w:uiPriority w:val="99"/>
    <w:rsid w:val="00B67A02"/>
    <w:pPr>
      <w:spacing w:after="120" w:line="270" w:lineRule="atLeast"/>
      <w:ind w:left="1132"/>
      <w:jc w:val="left"/>
    </w:pPr>
    <w:rPr>
      <w:rFonts w:ascii="Times New Roman" w:hAnsi="Times New Roman"/>
      <w:sz w:val="23"/>
      <w:szCs w:val="23"/>
      <w:lang w:val="en-GB" w:eastAsia="da-DK" w:bidi="ar-SA"/>
    </w:rPr>
  </w:style>
  <w:style w:type="paragraph" w:styleId="ListContinue5">
    <w:name w:val="List Continue 5"/>
    <w:basedOn w:val="Normal"/>
    <w:uiPriority w:val="99"/>
    <w:rsid w:val="00B67A02"/>
    <w:pPr>
      <w:spacing w:after="120" w:line="270" w:lineRule="atLeast"/>
      <w:ind w:left="1415"/>
      <w:jc w:val="left"/>
    </w:pPr>
    <w:rPr>
      <w:rFonts w:ascii="Times New Roman" w:hAnsi="Times New Roman"/>
      <w:sz w:val="23"/>
      <w:szCs w:val="23"/>
      <w:lang w:val="en-GB" w:eastAsia="da-DK" w:bidi="ar-SA"/>
    </w:rPr>
  </w:style>
  <w:style w:type="paragraph" w:styleId="ListNumber4">
    <w:name w:val="List Number 4"/>
    <w:basedOn w:val="Normal"/>
    <w:uiPriority w:val="99"/>
    <w:rsid w:val="00B67A02"/>
    <w:pPr>
      <w:tabs>
        <w:tab w:val="num" w:pos="717"/>
        <w:tab w:val="num" w:pos="1209"/>
      </w:tabs>
      <w:spacing w:after="0" w:line="270" w:lineRule="atLeast"/>
      <w:ind w:left="1209" w:hanging="360"/>
      <w:jc w:val="left"/>
    </w:pPr>
    <w:rPr>
      <w:rFonts w:ascii="Times New Roman" w:hAnsi="Times New Roman"/>
      <w:sz w:val="23"/>
      <w:szCs w:val="23"/>
      <w:lang w:val="en-GB" w:eastAsia="da-DK" w:bidi="ar-SA"/>
    </w:rPr>
  </w:style>
  <w:style w:type="paragraph" w:styleId="ListNumber5">
    <w:name w:val="List Number 5"/>
    <w:basedOn w:val="Normal"/>
    <w:uiPriority w:val="99"/>
    <w:rsid w:val="00B67A02"/>
    <w:pPr>
      <w:tabs>
        <w:tab w:val="num" w:pos="717"/>
        <w:tab w:val="num" w:pos="1492"/>
      </w:tabs>
      <w:spacing w:after="0" w:line="270" w:lineRule="atLeast"/>
      <w:ind w:left="1492" w:hanging="360"/>
      <w:jc w:val="left"/>
    </w:pPr>
    <w:rPr>
      <w:rFonts w:ascii="Times New Roman" w:hAnsi="Times New Roman"/>
      <w:sz w:val="23"/>
      <w:szCs w:val="23"/>
      <w:lang w:val="en-GB" w:eastAsia="da-DK" w:bidi="ar-SA"/>
    </w:rPr>
  </w:style>
  <w:style w:type="character" w:customStyle="1" w:styleId="MacroTextChar">
    <w:name w:val="Macro Text Char"/>
    <w:basedOn w:val="DefaultParagraphFont"/>
    <w:link w:val="MacroText"/>
    <w:uiPriority w:val="99"/>
    <w:semiHidden/>
    <w:rsid w:val="00B67A02"/>
    <w:rPr>
      <w:rFonts w:ascii="Courier New" w:hAnsi="Courier New"/>
      <w:spacing w:val="-5"/>
      <w:sz w:val="24"/>
      <w:lang w:val="en-US" w:eastAsia="en-US"/>
    </w:rPr>
  </w:style>
  <w:style w:type="paragraph" w:styleId="MessageHeader">
    <w:name w:val="Message Header"/>
    <w:basedOn w:val="Normal"/>
    <w:link w:val="MessageHeaderChar"/>
    <w:uiPriority w:val="99"/>
    <w:rsid w:val="00B67A02"/>
    <w:pPr>
      <w:pBdr>
        <w:top w:val="single" w:sz="6" w:space="1" w:color="auto"/>
        <w:left w:val="single" w:sz="6" w:space="1" w:color="auto"/>
        <w:bottom w:val="single" w:sz="6" w:space="1" w:color="auto"/>
        <w:right w:val="single" w:sz="6" w:space="1" w:color="auto"/>
      </w:pBdr>
      <w:shd w:val="pct20" w:color="auto" w:fill="auto"/>
      <w:spacing w:after="0" w:line="270" w:lineRule="atLeast"/>
      <w:ind w:left="1134" w:hanging="1134"/>
      <w:jc w:val="left"/>
    </w:pPr>
    <w:rPr>
      <w:rFonts w:ascii="Arial" w:hAnsi="Arial" w:cs="Arial"/>
      <w:sz w:val="24"/>
      <w:szCs w:val="24"/>
      <w:lang w:val="en-GB" w:eastAsia="da-DK" w:bidi="ar-SA"/>
    </w:rPr>
  </w:style>
  <w:style w:type="character" w:customStyle="1" w:styleId="MessageHeaderChar">
    <w:name w:val="Message Header Char"/>
    <w:basedOn w:val="DefaultParagraphFont"/>
    <w:link w:val="MessageHeader"/>
    <w:uiPriority w:val="99"/>
    <w:rsid w:val="00B67A02"/>
    <w:rPr>
      <w:rFonts w:ascii="Arial" w:eastAsia="Calibri" w:hAnsi="Arial" w:cs="Arial"/>
      <w:sz w:val="24"/>
      <w:szCs w:val="24"/>
      <w:shd w:val="pct20" w:color="auto" w:fill="auto"/>
      <w:lang w:eastAsia="da-DK"/>
    </w:rPr>
  </w:style>
  <w:style w:type="paragraph" w:styleId="NoteHeading">
    <w:name w:val="Note Heading"/>
    <w:basedOn w:val="Normal"/>
    <w:next w:val="Normal"/>
    <w:link w:val="NoteHeadingChar"/>
    <w:uiPriority w:val="99"/>
    <w:rsid w:val="00B67A02"/>
    <w:pPr>
      <w:spacing w:after="0" w:line="270" w:lineRule="atLeast"/>
      <w:jc w:val="left"/>
    </w:pPr>
    <w:rPr>
      <w:rFonts w:ascii="Times New Roman" w:hAnsi="Times New Roman"/>
      <w:sz w:val="23"/>
      <w:szCs w:val="23"/>
      <w:lang w:val="en-GB" w:eastAsia="da-DK" w:bidi="ar-SA"/>
    </w:rPr>
  </w:style>
  <w:style w:type="character" w:customStyle="1" w:styleId="NoteHeadingChar">
    <w:name w:val="Note Heading Char"/>
    <w:basedOn w:val="DefaultParagraphFont"/>
    <w:link w:val="NoteHeading"/>
    <w:uiPriority w:val="99"/>
    <w:rsid w:val="00B67A02"/>
    <w:rPr>
      <w:rFonts w:ascii="Times New Roman" w:eastAsia="Calibri" w:hAnsi="Times New Roman"/>
      <w:sz w:val="23"/>
      <w:szCs w:val="23"/>
      <w:lang w:eastAsia="da-DK"/>
    </w:rPr>
  </w:style>
  <w:style w:type="paragraph" w:styleId="Salutation">
    <w:name w:val="Salutation"/>
    <w:basedOn w:val="Normal"/>
    <w:next w:val="Normal"/>
    <w:link w:val="SalutationChar"/>
    <w:uiPriority w:val="99"/>
    <w:rsid w:val="00B67A02"/>
    <w:pPr>
      <w:spacing w:after="0" w:line="270" w:lineRule="atLeast"/>
      <w:jc w:val="left"/>
    </w:pPr>
    <w:rPr>
      <w:rFonts w:ascii="Times New Roman" w:hAnsi="Times New Roman"/>
      <w:sz w:val="23"/>
      <w:szCs w:val="23"/>
      <w:lang w:val="en-GB" w:eastAsia="da-DK" w:bidi="ar-SA"/>
    </w:rPr>
  </w:style>
  <w:style w:type="character" w:customStyle="1" w:styleId="SalutationChar">
    <w:name w:val="Salutation Char"/>
    <w:basedOn w:val="DefaultParagraphFont"/>
    <w:link w:val="Salutation"/>
    <w:uiPriority w:val="99"/>
    <w:rsid w:val="00B67A02"/>
    <w:rPr>
      <w:rFonts w:ascii="Times New Roman" w:eastAsia="Calibri" w:hAnsi="Times New Roman"/>
      <w:sz w:val="23"/>
      <w:szCs w:val="23"/>
      <w:lang w:eastAsia="da-DK"/>
    </w:rPr>
  </w:style>
  <w:style w:type="table" w:styleId="Table3Deffects1">
    <w:name w:val="Table 3D effects 1"/>
    <w:basedOn w:val="TableNormal"/>
    <w:uiPriority w:val="99"/>
    <w:rsid w:val="00B67A02"/>
    <w:pPr>
      <w:spacing w:line="270" w:lineRule="atLeast"/>
    </w:pPr>
    <w:rPr>
      <w:rFonts w:ascii="Times New Roman" w:hAnsi="Times New Roman"/>
      <w:lang w:val="pl-PL" w:eastAsia="pl-PL"/>
    </w:rPr>
    <w:tblPr/>
    <w:tcPr>
      <w:shd w:val="solid" w:color="C0C0C0" w:fill="FFFFFF"/>
    </w:tcPr>
    <w:tblStylePr w:type="firstRow">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rsid w:val="00B67A02"/>
    <w:pPr>
      <w:spacing w:line="270" w:lineRule="atLeast"/>
    </w:pPr>
    <w:rPr>
      <w:rFonts w:ascii="Times New Roman" w:hAnsi="Times New Roman"/>
      <w:lang w:val="pl-PL" w:eastAsia="pl-PL"/>
    </w:rPr>
    <w:tblPr>
      <w:tblStyleRowBandSize w:val="1"/>
    </w:tblPr>
    <w:tcPr>
      <w:shd w:val="solid" w:color="C0C0C0" w:fill="FFFFFF"/>
    </w:tcPr>
    <w:tblStylePr w:type="firstRow">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3Deffects3">
    <w:name w:val="Table 3D effects 3"/>
    <w:basedOn w:val="TableNormal"/>
    <w:uiPriority w:val="99"/>
    <w:rsid w:val="00B67A02"/>
    <w:pPr>
      <w:spacing w:line="270" w:lineRule="atLeast"/>
    </w:pPr>
    <w:rPr>
      <w:rFonts w:ascii="Times New Roman" w:hAnsi="Times New Roman"/>
      <w:lang w:val="pl-PL" w:eastAsia="pl-PL"/>
    </w:rPr>
    <w:tblPr>
      <w:tblStyleRowBandSize w:val="1"/>
      <w:tblStyleColBandSize w:val="1"/>
    </w:tblPr>
    <w:tblStylePr w:type="firstRow">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tblPr/>
      <w:tcPr>
        <w:shd w:val="solid" w:color="C0C0C0" w:fill="FFFFFF"/>
      </w:tcPr>
    </w:tblStylePr>
    <w:tblStylePr w:type="band2Vert">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Classic1">
    <w:name w:val="Table Classic 1"/>
    <w:basedOn w:val="TableNormal"/>
    <w:uiPriority w:val="99"/>
    <w:rsid w:val="00B67A02"/>
    <w:pPr>
      <w:spacing w:line="270" w:lineRule="atLeast"/>
    </w:pPr>
    <w:rPr>
      <w:rFonts w:ascii="Times New Roman" w:hAnsi="Times New Roman"/>
      <w:lang w:val="pl-PL" w:eastAsia="pl-PL"/>
    </w:rPr>
    <w:tblPr>
      <w:tblBorders>
        <w:top w:val="single" w:sz="12" w:space="0" w:color="000000"/>
        <w:bottom w:val="single" w:sz="12" w:space="0" w:color="000000"/>
      </w:tblBorders>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Classic2">
    <w:name w:val="Table Classic 2"/>
    <w:basedOn w:val="TableNormal"/>
    <w:uiPriority w:val="99"/>
    <w:rsid w:val="00B67A02"/>
    <w:pPr>
      <w:spacing w:line="270" w:lineRule="atLeast"/>
    </w:pPr>
    <w:rPr>
      <w:rFonts w:ascii="Times New Roman" w:hAnsi="Times New Roman"/>
      <w:lang w:val="pl-PL" w:eastAsia="pl-PL"/>
    </w:rPr>
    <w:tblPr>
      <w:tblBorders>
        <w:top w:val="single" w:sz="12" w:space="0" w:color="000000"/>
        <w:bottom w:val="single" w:sz="12" w:space="0" w:color="000000"/>
      </w:tblBorders>
    </w:tblPr>
    <w:tblStylePr w:type="firstRow">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shd w:val="solid" w:color="C0C0C0" w:fill="FFFFFF"/>
      </w:tcPr>
    </w:tblStylePr>
    <w:tblStylePr w:type="neCell">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tblPr/>
      <w:tcPr>
        <w:tcBorders>
          <w:tl2br w:val="none" w:sz="0" w:space="0" w:color="auto"/>
          <w:tr2bl w:val="none" w:sz="0" w:space="0" w:color="auto"/>
        </w:tcBorders>
      </w:tcPr>
    </w:tblStylePr>
  </w:style>
  <w:style w:type="table" w:styleId="TableClassic3">
    <w:name w:val="Table Classic 3"/>
    <w:basedOn w:val="TableNormal"/>
    <w:uiPriority w:val="99"/>
    <w:rsid w:val="00B67A02"/>
    <w:pPr>
      <w:spacing w:line="270" w:lineRule="atLeast"/>
    </w:pPr>
    <w:rPr>
      <w:rFonts w:ascii="Times New Roman" w:hAnsi="Times New Roman"/>
      <w:color w:val="000080"/>
      <w:lang w:val="pl-PL" w:eastAsia="pl-PL"/>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tblPr/>
      <w:tcPr>
        <w:tcBorders>
          <w:bottom w:val="single" w:sz="6" w:space="0" w:color="000000"/>
          <w:tl2br w:val="none" w:sz="0" w:space="0" w:color="auto"/>
          <w:tr2bl w:val="none" w:sz="0" w:space="0" w:color="auto"/>
        </w:tcBorders>
        <w:shd w:val="solid" w:color="000080" w:fill="FFFFFF"/>
      </w:tcPr>
    </w:tblStylePr>
    <w:tblStylePr w:type="lastRow">
      <w:tblPr/>
      <w:tcPr>
        <w:tcBorders>
          <w:top w:val="single" w:sz="12" w:space="0" w:color="000000"/>
          <w:tl2br w:val="none" w:sz="0" w:space="0" w:color="auto"/>
          <w:tr2bl w:val="none" w:sz="0" w:space="0" w:color="auto"/>
        </w:tcBorders>
        <w:shd w:val="solid" w:color="FFFFFF" w:fill="FFFFFF"/>
      </w:tcPr>
    </w:tblStylePr>
    <w:tblStylePr w:type="firstCol">
      <w:tblPr/>
      <w:tcPr>
        <w:tcBorders>
          <w:tl2br w:val="none" w:sz="0" w:space="0" w:color="auto"/>
          <w:tr2bl w:val="none" w:sz="0" w:space="0" w:color="auto"/>
        </w:tcBorders>
      </w:tcPr>
    </w:tblStylePr>
  </w:style>
  <w:style w:type="table" w:styleId="TableClassic4">
    <w:name w:val="Table Classic 4"/>
    <w:basedOn w:val="TableNormal"/>
    <w:uiPriority w:val="99"/>
    <w:rsid w:val="00B67A02"/>
    <w:pPr>
      <w:spacing w:line="270" w:lineRule="atLeast"/>
    </w:pPr>
    <w:rPr>
      <w:rFonts w:ascii="Times New Roman" w:hAnsi="Times New Roman"/>
      <w:lang w:val="pl-PL" w:eastAsia="pl-PL"/>
    </w:rPr>
    <w:tblPr>
      <w:tblBorders>
        <w:top w:val="single" w:sz="12" w:space="0" w:color="000000"/>
        <w:left w:val="single" w:sz="6" w:space="0" w:color="000000"/>
        <w:bottom w:val="single" w:sz="12" w:space="0" w:color="000000"/>
        <w:right w:val="single" w:sz="6" w:space="0" w:color="000000"/>
      </w:tblBorders>
    </w:tblPr>
    <w:tblStylePr w:type="firstRow">
      <w:tblPr/>
      <w:tcPr>
        <w:tcBorders>
          <w:bottom w:val="single" w:sz="6" w:space="0" w:color="000000"/>
          <w:tl2br w:val="none" w:sz="0" w:space="0" w:color="auto"/>
          <w:tr2bl w:val="none" w:sz="0" w:space="0" w:color="auto"/>
        </w:tcBorders>
        <w:shd w:val="pct50" w:color="000080" w:fill="FFFFFF"/>
      </w:tcPr>
    </w:tblStylePr>
    <w:tblStylePr w:type="lastRow">
      <w:tblPr/>
      <w:tcPr>
        <w:tcBorders>
          <w:bottom w:val="single" w:sz="6" w:space="0" w:color="000000"/>
          <w:tl2br w:val="none" w:sz="0" w:space="0" w:color="auto"/>
          <w:tr2bl w:val="none" w:sz="0" w:space="0" w:color="auto"/>
        </w:tcBorders>
        <w:shd w:val="pct50" w:color="000000" w:fill="FFFFFF"/>
      </w:tcPr>
    </w:tblStylePr>
    <w:tblStylePr w:type="firstCol">
      <w:tblPr/>
      <w:tcPr>
        <w:tcBorders>
          <w:tl2br w:val="none" w:sz="0" w:space="0" w:color="auto"/>
          <w:tr2bl w:val="none" w:sz="0" w:space="0" w:color="auto"/>
        </w:tcBorders>
      </w:tcPr>
    </w:tblStylePr>
    <w:tblStylePr w:type="nw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Colorful1">
    <w:name w:val="Table Colorful 1"/>
    <w:basedOn w:val="TableNormal"/>
    <w:uiPriority w:val="99"/>
    <w:rsid w:val="00B67A02"/>
    <w:pPr>
      <w:spacing w:line="270" w:lineRule="atLeast"/>
    </w:pPr>
    <w:rPr>
      <w:rFonts w:ascii="Times New Roman" w:hAnsi="Times New Roman"/>
      <w:color w:val="FFFFFF"/>
      <w:lang w:val="pl-PL" w:eastAsia="pl-PL"/>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tblPr/>
      <w:tcPr>
        <w:tcBorders>
          <w:tl2br w:val="none" w:sz="0" w:space="0" w:color="auto"/>
          <w:tr2bl w:val="none" w:sz="0" w:space="0" w:color="auto"/>
        </w:tcBorders>
        <w:shd w:val="solid" w:color="000000" w:fill="FFFFFF"/>
      </w:tcPr>
    </w:tblStylePr>
    <w:tblStylePr w:type="firstCol">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tblPr/>
      <w:tcPr>
        <w:tcBorders>
          <w:tl2br w:val="none" w:sz="0" w:space="0" w:color="auto"/>
          <w:tr2bl w:val="none" w:sz="0" w:space="0" w:color="auto"/>
        </w:tcBorders>
      </w:tcPr>
    </w:tblStylePr>
  </w:style>
  <w:style w:type="table" w:styleId="TableColorful2">
    <w:name w:val="Table Colorful 2"/>
    <w:basedOn w:val="TableNormal"/>
    <w:uiPriority w:val="99"/>
    <w:rsid w:val="00B67A02"/>
    <w:pPr>
      <w:spacing w:line="270" w:lineRule="atLeast"/>
    </w:pPr>
    <w:rPr>
      <w:rFonts w:ascii="Times New Roman" w:hAnsi="Times New Roman"/>
      <w:lang w:val="pl-PL" w:eastAsia="pl-PL"/>
    </w:rPr>
    <w:tblPr>
      <w:tblBorders>
        <w:bottom w:val="single" w:sz="12" w:space="0" w:color="000000"/>
      </w:tblBorders>
    </w:tblPr>
    <w:tcPr>
      <w:shd w:val="pct20" w:color="FFFF00" w:fill="FFFFFF"/>
    </w:tcPr>
    <w:tblStylePr w:type="firstRow">
      <w:tblPr/>
      <w:tcPr>
        <w:tcBorders>
          <w:bottom w:val="single" w:sz="12" w:space="0" w:color="000000"/>
          <w:tl2br w:val="none" w:sz="0" w:space="0" w:color="auto"/>
          <w:tr2bl w:val="none" w:sz="0" w:space="0" w:color="auto"/>
        </w:tcBorders>
        <w:shd w:val="solid" w:color="800000" w:fill="FFFFFF"/>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tblPr/>
      <w:tcPr>
        <w:tcBorders>
          <w:tl2br w:val="none" w:sz="0" w:space="0" w:color="auto"/>
          <w:tr2bl w:val="none" w:sz="0" w:space="0" w:color="auto"/>
        </w:tcBorders>
      </w:tcPr>
    </w:tblStylePr>
  </w:style>
  <w:style w:type="table" w:styleId="TableColorful3">
    <w:name w:val="Table Colorful 3"/>
    <w:basedOn w:val="TableNormal"/>
    <w:uiPriority w:val="99"/>
    <w:rsid w:val="00B67A02"/>
    <w:pPr>
      <w:spacing w:line="270" w:lineRule="atLeast"/>
    </w:pPr>
    <w:rPr>
      <w:rFonts w:ascii="Times New Roman" w:hAnsi="Times New Roman"/>
      <w:lang w:val="pl-PL" w:eastAsia="pl-PL"/>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rsid w:val="00B67A02"/>
    <w:pPr>
      <w:spacing w:line="270" w:lineRule="atLeast"/>
    </w:pPr>
    <w:rPr>
      <w:rFonts w:ascii="Times New Roman" w:hAnsi="Times New Roman"/>
      <w:b/>
      <w:bCs/>
      <w:lang w:val="pl-PL" w:eastAsia="pl-PL"/>
    </w:rPr>
    <w:tblPr>
      <w:tblStyleColBandSize w:val="1"/>
      <w:tblBorders>
        <w:top w:val="single" w:sz="12" w:space="0" w:color="000000"/>
        <w:left w:val="single" w:sz="12" w:space="0" w:color="000000"/>
        <w:bottom w:val="single" w:sz="12" w:space="0" w:color="000000"/>
        <w:right w:val="single" w:sz="12" w:space="0" w:color="000000"/>
      </w:tblBorders>
    </w:tblPr>
    <w:tblStylePr w:type="firstRow">
      <w:tblPr/>
      <w:tcPr>
        <w:tcBorders>
          <w:bottom w:val="double" w:sz="6"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25" w:color="000000" w:fill="FFFFFF"/>
      </w:tcPr>
    </w:tblStylePr>
    <w:tblStylePr w:type="band2Vert">
      <w:tblPr/>
      <w:tcPr>
        <w:shd w:val="pct25" w:color="FFFF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Columns2">
    <w:name w:val="Table Columns 2"/>
    <w:basedOn w:val="TableNormal"/>
    <w:uiPriority w:val="99"/>
    <w:rsid w:val="00B67A02"/>
    <w:pPr>
      <w:spacing w:line="270" w:lineRule="atLeast"/>
    </w:pPr>
    <w:rPr>
      <w:rFonts w:ascii="Times New Roman" w:hAnsi="Times New Roman"/>
      <w:b/>
      <w:bCs/>
      <w:lang w:val="pl-PL" w:eastAsia="pl-PL"/>
    </w:rPr>
    <w:tblPr>
      <w:tblStyleColBandSize w:val="1"/>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30" w:color="000000" w:fill="FFFFFF"/>
      </w:tcPr>
    </w:tblStylePr>
    <w:tblStylePr w:type="band2Vert">
      <w:tblPr/>
      <w:tcPr>
        <w:shd w:val="pct25" w:color="00FF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Columns3">
    <w:name w:val="Table Columns 3"/>
    <w:basedOn w:val="TableNormal"/>
    <w:uiPriority w:val="99"/>
    <w:rsid w:val="00B67A02"/>
    <w:pPr>
      <w:spacing w:line="270" w:lineRule="atLeast"/>
    </w:pPr>
    <w:rPr>
      <w:rFonts w:ascii="Times New Roman" w:hAnsi="Times New Roman"/>
      <w:b/>
      <w:bCs/>
      <w:lang w:val="pl-PL" w:eastAsia="pl-PL"/>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tblPr/>
      <w:tcPr>
        <w:tcBorders>
          <w:tl2br w:val="none" w:sz="0" w:space="0" w:color="auto"/>
          <w:tr2bl w:val="none" w:sz="0" w:space="0" w:color="auto"/>
        </w:tcBorders>
        <w:shd w:val="solid" w:color="000080" w:fill="FFFFFF"/>
      </w:tcPr>
    </w:tblStylePr>
    <w:tblStylePr w:type="lastRow">
      <w:tblPr/>
      <w:tcPr>
        <w:tcBorders>
          <w:top w:val="single" w:sz="6" w:space="0" w:color="00008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solid" w:color="C0C0C0" w:fill="FFFFFF"/>
      </w:tcPr>
    </w:tblStylePr>
    <w:tblStylePr w:type="band2Vert">
      <w:tblPr/>
      <w:tcPr>
        <w:shd w:val="pct10" w:color="000000" w:fill="FFFFFF"/>
      </w:tcPr>
    </w:tblStylePr>
    <w:tblStylePr w:type="neCell">
      <w:tblPr/>
      <w:tcPr>
        <w:tcBorders>
          <w:tl2br w:val="none" w:sz="0" w:space="0" w:color="auto"/>
          <w:tr2bl w:val="none" w:sz="0" w:space="0" w:color="auto"/>
        </w:tcBorders>
      </w:tcPr>
    </w:tblStylePr>
  </w:style>
  <w:style w:type="table" w:styleId="TableColumns4">
    <w:name w:val="Table Columns 4"/>
    <w:basedOn w:val="TableNormal"/>
    <w:uiPriority w:val="99"/>
    <w:rsid w:val="00B67A02"/>
    <w:pPr>
      <w:spacing w:line="270" w:lineRule="atLeast"/>
    </w:pPr>
    <w:rPr>
      <w:rFonts w:ascii="Times New Roman" w:hAnsi="Times New Roman"/>
      <w:lang w:val="pl-PL" w:eastAsia="pl-PL"/>
    </w:rPr>
    <w:tblPr>
      <w:tblStyleColBandSize w:val="1"/>
    </w:tblPr>
    <w:tblStylePr w:type="firstRow">
      <w:tblPr/>
      <w:tcPr>
        <w:tcBorders>
          <w:tl2br w:val="none" w:sz="0" w:space="0" w:color="auto"/>
          <w:tr2bl w:val="none" w:sz="0" w:space="0" w:color="auto"/>
        </w:tcBorders>
        <w:shd w:val="solid" w:color="0000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50" w:color="008080" w:fill="FFFFFF"/>
      </w:tcPr>
    </w:tblStylePr>
    <w:tblStylePr w:type="band2Vert">
      <w:tblPr/>
      <w:tcPr>
        <w:shd w:val="pct10" w:color="000000" w:fill="FFFFFF"/>
      </w:tcPr>
    </w:tblStylePr>
  </w:style>
  <w:style w:type="table" w:styleId="TableColumns5">
    <w:name w:val="Table Columns 5"/>
    <w:basedOn w:val="TableNormal"/>
    <w:uiPriority w:val="99"/>
    <w:rsid w:val="00B67A02"/>
    <w:pPr>
      <w:spacing w:line="270" w:lineRule="atLeast"/>
    </w:pPr>
    <w:rPr>
      <w:rFonts w:ascii="Times New Roman" w:hAnsi="Times New Roman"/>
      <w:lang w:val="pl-PL" w:eastAsia="pl-PL"/>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tblPr/>
      <w:tcPr>
        <w:tcBorders>
          <w:bottom w:val="single" w:sz="6" w:space="0" w:color="808080"/>
          <w:tl2br w:val="none" w:sz="0" w:space="0" w:color="auto"/>
          <w:tr2bl w:val="none" w:sz="0" w:space="0" w:color="auto"/>
        </w:tcBorders>
      </w:tcPr>
    </w:tblStylePr>
    <w:tblStylePr w:type="lastRow">
      <w:tblPr/>
      <w:tcPr>
        <w:tcBorders>
          <w:top w:val="single" w:sz="6" w:space="0" w:color="80808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solid" w:color="C0C0C0" w:fill="FFFFFF"/>
      </w:tcPr>
    </w:tblStylePr>
  </w:style>
  <w:style w:type="table" w:styleId="TableElegant">
    <w:name w:val="Table Elegant"/>
    <w:basedOn w:val="TableNormal"/>
    <w:uiPriority w:val="99"/>
    <w:rsid w:val="00B67A02"/>
    <w:pPr>
      <w:spacing w:line="270" w:lineRule="atLeast"/>
    </w:pPr>
    <w:rPr>
      <w:rFonts w:ascii="Times New Roman" w:hAnsi="Times New Roman"/>
      <w:lang w:val="pl-PL" w:eastAsia="pl-PL"/>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tblPr/>
      <w:tcPr>
        <w:tcBorders>
          <w:tl2br w:val="none" w:sz="0" w:space="0" w:color="auto"/>
          <w:tr2bl w:val="none" w:sz="0" w:space="0" w:color="auto"/>
        </w:tcBorders>
      </w:tcPr>
    </w:tblStylePr>
  </w:style>
  <w:style w:type="table" w:styleId="TableGrid1">
    <w:name w:val="Table Grid 1"/>
    <w:basedOn w:val="TableNormal"/>
    <w:uiPriority w:val="99"/>
    <w:rsid w:val="00B67A02"/>
    <w:pPr>
      <w:spacing w:line="270" w:lineRule="atLeast"/>
    </w:pPr>
    <w:rPr>
      <w:rFonts w:ascii="Times New Roman" w:hAnsi="Times New Roman"/>
      <w:lang w:val="pl-PL" w:eastAsia="pl-P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TableGrid2">
    <w:name w:val="Table Grid 2"/>
    <w:basedOn w:val="TableNormal"/>
    <w:uiPriority w:val="99"/>
    <w:rsid w:val="00B67A02"/>
    <w:pPr>
      <w:spacing w:line="270" w:lineRule="atLeast"/>
    </w:pPr>
    <w:rPr>
      <w:rFonts w:ascii="Times New Roman" w:hAnsi="Times New Roman"/>
      <w:lang w:val="pl-PL" w:eastAsia="pl-PL"/>
    </w:rPr>
    <w:tblPr>
      <w:tblBorders>
        <w:insideH w:val="single" w:sz="6" w:space="0" w:color="000000"/>
        <w:insideV w:val="single" w:sz="6" w:space="0" w:color="000000"/>
      </w:tblBorders>
    </w:tblPr>
    <w:tblStylePr w:type="firstRow">
      <w:tblPr/>
      <w:tcPr>
        <w:tcBorders>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TableGrid3">
    <w:name w:val="Table Grid 3"/>
    <w:basedOn w:val="TableNormal"/>
    <w:uiPriority w:val="99"/>
    <w:rsid w:val="00B67A02"/>
    <w:pPr>
      <w:spacing w:line="270" w:lineRule="atLeast"/>
    </w:pPr>
    <w:rPr>
      <w:rFonts w:ascii="Times New Roman" w:hAnsi="Times New Roman"/>
      <w:lang w:val="pl-PL" w:eastAsia="pl-PL"/>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TableGrid4">
    <w:name w:val="Table Grid 4"/>
    <w:basedOn w:val="TableNormal"/>
    <w:uiPriority w:val="99"/>
    <w:rsid w:val="00B67A02"/>
    <w:pPr>
      <w:spacing w:line="270" w:lineRule="atLeast"/>
    </w:pPr>
    <w:rPr>
      <w:rFonts w:ascii="Times New Roman" w:hAnsi="Times New Roman"/>
      <w:lang w:val="pl-PL" w:eastAsia="pl-PL"/>
    </w:rPr>
    <w:tblPr>
      <w:tblBorders>
        <w:left w:val="single" w:sz="12" w:space="0" w:color="000000"/>
        <w:right w:val="single" w:sz="12" w:space="0" w:color="000000"/>
        <w:insideH w:val="single" w:sz="6"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op w:val="single" w:sz="6" w:space="0" w:color="000000"/>
          <w:tl2br w:val="none" w:sz="0" w:space="0" w:color="auto"/>
          <w:tr2bl w:val="none" w:sz="0" w:space="0" w:color="auto"/>
        </w:tcBorders>
        <w:shd w:val="pct30" w:color="FFFF00" w:fill="FFFFFF"/>
      </w:tcPr>
    </w:tblStylePr>
    <w:tblStylePr w:type="lastCol">
      <w:tblPr/>
      <w:tcPr>
        <w:tcBorders>
          <w:tl2br w:val="none" w:sz="0" w:space="0" w:color="auto"/>
          <w:tr2bl w:val="none" w:sz="0" w:space="0" w:color="auto"/>
        </w:tcBorders>
      </w:tcPr>
    </w:tblStylePr>
  </w:style>
  <w:style w:type="table" w:styleId="TableGrid5">
    <w:name w:val="Table Grid 5"/>
    <w:basedOn w:val="TableNormal"/>
    <w:uiPriority w:val="99"/>
    <w:rsid w:val="00B67A02"/>
    <w:pPr>
      <w:spacing w:line="270" w:lineRule="atLeast"/>
    </w:pPr>
    <w:rPr>
      <w:rFonts w:ascii="Times New Roman" w:hAnsi="Times New Roman"/>
      <w:lang w:val="pl-PL" w:eastAsia="pl-P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rsid w:val="00B67A02"/>
    <w:pPr>
      <w:spacing w:line="270" w:lineRule="atLeast"/>
    </w:pPr>
    <w:rPr>
      <w:rFonts w:ascii="Times New Roman" w:hAnsi="Times New Roman"/>
      <w:b/>
      <w:bCs/>
      <w:lang w:val="pl-PL" w:eastAsia="pl-P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rsid w:val="00B67A02"/>
    <w:pPr>
      <w:spacing w:line="270" w:lineRule="atLeast"/>
    </w:pPr>
    <w:rPr>
      <w:rFonts w:ascii="Times New Roman" w:hAnsi="Times New Roman"/>
      <w:lang w:val="pl-PL" w:eastAsia="pl-PL"/>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TableList1">
    <w:name w:val="Table List 1"/>
    <w:basedOn w:val="TableNormal"/>
    <w:uiPriority w:val="99"/>
    <w:rsid w:val="00B67A02"/>
    <w:pPr>
      <w:spacing w:line="270" w:lineRule="atLeast"/>
    </w:pPr>
    <w:rPr>
      <w:rFonts w:ascii="Times New Roman" w:hAnsi="Times New Roman"/>
      <w:lang w:val="pl-PL" w:eastAsia="pl-PL"/>
    </w:rPr>
    <w:tblPr>
      <w:tblStyleRowBandSize w:val="1"/>
      <w:tblBorders>
        <w:top w:val="single" w:sz="12" w:space="0" w:color="008080"/>
        <w:left w:val="single" w:sz="6" w:space="0" w:color="008080"/>
        <w:bottom w:val="single" w:sz="12" w:space="0" w:color="008080"/>
        <w:right w:val="single" w:sz="6" w:space="0" w:color="008080"/>
      </w:tblBorders>
    </w:tblPr>
    <w:tblStylePr w:type="firstRow">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solid" w:color="C0C0C0" w:fill="FFFFFF"/>
      </w:tcPr>
    </w:tblStylePr>
    <w:tblStylePr w:type="band2Horz">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List2">
    <w:name w:val="Table List 2"/>
    <w:basedOn w:val="TableNormal"/>
    <w:uiPriority w:val="99"/>
    <w:rsid w:val="00B67A02"/>
    <w:pPr>
      <w:spacing w:line="270" w:lineRule="atLeast"/>
    </w:pPr>
    <w:rPr>
      <w:rFonts w:ascii="Times New Roman" w:hAnsi="Times New Roman"/>
      <w:lang w:val="pl-PL" w:eastAsia="pl-PL"/>
    </w:rPr>
    <w:tblPr>
      <w:tblStyleRowBandSize w:val="2"/>
      <w:tblBorders>
        <w:bottom w:val="single" w:sz="12" w:space="0" w:color="808080"/>
      </w:tblBorders>
    </w:tblPr>
    <w:tblStylePr w:type="firstRow">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0" w:color="00FF00" w:fill="FFFFFF"/>
      </w:tcPr>
    </w:tblStylePr>
    <w:tblStylePr w:type="band2Horz">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List3">
    <w:name w:val="Table List 3"/>
    <w:basedOn w:val="TableNormal"/>
    <w:uiPriority w:val="99"/>
    <w:rsid w:val="00B67A02"/>
    <w:pPr>
      <w:spacing w:line="270" w:lineRule="atLeast"/>
    </w:pPr>
    <w:rPr>
      <w:rFonts w:ascii="Times New Roman" w:hAnsi="Times New Roman"/>
      <w:lang w:val="pl-PL" w:eastAsia="pl-PL"/>
    </w:rPr>
    <w:tblPr>
      <w:tblBorders>
        <w:top w:val="single" w:sz="12" w:space="0" w:color="000000"/>
        <w:bottom w:val="single" w:sz="12" w:space="0" w:color="000000"/>
        <w:insideH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List4">
    <w:name w:val="Table List 4"/>
    <w:basedOn w:val="TableNormal"/>
    <w:uiPriority w:val="99"/>
    <w:rsid w:val="00B67A02"/>
    <w:pPr>
      <w:spacing w:line="270" w:lineRule="atLeast"/>
    </w:pPr>
    <w:rPr>
      <w:rFonts w:ascii="Times New Roman" w:hAnsi="Times New Roman"/>
      <w:lang w:val="pl-PL" w:eastAsia="pl-PL"/>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rsid w:val="00B67A02"/>
    <w:pPr>
      <w:spacing w:line="270" w:lineRule="atLeast"/>
    </w:pPr>
    <w:rPr>
      <w:rFonts w:ascii="Times New Roman" w:hAnsi="Times New Roman"/>
      <w:lang w:val="pl-PL" w:eastAsia="pl-PL"/>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tblPr/>
      <w:tcPr>
        <w:tcBorders>
          <w:bottom w:val="single" w:sz="12"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style>
  <w:style w:type="table" w:styleId="TableList6">
    <w:name w:val="Table List 6"/>
    <w:basedOn w:val="TableNormal"/>
    <w:uiPriority w:val="99"/>
    <w:rsid w:val="00B67A02"/>
    <w:pPr>
      <w:spacing w:line="270" w:lineRule="atLeast"/>
    </w:pPr>
    <w:rPr>
      <w:rFonts w:ascii="Times New Roman" w:hAnsi="Times New Roman"/>
      <w:lang w:val="pl-PL" w:eastAsia="pl-PL"/>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tblPr/>
      <w:tcPr>
        <w:tcBorders>
          <w:bottom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rsid w:val="00B67A02"/>
    <w:pPr>
      <w:spacing w:line="270" w:lineRule="atLeast"/>
    </w:pPr>
    <w:rPr>
      <w:rFonts w:ascii="Times New Roman" w:hAnsi="Times New Roman"/>
      <w:lang w:val="pl-PL" w:eastAsia="pl-PL"/>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tblPr/>
      <w:tcPr>
        <w:tcBorders>
          <w:bottom w:val="single" w:sz="12" w:space="0" w:color="008000"/>
          <w:tl2br w:val="none" w:sz="0" w:space="0" w:color="auto"/>
          <w:tr2bl w:val="none" w:sz="0" w:space="0" w:color="auto"/>
        </w:tcBorders>
        <w:shd w:val="solid" w:color="C0C0C0" w:fill="FFFFFF"/>
      </w:tcPr>
    </w:tblStylePr>
    <w:tblStylePr w:type="lastRow">
      <w:tblPr/>
      <w:tcPr>
        <w:tcBorders>
          <w:top w:val="single" w:sz="12" w:space="0" w:color="008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Horz">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rsid w:val="00B67A02"/>
    <w:pPr>
      <w:spacing w:line="270" w:lineRule="atLeast"/>
    </w:pPr>
    <w:rPr>
      <w:rFonts w:ascii="Times New Roman" w:hAnsi="Times New Roman"/>
      <w:lang w:val="pl-PL" w:eastAsia="pl-PL"/>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solid" w:color="FFFF00" w:fill="FFFFFF"/>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Horz">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rsid w:val="00B67A02"/>
    <w:pPr>
      <w:spacing w:line="270" w:lineRule="atLeast"/>
    </w:pPr>
    <w:rPr>
      <w:rFonts w:ascii="Times New Roman" w:hAnsi="Times New Roman"/>
      <w:lang w:val="pl-PL" w:eastAsia="pl-P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rsid w:val="00B67A02"/>
    <w:pPr>
      <w:spacing w:line="270" w:lineRule="atLeast"/>
    </w:pPr>
    <w:rPr>
      <w:rFonts w:ascii="Times New Roman" w:hAnsi="Times New Roman"/>
      <w:lang w:val="pl-PL" w:eastAsia="pl-PL"/>
    </w:r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rsid w:val="00B67A02"/>
    <w:pPr>
      <w:spacing w:line="270" w:lineRule="atLeast"/>
    </w:pPr>
    <w:rPr>
      <w:rFonts w:ascii="Times New Roman" w:hAnsi="Times New Roman"/>
      <w:lang w:val="pl-PL" w:eastAsia="pl-PL"/>
    </w:rP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6" w:space="0" w:color="000000"/>
          <w:tl2br w:val="none" w:sz="0" w:space="0" w:color="auto"/>
          <w:tr2bl w:val="none" w:sz="0" w:space="0" w:color="auto"/>
        </w:tcBorders>
      </w:tcPr>
    </w:tblStylePr>
    <w:tblStylePr w:type="neCell">
      <w:tblPr/>
      <w:tcPr>
        <w:tcBorders>
          <w:left w:val="none" w:sz="0" w:space="0" w:color="auto"/>
          <w:tl2br w:val="none" w:sz="0" w:space="0" w:color="auto"/>
          <w:tr2bl w:val="none" w:sz="0" w:space="0" w:color="auto"/>
        </w:tcBorders>
      </w:tcPr>
    </w:tblStylePr>
    <w:tblStylePr w:type="swCell">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rsid w:val="00B67A02"/>
    <w:pPr>
      <w:spacing w:line="270" w:lineRule="atLeast"/>
    </w:pPr>
    <w:rPr>
      <w:rFonts w:ascii="Times New Roman" w:hAnsi="Times New Roman"/>
      <w:lang w:val="pl-PL" w:eastAsia="pl-PL"/>
    </w:rPr>
    <w:tblPr>
      <w:tblBorders>
        <w:top w:val="single" w:sz="12" w:space="0" w:color="000000"/>
        <w:left w:val="single" w:sz="12" w:space="0" w:color="000000"/>
        <w:bottom w:val="single" w:sz="12" w:space="0" w:color="000000"/>
        <w:right w:val="single" w:sz="12" w:space="0" w:color="000000"/>
      </w:tblBorders>
    </w:tblPr>
    <w:tblStylePr w:type="firstRow">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rsid w:val="00B67A02"/>
    <w:pPr>
      <w:spacing w:line="270" w:lineRule="atLeast"/>
    </w:pPr>
    <w:rPr>
      <w:rFonts w:ascii="Times New Roman" w:hAnsi="Times New Roman"/>
      <w:lang w:val="pl-PL" w:eastAsia="pl-PL"/>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Subtle2">
    <w:name w:val="Table Subtle 2"/>
    <w:basedOn w:val="TableNormal"/>
    <w:uiPriority w:val="99"/>
    <w:rsid w:val="00B67A02"/>
    <w:pPr>
      <w:spacing w:line="270" w:lineRule="atLeast"/>
    </w:pPr>
    <w:rPr>
      <w:rFonts w:ascii="Times New Roman" w:hAnsi="Times New Roman"/>
      <w:lang w:val="pl-PL" w:eastAsia="pl-PL"/>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TableTheme">
    <w:name w:val="Table Theme"/>
    <w:basedOn w:val="TableNormal"/>
    <w:uiPriority w:val="99"/>
    <w:rsid w:val="00B67A02"/>
    <w:pPr>
      <w:spacing w:line="270" w:lineRule="atLeast"/>
    </w:pPr>
    <w:rPr>
      <w:rFonts w:ascii="Times New Roman" w:hAnsi="Times New Roman"/>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rsid w:val="00B67A02"/>
    <w:pPr>
      <w:spacing w:line="270" w:lineRule="atLeast"/>
    </w:pPr>
    <w:rPr>
      <w:rFonts w:ascii="Times New Roman" w:hAnsi="Times New Roman"/>
      <w:lang w:val="pl-PL" w:eastAsia="pl-PL"/>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tblPr/>
      <w:tcPr>
        <w:tcBorders>
          <w:tl2br w:val="none" w:sz="0" w:space="0" w:color="auto"/>
          <w:tr2bl w:val="none" w:sz="0" w:space="0" w:color="auto"/>
        </w:tcBorders>
      </w:tcPr>
    </w:tblStylePr>
  </w:style>
  <w:style w:type="table" w:styleId="TableWeb2">
    <w:name w:val="Table Web 2"/>
    <w:basedOn w:val="TableNormal"/>
    <w:uiPriority w:val="99"/>
    <w:rsid w:val="00B67A02"/>
    <w:pPr>
      <w:spacing w:line="270" w:lineRule="atLeast"/>
    </w:pPr>
    <w:rPr>
      <w:rFonts w:ascii="Times New Roman" w:hAnsi="Times New Roman"/>
      <w:lang w:val="pl-PL" w:eastAsia="pl-PL"/>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tblPr/>
      <w:tcPr>
        <w:tcBorders>
          <w:tl2br w:val="none" w:sz="0" w:space="0" w:color="auto"/>
          <w:tr2bl w:val="none" w:sz="0" w:space="0" w:color="auto"/>
        </w:tcBorders>
      </w:tcPr>
    </w:tblStylePr>
  </w:style>
  <w:style w:type="table" w:styleId="TableWeb3">
    <w:name w:val="Table Web 3"/>
    <w:basedOn w:val="TableNormal"/>
    <w:uiPriority w:val="99"/>
    <w:rsid w:val="00B67A02"/>
    <w:pPr>
      <w:spacing w:line="270" w:lineRule="atLeast"/>
    </w:pPr>
    <w:rPr>
      <w:rFonts w:ascii="Times New Roman" w:hAnsi="Times New Roman"/>
      <w:lang w:val="pl-PL" w:eastAsia="pl-PL"/>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tblPr/>
      <w:tcPr>
        <w:tcBorders>
          <w:tl2br w:val="none" w:sz="0" w:space="0" w:color="auto"/>
          <w:tr2bl w:val="none" w:sz="0" w:space="0" w:color="auto"/>
        </w:tcBorders>
      </w:tcPr>
    </w:tblStylePr>
  </w:style>
  <w:style w:type="paragraph" w:customStyle="1" w:styleId="Normal-1">
    <w:name w:val="Normal-1"/>
    <w:basedOn w:val="Normal"/>
    <w:uiPriority w:val="99"/>
    <w:rsid w:val="00B67A02"/>
    <w:pPr>
      <w:tabs>
        <w:tab w:val="left" w:pos="794"/>
        <w:tab w:val="left" w:pos="1191"/>
        <w:tab w:val="left" w:pos="1474"/>
      </w:tabs>
      <w:spacing w:after="0" w:line="240" w:lineRule="auto"/>
      <w:ind w:left="794" w:hanging="74"/>
      <w:jc w:val="left"/>
    </w:pPr>
    <w:rPr>
      <w:rFonts w:ascii="Times New Roman" w:hAnsi="Times New Roman"/>
      <w:sz w:val="22"/>
      <w:szCs w:val="22"/>
      <w:lang w:bidi="ar-SA"/>
    </w:rPr>
  </w:style>
  <w:style w:type="paragraph" w:customStyle="1" w:styleId="Dato">
    <w:name w:val="Dato"/>
    <w:basedOn w:val="Normal"/>
    <w:uiPriority w:val="99"/>
    <w:rsid w:val="00B67A02"/>
    <w:pPr>
      <w:overflowPunct w:val="0"/>
      <w:autoSpaceDE w:val="0"/>
      <w:autoSpaceDN w:val="0"/>
      <w:adjustRightInd w:val="0"/>
      <w:spacing w:after="0" w:line="240" w:lineRule="auto"/>
      <w:jc w:val="left"/>
      <w:textAlignment w:val="baseline"/>
    </w:pPr>
    <w:rPr>
      <w:rFonts w:ascii="Times New Roman" w:hAnsi="Times New Roman"/>
      <w:sz w:val="24"/>
      <w:szCs w:val="24"/>
      <w:lang w:val="en-GB" w:bidi="ar-SA"/>
    </w:rPr>
  </w:style>
  <w:style w:type="paragraph" w:customStyle="1" w:styleId="Indhold">
    <w:name w:val="Indhold"/>
    <w:basedOn w:val="Normal"/>
    <w:uiPriority w:val="99"/>
    <w:rsid w:val="00B67A02"/>
    <w:pPr>
      <w:tabs>
        <w:tab w:val="right" w:pos="9214"/>
      </w:tabs>
      <w:spacing w:after="0" w:line="240" w:lineRule="auto"/>
      <w:jc w:val="left"/>
    </w:pPr>
    <w:rPr>
      <w:rFonts w:ascii="Arial" w:hAnsi="Arial" w:cs="Arial"/>
      <w:b/>
      <w:bCs/>
      <w:caps/>
      <w:sz w:val="22"/>
      <w:szCs w:val="22"/>
      <w:lang w:val="en-GB" w:bidi="ar-SA"/>
    </w:rPr>
  </w:style>
  <w:style w:type="paragraph" w:customStyle="1" w:styleId="Tekstpodstawowy21">
    <w:name w:val="Tekst podstawowy 21"/>
    <w:basedOn w:val="Normal"/>
    <w:uiPriority w:val="99"/>
    <w:rsid w:val="00B67A02"/>
    <w:pPr>
      <w:tabs>
        <w:tab w:val="right" w:leader="dot" w:pos="8306"/>
      </w:tabs>
      <w:spacing w:before="60" w:after="60" w:line="240" w:lineRule="auto"/>
      <w:jc w:val="left"/>
    </w:pPr>
    <w:rPr>
      <w:rFonts w:ascii="Arial" w:hAnsi="Arial" w:cs="Arial"/>
      <w:sz w:val="22"/>
      <w:szCs w:val="22"/>
      <w:lang w:val="en-GB" w:bidi="ar-SA"/>
    </w:rPr>
  </w:style>
  <w:style w:type="paragraph" w:customStyle="1" w:styleId="Annexetitle">
    <w:name w:val="Annexe_title"/>
    <w:basedOn w:val="Heading1"/>
    <w:next w:val="Normal"/>
    <w:autoRedefine/>
    <w:uiPriority w:val="99"/>
    <w:rsid w:val="00B67A02"/>
  </w:style>
  <w:style w:type="paragraph" w:customStyle="1" w:styleId="Standard">
    <w:name w:val="Standard"/>
    <w:rsid w:val="00B67A02"/>
    <w:pPr>
      <w:widowControl w:val="0"/>
      <w:overflowPunct w:val="0"/>
      <w:autoSpaceDE w:val="0"/>
      <w:autoSpaceDN w:val="0"/>
      <w:adjustRightInd w:val="0"/>
      <w:textAlignment w:val="baseline"/>
    </w:pPr>
    <w:rPr>
      <w:rFonts w:ascii="CG Times (W1)" w:hAnsi="CG Times (W1)" w:cs="CG Times (W1)"/>
      <w:lang w:val="en-US" w:eastAsia="bg-BG"/>
    </w:rPr>
  </w:style>
  <w:style w:type="character" w:customStyle="1" w:styleId="a0">
    <w:name w:val="À&quot;À"/>
    <w:basedOn w:val="DefaultParagraphFont"/>
    <w:uiPriority w:val="99"/>
    <w:rsid w:val="00B67A02"/>
    <w:rPr>
      <w:sz w:val="20"/>
      <w:szCs w:val="20"/>
    </w:rPr>
  </w:style>
  <w:style w:type="paragraph" w:customStyle="1" w:styleId="bullet0">
    <w:name w:val="bullet"/>
    <w:basedOn w:val="Normal"/>
    <w:uiPriority w:val="99"/>
    <w:rsid w:val="00B67A02"/>
    <w:pPr>
      <w:tabs>
        <w:tab w:val="num" w:pos="720"/>
      </w:tabs>
      <w:spacing w:after="0" w:line="240" w:lineRule="auto"/>
      <w:ind w:left="720" w:hanging="720"/>
      <w:jc w:val="left"/>
    </w:pPr>
    <w:rPr>
      <w:rFonts w:ascii="Times New Roman" w:hAnsi="Times New Roman"/>
      <w:sz w:val="24"/>
      <w:szCs w:val="24"/>
      <w:lang w:val="en-GB" w:bidi="ar-SA"/>
    </w:rPr>
  </w:style>
  <w:style w:type="character" w:customStyle="1" w:styleId="CharChar11">
    <w:name w:val="Char Char11"/>
    <w:basedOn w:val="DefaultParagraphFont"/>
    <w:uiPriority w:val="99"/>
    <w:rsid w:val="00B67A02"/>
    <w:rPr>
      <w:sz w:val="23"/>
      <w:szCs w:val="23"/>
      <w:lang w:val="en-GB" w:eastAsia="da-DK"/>
    </w:rPr>
  </w:style>
  <w:style w:type="paragraph" w:customStyle="1" w:styleId="BodyTextBold">
    <w:name w:val="Body Text Bold"/>
    <w:basedOn w:val="Normal"/>
    <w:next w:val="BodyText"/>
    <w:uiPriority w:val="99"/>
    <w:rsid w:val="00B67A02"/>
    <w:pPr>
      <w:keepNext/>
      <w:keepLines/>
      <w:tabs>
        <w:tab w:val="right" w:pos="9214"/>
      </w:tabs>
      <w:spacing w:before="240" w:after="0" w:line="240" w:lineRule="auto"/>
      <w:jc w:val="left"/>
    </w:pPr>
    <w:rPr>
      <w:rFonts w:ascii="Arial" w:hAnsi="Arial" w:cs="Arial"/>
      <w:b/>
      <w:bCs/>
      <w:sz w:val="22"/>
      <w:szCs w:val="22"/>
      <w:lang w:val="en-GB" w:bidi="ar-SA"/>
    </w:rPr>
  </w:style>
  <w:style w:type="paragraph" w:customStyle="1" w:styleId="SignatureText">
    <w:name w:val="Signature Text"/>
    <w:basedOn w:val="Normal"/>
    <w:uiPriority w:val="99"/>
    <w:rsid w:val="00B67A02"/>
    <w:pPr>
      <w:keepLines/>
      <w:tabs>
        <w:tab w:val="right" w:pos="9214"/>
      </w:tabs>
      <w:spacing w:after="0" w:line="240" w:lineRule="auto"/>
      <w:jc w:val="left"/>
    </w:pPr>
    <w:rPr>
      <w:rFonts w:ascii="Arial" w:hAnsi="Arial" w:cs="Arial"/>
      <w:sz w:val="22"/>
      <w:szCs w:val="22"/>
      <w:lang w:val="en-GB" w:bidi="ar-SA"/>
    </w:rPr>
  </w:style>
  <w:style w:type="character" w:customStyle="1" w:styleId="CharChar21">
    <w:name w:val="Char Char21"/>
    <w:basedOn w:val="DefaultParagraphFont"/>
    <w:uiPriority w:val="99"/>
    <w:rsid w:val="00B67A02"/>
    <w:rPr>
      <w:b/>
      <w:bCs/>
      <w:sz w:val="23"/>
      <w:szCs w:val="23"/>
      <w:lang w:val="en-GB" w:eastAsia="da-DK"/>
    </w:rPr>
  </w:style>
  <w:style w:type="character" w:customStyle="1" w:styleId="CharChar3">
    <w:name w:val="Char Char3"/>
    <w:basedOn w:val="DefaultParagraphFont"/>
    <w:uiPriority w:val="99"/>
    <w:rsid w:val="00B67A02"/>
    <w:rPr>
      <w:lang w:val="en-GB" w:eastAsia="da-DK"/>
    </w:rPr>
  </w:style>
  <w:style w:type="paragraph" w:customStyle="1" w:styleId="IPBullet">
    <w:name w:val="IP_Bullet"/>
    <w:basedOn w:val="Normal"/>
    <w:next w:val="Normal"/>
    <w:uiPriority w:val="99"/>
    <w:rsid w:val="00B67A02"/>
    <w:pPr>
      <w:keepLines/>
      <w:tabs>
        <w:tab w:val="num" w:pos="720"/>
        <w:tab w:val="left" w:pos="851"/>
        <w:tab w:val="left" w:pos="1418"/>
        <w:tab w:val="right" w:pos="9214"/>
      </w:tabs>
      <w:overflowPunct w:val="0"/>
      <w:autoSpaceDE w:val="0"/>
      <w:autoSpaceDN w:val="0"/>
      <w:adjustRightInd w:val="0"/>
      <w:spacing w:before="40" w:after="40" w:line="240" w:lineRule="auto"/>
      <w:ind w:left="720" w:hanging="720"/>
      <w:jc w:val="left"/>
      <w:textAlignment w:val="baseline"/>
    </w:pPr>
    <w:rPr>
      <w:rFonts w:ascii="Garamond" w:hAnsi="Garamond" w:cs="Garamond"/>
      <w:sz w:val="22"/>
      <w:szCs w:val="22"/>
      <w:lang w:val="en-GB" w:bidi="ar-SA"/>
    </w:rPr>
  </w:style>
  <w:style w:type="paragraph" w:customStyle="1" w:styleId="Retrait2">
    <w:name w:val="Retrait 2"/>
    <w:basedOn w:val="Normal"/>
    <w:uiPriority w:val="99"/>
    <w:rsid w:val="00B67A02"/>
    <w:pPr>
      <w:tabs>
        <w:tab w:val="decimal" w:pos="-3780"/>
        <w:tab w:val="decimal" w:pos="535"/>
        <w:tab w:val="num" w:pos="720"/>
      </w:tabs>
      <w:spacing w:after="60" w:line="280" w:lineRule="exact"/>
      <w:ind w:left="1604" w:hanging="357"/>
    </w:pPr>
    <w:rPr>
      <w:rFonts w:ascii="Arial" w:hAnsi="Arial" w:cs="Arial"/>
      <w:sz w:val="22"/>
      <w:szCs w:val="22"/>
      <w:lang w:val="en-GB" w:eastAsia="fr-FR" w:bidi="ar-SA"/>
    </w:rPr>
  </w:style>
  <w:style w:type="paragraph" w:customStyle="1" w:styleId="bullets0">
    <w:name w:val="bullets"/>
    <w:basedOn w:val="Normal"/>
    <w:uiPriority w:val="99"/>
    <w:rsid w:val="00B67A02"/>
    <w:pPr>
      <w:tabs>
        <w:tab w:val="num" w:pos="720"/>
      </w:tabs>
      <w:spacing w:before="60" w:after="0" w:line="240" w:lineRule="auto"/>
      <w:ind w:left="284" w:hanging="284"/>
      <w:jc w:val="left"/>
    </w:pPr>
    <w:rPr>
      <w:rFonts w:ascii="Times New Roman" w:hAnsi="Times New Roman"/>
      <w:sz w:val="22"/>
      <w:szCs w:val="22"/>
      <w:lang w:val="hr-HR" w:eastAsia="hr-HR" w:bidi="ar-SA"/>
    </w:rPr>
  </w:style>
  <w:style w:type="paragraph" w:customStyle="1" w:styleId="CarattereCarattere16">
    <w:name w:val="Carattere Carattere16"/>
    <w:basedOn w:val="Normal"/>
    <w:link w:val="CarattereCarattere1Char3"/>
    <w:uiPriority w:val="99"/>
    <w:rsid w:val="00B67A02"/>
    <w:pPr>
      <w:spacing w:after="0" w:line="240" w:lineRule="auto"/>
      <w:jc w:val="left"/>
    </w:pPr>
    <w:rPr>
      <w:rFonts w:ascii="Times New Roman" w:hAnsi="Times New Roman"/>
      <w:sz w:val="24"/>
      <w:szCs w:val="24"/>
      <w:lang w:val="pl-PL" w:eastAsia="pl-PL" w:bidi="ar-SA"/>
    </w:rPr>
  </w:style>
  <w:style w:type="paragraph" w:customStyle="1" w:styleId="text">
    <w:name w:val="text"/>
    <w:basedOn w:val="Normal"/>
    <w:uiPriority w:val="99"/>
    <w:rsid w:val="00B67A02"/>
    <w:pPr>
      <w:spacing w:before="100" w:beforeAutospacing="1" w:after="100" w:afterAutospacing="1" w:line="240" w:lineRule="auto"/>
      <w:jc w:val="left"/>
    </w:pPr>
    <w:rPr>
      <w:rFonts w:ascii="Times New Roman" w:hAnsi="Times New Roman"/>
      <w:sz w:val="24"/>
      <w:szCs w:val="24"/>
      <w:lang w:val="da-DK" w:eastAsia="da-DK" w:bidi="ar-SA"/>
    </w:rPr>
  </w:style>
  <w:style w:type="character" w:customStyle="1" w:styleId="greenbold">
    <w:name w:val="green_bold"/>
    <w:basedOn w:val="DefaultParagraphFont"/>
    <w:uiPriority w:val="99"/>
    <w:rsid w:val="00B67A02"/>
  </w:style>
  <w:style w:type="paragraph" w:customStyle="1" w:styleId="Style1">
    <w:name w:val="Style1"/>
    <w:basedOn w:val="Normal"/>
    <w:uiPriority w:val="99"/>
    <w:rsid w:val="00B67A02"/>
    <w:pPr>
      <w:tabs>
        <w:tab w:val="num" w:pos="720"/>
      </w:tabs>
      <w:spacing w:after="0" w:line="280" w:lineRule="exact"/>
      <w:ind w:left="1080"/>
    </w:pPr>
    <w:rPr>
      <w:rFonts w:ascii="Arial" w:hAnsi="Arial" w:cs="Arial"/>
      <w:b/>
      <w:bCs/>
      <w:sz w:val="22"/>
      <w:szCs w:val="22"/>
      <w:lang w:val="en-GB" w:bidi="ar-SA"/>
    </w:rPr>
  </w:style>
  <w:style w:type="character" w:customStyle="1" w:styleId="firstletter">
    <w:name w:val="firstletter"/>
    <w:basedOn w:val="DefaultParagraphFont"/>
    <w:uiPriority w:val="99"/>
    <w:rsid w:val="00B67A02"/>
  </w:style>
  <w:style w:type="paragraph" w:customStyle="1" w:styleId="IPText">
    <w:name w:val="IP_Text"/>
    <w:uiPriority w:val="99"/>
    <w:rsid w:val="00B67A02"/>
    <w:pPr>
      <w:ind w:left="720"/>
    </w:pPr>
    <w:rPr>
      <w:rFonts w:ascii="Garamond" w:hAnsi="Garamond" w:cs="Garamond"/>
      <w:sz w:val="24"/>
      <w:szCs w:val="24"/>
    </w:rPr>
  </w:style>
  <w:style w:type="character" w:customStyle="1" w:styleId="CarattereCarattere1Char3">
    <w:name w:val="Carattere Carattere1 Char3"/>
    <w:basedOn w:val="DefaultParagraphFont"/>
    <w:link w:val="CarattereCarattere16"/>
    <w:uiPriority w:val="99"/>
    <w:rsid w:val="00B67A02"/>
    <w:rPr>
      <w:rFonts w:ascii="Times New Roman" w:eastAsia="Calibri" w:hAnsi="Times New Roman"/>
      <w:sz w:val="24"/>
      <w:szCs w:val="24"/>
      <w:lang w:val="pl-PL" w:eastAsia="pl-PL"/>
    </w:rPr>
  </w:style>
  <w:style w:type="paragraph" w:customStyle="1" w:styleId="CarattereCarattere17">
    <w:name w:val="Carattere Carattere17"/>
    <w:basedOn w:val="Normal"/>
    <w:link w:val="CarattereCarattere1Char4"/>
    <w:uiPriority w:val="99"/>
    <w:rsid w:val="00B67A02"/>
    <w:pPr>
      <w:spacing w:after="0" w:line="240" w:lineRule="auto"/>
      <w:jc w:val="left"/>
    </w:pPr>
    <w:rPr>
      <w:rFonts w:ascii="Times New Roman" w:hAnsi="Times New Roman"/>
      <w:sz w:val="24"/>
      <w:szCs w:val="24"/>
      <w:lang w:val="pl-PL" w:eastAsia="pl-PL" w:bidi="ar-SA"/>
    </w:rPr>
  </w:style>
  <w:style w:type="character" w:customStyle="1" w:styleId="CarattereCarattere1Char4">
    <w:name w:val="Carattere Carattere1 Char4"/>
    <w:basedOn w:val="DefaultParagraphFont"/>
    <w:link w:val="CarattereCarattere17"/>
    <w:uiPriority w:val="99"/>
    <w:rsid w:val="00B67A02"/>
    <w:rPr>
      <w:rFonts w:ascii="Times New Roman" w:eastAsia="Calibri" w:hAnsi="Times New Roman"/>
      <w:sz w:val="24"/>
      <w:szCs w:val="24"/>
      <w:lang w:val="pl-PL" w:eastAsia="pl-PL"/>
    </w:rPr>
  </w:style>
  <w:style w:type="paragraph" w:customStyle="1" w:styleId="Danidatext">
    <w:name w:val="Danida_text"/>
    <w:basedOn w:val="Normal"/>
    <w:uiPriority w:val="99"/>
    <w:rsid w:val="00B67A02"/>
    <w:pPr>
      <w:widowControl w:val="0"/>
      <w:overflowPunct w:val="0"/>
      <w:autoSpaceDE w:val="0"/>
      <w:autoSpaceDN w:val="0"/>
      <w:adjustRightInd w:val="0"/>
      <w:spacing w:after="0" w:line="240" w:lineRule="auto"/>
      <w:ind w:left="709"/>
      <w:textAlignment w:val="baseline"/>
    </w:pPr>
    <w:rPr>
      <w:rFonts w:ascii="Times New Roman" w:hAnsi="Times New Roman"/>
      <w:sz w:val="22"/>
      <w:szCs w:val="22"/>
      <w:lang w:val="en-GB" w:bidi="ar-SA"/>
    </w:rPr>
  </w:style>
  <w:style w:type="paragraph" w:customStyle="1" w:styleId="CarattereCarattere18">
    <w:name w:val="Carattere Carattere18"/>
    <w:basedOn w:val="Normal"/>
    <w:link w:val="CarattereCarattere1Char5"/>
    <w:uiPriority w:val="99"/>
    <w:rsid w:val="00B67A02"/>
    <w:pPr>
      <w:spacing w:after="0" w:line="240" w:lineRule="auto"/>
      <w:jc w:val="left"/>
    </w:pPr>
    <w:rPr>
      <w:rFonts w:ascii="Times New Roman" w:hAnsi="Times New Roman"/>
      <w:sz w:val="24"/>
      <w:szCs w:val="24"/>
      <w:lang w:val="pl-PL" w:eastAsia="pl-PL" w:bidi="ar-SA"/>
    </w:rPr>
  </w:style>
  <w:style w:type="character" w:customStyle="1" w:styleId="CarattereCarattere1Char5">
    <w:name w:val="Carattere Carattere1 Char5"/>
    <w:basedOn w:val="DefaultParagraphFont"/>
    <w:link w:val="CarattereCarattere18"/>
    <w:uiPriority w:val="99"/>
    <w:rsid w:val="00B67A02"/>
    <w:rPr>
      <w:rFonts w:ascii="Times New Roman" w:eastAsia="Calibri" w:hAnsi="Times New Roman"/>
      <w:sz w:val="24"/>
      <w:szCs w:val="24"/>
      <w:lang w:val="pl-PL" w:eastAsia="pl-PL"/>
    </w:rPr>
  </w:style>
  <w:style w:type="paragraph" w:customStyle="1" w:styleId="TableParagraph">
    <w:name w:val="Table Paragraph"/>
    <w:basedOn w:val="Normal"/>
    <w:uiPriority w:val="1"/>
    <w:qFormat/>
    <w:rsid w:val="00B67A02"/>
    <w:pPr>
      <w:widowControl w:val="0"/>
      <w:spacing w:after="0" w:line="240" w:lineRule="auto"/>
      <w:jc w:val="left"/>
    </w:pPr>
    <w:rPr>
      <w:rFonts w:asciiTheme="minorHAnsi" w:eastAsiaTheme="minorHAnsi" w:hAnsiTheme="minorHAnsi" w:cstheme="minorBidi"/>
      <w:sz w:val="22"/>
      <w:szCs w:val="22"/>
      <w:lang w:bidi="ar-SA"/>
    </w:rPr>
  </w:style>
  <w:style w:type="character" w:customStyle="1" w:styleId="Gvdemetni">
    <w:name w:val="Gövde metni_"/>
    <w:basedOn w:val="DefaultParagraphFont"/>
    <w:link w:val="Gvdemetni0"/>
    <w:rsid w:val="00B67A02"/>
    <w:rPr>
      <w:spacing w:val="7"/>
      <w:sz w:val="19"/>
      <w:szCs w:val="19"/>
    </w:rPr>
  </w:style>
  <w:style w:type="paragraph" w:customStyle="1" w:styleId="Gvdemetni0">
    <w:name w:val="Gövde metni"/>
    <w:basedOn w:val="Normal"/>
    <w:link w:val="Gvdemetni"/>
    <w:rsid w:val="00B67A02"/>
    <w:pPr>
      <w:widowControl w:val="0"/>
      <w:spacing w:before="540" w:after="0" w:line="374" w:lineRule="exact"/>
      <w:ind w:hanging="500"/>
      <w:jc w:val="left"/>
    </w:pPr>
    <w:rPr>
      <w:spacing w:val="7"/>
      <w:sz w:val="19"/>
      <w:szCs w:val="19"/>
      <w:lang w:val="en-GB" w:eastAsia="en-GB" w:bidi="ar-SA"/>
    </w:rPr>
  </w:style>
  <w:style w:type="character" w:customStyle="1" w:styleId="Balk2">
    <w:name w:val="Başlık #2_"/>
    <w:basedOn w:val="DefaultParagraphFont"/>
    <w:link w:val="Balk20"/>
    <w:rsid w:val="00B67A02"/>
    <w:rPr>
      <w:b/>
      <w:bCs/>
      <w:spacing w:val="5"/>
      <w:sz w:val="19"/>
      <w:szCs w:val="19"/>
    </w:rPr>
  </w:style>
  <w:style w:type="paragraph" w:customStyle="1" w:styleId="Balk20">
    <w:name w:val="Başlık #2"/>
    <w:basedOn w:val="Normal"/>
    <w:link w:val="Balk2"/>
    <w:rsid w:val="00B67A02"/>
    <w:pPr>
      <w:widowControl w:val="0"/>
      <w:spacing w:before="180" w:after="300" w:line="0" w:lineRule="atLeast"/>
      <w:outlineLvl w:val="1"/>
    </w:pPr>
    <w:rPr>
      <w:b/>
      <w:bCs/>
      <w:spacing w:val="5"/>
      <w:sz w:val="19"/>
      <w:szCs w:val="19"/>
      <w:lang w:val="en-GB" w:eastAsia="en-GB" w:bidi="ar-SA"/>
    </w:rPr>
  </w:style>
  <w:style w:type="table" w:styleId="TableGridLight">
    <w:name w:val="Grid Table Light"/>
    <w:basedOn w:val="TableNormal"/>
    <w:uiPriority w:val="40"/>
    <w:rsid w:val="00B67A02"/>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1">
    <w:name w:val="Абзац списка1"/>
    <w:basedOn w:val="Normal"/>
    <w:uiPriority w:val="34"/>
    <w:qFormat/>
    <w:rsid w:val="00B67A02"/>
    <w:pPr>
      <w:ind w:left="720"/>
      <w:contextualSpacing/>
      <w:jc w:val="left"/>
    </w:pPr>
    <w:rPr>
      <w:sz w:val="22"/>
      <w:szCs w:val="22"/>
      <w:lang w:val="ru-RU" w:eastAsia="ru-RU" w:bidi="ar-SA"/>
    </w:rPr>
  </w:style>
  <w:style w:type="table" w:customStyle="1" w:styleId="11">
    <w:name w:val="Сетка таблицы11"/>
    <w:basedOn w:val="TableNormal"/>
    <w:next w:val="TableGrid"/>
    <w:uiPriority w:val="39"/>
    <w:rsid w:val="00B67A02"/>
    <w:pPr>
      <w:autoSpaceDN w:val="0"/>
      <w:textAlignment w:val="baseline"/>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2">
    <w:name w:val="List Paragraph Char2"/>
    <w:aliases w:val="List Paragraph (numbered (a)) Char1,Bullet Points Char1,Liste Paragraf Char1,Llista Nivell1 Char1,Lista de nivel 1 Char1,Paragraphe de liste PBLH Char1,Normal bullet 2 Char1,Graph &amp; Table tite Char1,Table of contents numbered Char1"/>
    <w:basedOn w:val="DefaultParagraphFont"/>
    <w:uiPriority w:val="34"/>
    <w:qFormat/>
    <w:locked/>
    <w:rsid w:val="00B67A02"/>
    <w:rPr>
      <w:sz w:val="24"/>
      <w:szCs w:val="24"/>
      <w:lang w:val="en-GB"/>
    </w:rPr>
  </w:style>
  <w:style w:type="paragraph" w:customStyle="1" w:styleId="10">
    <w:name w:val="Обычный1"/>
    <w:rsid w:val="00B67A02"/>
    <w:pPr>
      <w:suppressAutoHyphens/>
      <w:autoSpaceDN w:val="0"/>
      <w:spacing w:after="160"/>
      <w:textAlignment w:val="baseline"/>
    </w:pPr>
    <w:rPr>
      <w:sz w:val="22"/>
      <w:szCs w:val="22"/>
      <w:lang w:val="en-US"/>
    </w:rPr>
  </w:style>
  <w:style w:type="character" w:customStyle="1" w:styleId="12">
    <w:name w:val="Основной шрифт абзаца1"/>
    <w:rsid w:val="00B67A02"/>
  </w:style>
  <w:style w:type="character" w:customStyle="1" w:styleId="3oh-">
    <w:name w:val="_3oh-"/>
    <w:basedOn w:val="DefaultParagraphFont"/>
    <w:qFormat/>
    <w:rsid w:val="00B67A02"/>
  </w:style>
  <w:style w:type="character" w:customStyle="1" w:styleId="Heading2Char1">
    <w:name w:val="Heading 2 Char1"/>
    <w:basedOn w:val="DefaultParagraphFont"/>
    <w:rsid w:val="00B67A02"/>
    <w:rPr>
      <w:rFonts w:ascii="Arial" w:eastAsia="Times New Roman" w:hAnsi="Arial" w:cs="Times New Roman"/>
      <w:b/>
      <w:sz w:val="24"/>
      <w:szCs w:val="20"/>
      <w:lang w:val="fr-FR" w:eastAsia="fr-FR"/>
    </w:rPr>
  </w:style>
  <w:style w:type="character" w:customStyle="1" w:styleId="Heading3Char1">
    <w:name w:val="Heading 3 Char1"/>
    <w:qFormat/>
    <w:rsid w:val="00B67A02"/>
  </w:style>
  <w:style w:type="paragraph" w:customStyle="1" w:styleId="3">
    <w:name w:val="Обычный3"/>
    <w:rsid w:val="00B67A02"/>
    <w:pPr>
      <w:suppressAutoHyphens/>
      <w:autoSpaceDN w:val="0"/>
      <w:textAlignment w:val="baseline"/>
    </w:pPr>
    <w:rPr>
      <w:rFonts w:ascii="Times New Roman" w:hAnsi="Times New Roman"/>
      <w:sz w:val="24"/>
      <w:szCs w:val="24"/>
    </w:rPr>
  </w:style>
  <w:style w:type="character" w:customStyle="1" w:styleId="2">
    <w:name w:val="Основной шрифт абзаца2"/>
    <w:rsid w:val="00B67A02"/>
  </w:style>
  <w:style w:type="paragraph" w:customStyle="1" w:styleId="20">
    <w:name w:val="Абзац списка2"/>
    <w:basedOn w:val="3"/>
    <w:rsid w:val="00B67A02"/>
    <w:pPr>
      <w:ind w:left="720"/>
    </w:pPr>
  </w:style>
  <w:style w:type="paragraph" w:customStyle="1" w:styleId="21">
    <w:name w:val="Обычный2"/>
    <w:rsid w:val="00B67A02"/>
    <w:pPr>
      <w:suppressAutoHyphens/>
      <w:autoSpaceDN w:val="0"/>
      <w:textAlignment w:val="baseline"/>
    </w:pPr>
    <w:rPr>
      <w:rFonts w:ascii="Times New Roman" w:hAnsi="Times New Roman"/>
      <w:sz w:val="24"/>
      <w:szCs w:val="24"/>
    </w:rPr>
  </w:style>
  <w:style w:type="paragraph" w:customStyle="1" w:styleId="110">
    <w:name w:val="Заголовок 11"/>
    <w:basedOn w:val="3"/>
    <w:next w:val="3"/>
    <w:rsid w:val="00B67A02"/>
    <w:pPr>
      <w:keepNext/>
      <w:tabs>
        <w:tab w:val="num" w:pos="720"/>
      </w:tabs>
      <w:spacing w:before="280"/>
      <w:ind w:left="720" w:hanging="720"/>
      <w:outlineLvl w:val="0"/>
    </w:pPr>
    <w:rPr>
      <w:rFonts w:ascii="Arial" w:hAnsi="Arial"/>
      <w:b/>
      <w:kern w:val="3"/>
      <w:szCs w:val="20"/>
      <w:lang w:val="fr-FR" w:eastAsia="fr-FR"/>
    </w:rPr>
  </w:style>
  <w:style w:type="paragraph" w:customStyle="1" w:styleId="210">
    <w:name w:val="Заголовок 21"/>
    <w:basedOn w:val="3"/>
    <w:next w:val="3"/>
    <w:rsid w:val="00B67A02"/>
    <w:pPr>
      <w:tabs>
        <w:tab w:val="num" w:pos="1440"/>
      </w:tabs>
      <w:spacing w:before="300"/>
      <w:ind w:left="1440" w:hanging="720"/>
      <w:outlineLvl w:val="1"/>
    </w:pPr>
    <w:rPr>
      <w:rFonts w:ascii="Arial" w:hAnsi="Arial"/>
      <w:b/>
      <w:szCs w:val="20"/>
      <w:lang w:val="fr-FR" w:eastAsia="fr-FR"/>
    </w:rPr>
  </w:style>
  <w:style w:type="paragraph" w:customStyle="1" w:styleId="31">
    <w:name w:val="Заголовок 31"/>
    <w:basedOn w:val="3"/>
    <w:next w:val="3"/>
    <w:rsid w:val="00B67A02"/>
    <w:pPr>
      <w:keepNext/>
      <w:tabs>
        <w:tab w:val="num" w:pos="2160"/>
      </w:tabs>
      <w:spacing w:before="200"/>
      <w:ind w:left="2160" w:hanging="720"/>
      <w:outlineLvl w:val="2"/>
    </w:pPr>
    <w:rPr>
      <w:b/>
      <w:sz w:val="28"/>
      <w:szCs w:val="20"/>
      <w:lang w:val="fr-FR" w:eastAsia="fr-FR"/>
    </w:rPr>
  </w:style>
  <w:style w:type="paragraph" w:customStyle="1" w:styleId="41">
    <w:name w:val="Заголовок 41"/>
    <w:basedOn w:val="3"/>
    <w:next w:val="3"/>
    <w:rsid w:val="00B67A02"/>
    <w:pPr>
      <w:keepNext/>
      <w:tabs>
        <w:tab w:val="num" w:pos="2880"/>
      </w:tabs>
      <w:spacing w:before="200"/>
      <w:ind w:left="2880" w:hanging="720"/>
      <w:outlineLvl w:val="3"/>
    </w:pPr>
    <w:rPr>
      <w:b/>
      <w:szCs w:val="20"/>
      <w:lang w:val="fr-FR" w:eastAsia="fr-FR"/>
    </w:rPr>
  </w:style>
  <w:style w:type="paragraph" w:customStyle="1" w:styleId="51">
    <w:name w:val="Заголовок 51"/>
    <w:basedOn w:val="3"/>
    <w:next w:val="3"/>
    <w:rsid w:val="00B67A02"/>
    <w:pPr>
      <w:tabs>
        <w:tab w:val="num" w:pos="3600"/>
      </w:tabs>
      <w:spacing w:before="240" w:after="60"/>
      <w:ind w:left="3600" w:hanging="720"/>
      <w:outlineLvl w:val="4"/>
    </w:pPr>
    <w:rPr>
      <w:b/>
      <w:i/>
      <w:szCs w:val="20"/>
      <w:lang w:val="fr-FR" w:eastAsia="fr-FR"/>
    </w:rPr>
  </w:style>
  <w:style w:type="paragraph" w:customStyle="1" w:styleId="61">
    <w:name w:val="Заголовок 61"/>
    <w:basedOn w:val="3"/>
    <w:next w:val="3"/>
    <w:rsid w:val="00B67A02"/>
    <w:pPr>
      <w:tabs>
        <w:tab w:val="num" w:pos="4320"/>
      </w:tabs>
      <w:spacing w:before="240" w:after="60"/>
      <w:ind w:left="4320" w:hanging="720"/>
      <w:outlineLvl w:val="5"/>
    </w:pPr>
    <w:rPr>
      <w:rFonts w:ascii="Arial" w:hAnsi="Arial"/>
      <w:i/>
      <w:szCs w:val="20"/>
      <w:lang w:val="fr-FR" w:eastAsia="fr-FR"/>
    </w:rPr>
  </w:style>
  <w:style w:type="paragraph" w:customStyle="1" w:styleId="71">
    <w:name w:val="Заголовок 71"/>
    <w:basedOn w:val="3"/>
    <w:next w:val="3"/>
    <w:rsid w:val="00B67A02"/>
    <w:pPr>
      <w:tabs>
        <w:tab w:val="num" w:pos="5040"/>
      </w:tabs>
      <w:spacing w:before="240" w:after="60"/>
      <w:ind w:left="5040" w:hanging="720"/>
      <w:outlineLvl w:val="6"/>
    </w:pPr>
    <w:rPr>
      <w:rFonts w:ascii="Arial" w:hAnsi="Arial"/>
      <w:szCs w:val="20"/>
      <w:lang w:val="fr-FR" w:eastAsia="fr-FR"/>
    </w:rPr>
  </w:style>
  <w:style w:type="paragraph" w:customStyle="1" w:styleId="81">
    <w:name w:val="Заголовок 81"/>
    <w:basedOn w:val="3"/>
    <w:next w:val="3"/>
    <w:rsid w:val="00B67A02"/>
    <w:pPr>
      <w:tabs>
        <w:tab w:val="num" w:pos="5760"/>
      </w:tabs>
      <w:spacing w:before="240" w:after="60"/>
      <w:ind w:left="5760" w:hanging="720"/>
      <w:outlineLvl w:val="7"/>
    </w:pPr>
    <w:rPr>
      <w:rFonts w:ascii="Arial" w:hAnsi="Arial"/>
      <w:i/>
      <w:szCs w:val="20"/>
      <w:lang w:val="fr-FR" w:eastAsia="fr-FR"/>
    </w:rPr>
  </w:style>
  <w:style w:type="paragraph" w:customStyle="1" w:styleId="91">
    <w:name w:val="Заголовок 91"/>
    <w:basedOn w:val="3"/>
    <w:next w:val="3"/>
    <w:rsid w:val="00B67A02"/>
    <w:pPr>
      <w:tabs>
        <w:tab w:val="num" w:pos="6480"/>
      </w:tabs>
      <w:spacing w:before="240" w:after="60"/>
      <w:ind w:left="6480" w:hanging="720"/>
      <w:outlineLvl w:val="8"/>
    </w:pPr>
    <w:rPr>
      <w:rFonts w:ascii="Arial" w:hAnsi="Arial"/>
      <w:i/>
      <w:sz w:val="18"/>
      <w:szCs w:val="20"/>
      <w:lang w:val="fr-FR" w:eastAsia="fr-FR"/>
    </w:rPr>
  </w:style>
  <w:style w:type="character" w:customStyle="1" w:styleId="UnresolvedMention1">
    <w:name w:val="Unresolved Mention1"/>
    <w:basedOn w:val="DefaultParagraphFont"/>
    <w:uiPriority w:val="99"/>
    <w:semiHidden/>
    <w:unhideWhenUsed/>
    <w:rsid w:val="00B67A02"/>
    <w:rPr>
      <w:color w:val="605E5C"/>
      <w:shd w:val="clear" w:color="auto" w:fill="E1DFDD"/>
    </w:rPr>
  </w:style>
  <w:style w:type="table" w:customStyle="1" w:styleId="TableGrid10">
    <w:name w:val="Table Grid1"/>
    <w:basedOn w:val="TableNormal"/>
    <w:next w:val="TableGrid"/>
    <w:uiPriority w:val="39"/>
    <w:rsid w:val="00B67A02"/>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odal-text">
    <w:name w:val="modal-text"/>
    <w:basedOn w:val="Normal"/>
    <w:rsid w:val="00B67A02"/>
    <w:pPr>
      <w:spacing w:before="100" w:beforeAutospacing="1" w:after="100" w:afterAutospacing="1" w:line="240" w:lineRule="auto"/>
      <w:jc w:val="left"/>
    </w:pPr>
    <w:rPr>
      <w:rFonts w:ascii="Times New Roman" w:hAnsi="Times New Roman"/>
      <w:sz w:val="24"/>
      <w:szCs w:val="24"/>
      <w:lang w:val="en-GB" w:eastAsia="en-GB" w:bidi="ar-SA"/>
    </w:rPr>
  </w:style>
  <w:style w:type="paragraph" w:customStyle="1" w:styleId="rtejustify">
    <w:name w:val="rtejustify"/>
    <w:basedOn w:val="Normal"/>
    <w:rsid w:val="00B67A02"/>
    <w:pPr>
      <w:spacing w:before="100" w:beforeAutospacing="1" w:after="100" w:afterAutospacing="1" w:line="240" w:lineRule="auto"/>
      <w:jc w:val="left"/>
    </w:pPr>
    <w:rPr>
      <w:rFonts w:ascii="Times New Roman" w:hAnsi="Times New Roman"/>
      <w:sz w:val="24"/>
      <w:szCs w:val="24"/>
      <w:lang w:val="uk-UA" w:eastAsia="uk-UA" w:bidi="ar-SA"/>
    </w:rPr>
  </w:style>
  <w:style w:type="character" w:customStyle="1" w:styleId="UnresolvedMention2">
    <w:name w:val="Unresolved Mention2"/>
    <w:basedOn w:val="DefaultParagraphFont"/>
    <w:uiPriority w:val="99"/>
    <w:semiHidden/>
    <w:unhideWhenUsed/>
    <w:rsid w:val="00B67A02"/>
    <w:rPr>
      <w:color w:val="605E5C"/>
      <w:shd w:val="clear" w:color="auto" w:fill="E1DFDD"/>
    </w:rPr>
  </w:style>
  <w:style w:type="character" w:customStyle="1" w:styleId="MSGENFONTSTYLENAMETEMPLATEROLENUMBERMSGENFONTSTYLENAMEBYROLETEXT3">
    <w:name w:val="MSG_EN_FONT_STYLE_NAME_TEMPLATE_ROLE_NUMBER MSG_EN_FONT_STYLE_NAME_BY_ROLE_TEXT 3_"/>
    <w:basedOn w:val="DefaultParagraphFont"/>
    <w:link w:val="MSGENFONTSTYLENAMETEMPLATEROLENUMBERMSGENFONTSTYLENAMEBYROLETEXT31"/>
    <w:rsid w:val="00B67A02"/>
    <w:rPr>
      <w:sz w:val="22"/>
      <w:szCs w:val="22"/>
      <w:shd w:val="clear" w:color="auto" w:fill="FFFFFF"/>
    </w:rPr>
  </w:style>
  <w:style w:type="paragraph" w:customStyle="1" w:styleId="MSGENFONTSTYLENAMETEMPLATEROLENUMBERMSGENFONTSTYLENAMEBYROLETEXT31">
    <w:name w:val="MSG_EN_FONT_STYLE_NAME_TEMPLATE_ROLE_NUMBER MSG_EN_FONT_STYLE_NAME_BY_ROLE_TEXT 31"/>
    <w:basedOn w:val="Normal"/>
    <w:link w:val="MSGENFONTSTYLENAMETEMPLATEROLENUMBERMSGENFONTSTYLENAMEBYROLETEXT3"/>
    <w:rsid w:val="00B67A02"/>
    <w:pPr>
      <w:widowControl w:val="0"/>
      <w:shd w:val="clear" w:color="auto" w:fill="FFFFFF"/>
      <w:spacing w:before="420" w:after="300" w:line="0" w:lineRule="atLeast"/>
    </w:pPr>
    <w:rPr>
      <w:sz w:val="22"/>
      <w:szCs w:val="22"/>
      <w:lang w:val="en-GB" w:eastAsia="en-GB" w:bidi="ar-SA"/>
    </w:rPr>
  </w:style>
  <w:style w:type="paragraph" w:customStyle="1" w:styleId="MSGENFONTSTYLENAMETEMPLATEROLEMSGENFONTSTYLENAMEBYROLETEXT1">
    <w:name w:val="MSG_EN_FONT_STYLE_NAME_TEMPLATE_ROLE MSG_EN_FONT_STYLE_NAME_BY_ROLE_TEXT1"/>
    <w:basedOn w:val="Normal"/>
    <w:link w:val="MSGENFONTSTYLENAMETEMPLATEROLEMSGENFONTSTYLENAMEBYROLETEXT"/>
    <w:uiPriority w:val="99"/>
    <w:rsid w:val="00B67A02"/>
    <w:pPr>
      <w:widowControl w:val="0"/>
      <w:shd w:val="clear" w:color="auto" w:fill="FFFFFF"/>
      <w:spacing w:after="0" w:line="0" w:lineRule="atLeast"/>
      <w:ind w:hanging="280"/>
      <w:jc w:val="left"/>
    </w:pPr>
    <w:rPr>
      <w:lang w:val="en-GB" w:eastAsia="en-GB" w:bidi="ar-SA"/>
    </w:rPr>
  </w:style>
  <w:style w:type="character" w:customStyle="1" w:styleId="MSGENFONTSTYLENAMETEMPLATEROLELEVELMSGENFONTSTYLENAMEBYROLEHEADING2">
    <w:name w:val="MSG_EN_FONT_STYLE_NAME_TEMPLATE_ROLE_LEVEL MSG_EN_FONT_STYLE_NAME_BY_ROLE_HEADING 2_"/>
    <w:basedOn w:val="DefaultParagraphFont"/>
    <w:link w:val="MSGENFONTSTYLENAMETEMPLATEROLELEVELMSGENFONTSTYLENAMEBYROLEHEADING21"/>
    <w:rsid w:val="00B67A02"/>
    <w:rPr>
      <w:sz w:val="22"/>
      <w:szCs w:val="22"/>
      <w:shd w:val="clear" w:color="auto" w:fill="FFFFFF"/>
    </w:rPr>
  </w:style>
  <w:style w:type="paragraph" w:customStyle="1" w:styleId="MSGENFONTSTYLENAMETEMPLATEROLELEVELMSGENFONTSTYLENAMEBYROLEHEADING21">
    <w:name w:val="MSG_EN_FONT_STYLE_NAME_TEMPLATE_ROLE_LEVEL MSG_EN_FONT_STYLE_NAME_BY_ROLE_HEADING 21"/>
    <w:basedOn w:val="Normal"/>
    <w:link w:val="MSGENFONTSTYLENAMETEMPLATEROLELEVELMSGENFONTSTYLENAMEBYROLEHEADING2"/>
    <w:rsid w:val="00B67A02"/>
    <w:pPr>
      <w:widowControl w:val="0"/>
      <w:shd w:val="clear" w:color="auto" w:fill="FFFFFF"/>
      <w:spacing w:before="420" w:after="300" w:line="0" w:lineRule="atLeast"/>
      <w:outlineLvl w:val="1"/>
    </w:pPr>
    <w:rPr>
      <w:sz w:val="22"/>
      <w:szCs w:val="22"/>
      <w:lang w:val="en-GB" w:eastAsia="en-GB" w:bidi="ar-SA"/>
    </w:rPr>
  </w:style>
  <w:style w:type="table" w:customStyle="1" w:styleId="TableGrid20">
    <w:name w:val="Table Grid2"/>
    <w:basedOn w:val="TableNormal"/>
    <w:next w:val="TableGrid"/>
    <w:uiPriority w:val="39"/>
    <w:rsid w:val="00B67A0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
    <w:basedOn w:val="TableNormal"/>
    <w:next w:val="TableGrid"/>
    <w:uiPriority w:val="39"/>
    <w:rsid w:val="00B67A0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4"/>
    <w:basedOn w:val="TableNormal"/>
    <w:next w:val="TableGrid"/>
    <w:uiPriority w:val="39"/>
    <w:rsid w:val="00B67A0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
    <w:basedOn w:val="TableNormal"/>
    <w:next w:val="TableGrid"/>
    <w:uiPriority w:val="39"/>
    <w:rsid w:val="00B67A0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
    <w:basedOn w:val="TableNormal"/>
    <w:next w:val="TableGrid"/>
    <w:uiPriority w:val="59"/>
    <w:rsid w:val="00B67A0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7"/>
    <w:basedOn w:val="TableNormal"/>
    <w:next w:val="TableGrid"/>
    <w:uiPriority w:val="39"/>
    <w:rsid w:val="00B67A0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arCharCharCarCarCharChar">
    <w:name w:val="Char Char Char Char Car Car Char Char Car Car Char Char"/>
    <w:basedOn w:val="Normal"/>
    <w:next w:val="Normal"/>
    <w:link w:val="FootnoteReference"/>
    <w:uiPriority w:val="99"/>
    <w:rsid w:val="00B67A02"/>
    <w:pPr>
      <w:spacing w:after="160" w:line="240" w:lineRule="exact"/>
      <w:jc w:val="left"/>
    </w:pPr>
    <w:rPr>
      <w:sz w:val="18"/>
      <w:vertAlign w:val="superscript"/>
      <w:lang w:val="en-GB" w:eastAsia="en-GB" w:bidi="ar-SA"/>
    </w:rPr>
  </w:style>
  <w:style w:type="paragraph" w:customStyle="1" w:styleId="TabloFigur">
    <w:name w:val="TabloFigur"/>
    <w:basedOn w:val="Normal"/>
    <w:link w:val="TabloFigurChar"/>
    <w:qFormat/>
    <w:rsid w:val="00B67A02"/>
    <w:pPr>
      <w:spacing w:before="160" w:after="160" w:line="259" w:lineRule="auto"/>
    </w:pPr>
    <w:rPr>
      <w:rFonts w:asciiTheme="minorHAnsi" w:eastAsiaTheme="minorHAnsi" w:hAnsiTheme="minorHAnsi" w:cstheme="minorBidi"/>
      <w:sz w:val="22"/>
      <w:szCs w:val="22"/>
      <w:lang w:val="en-GB" w:bidi="ar-SA"/>
    </w:rPr>
  </w:style>
  <w:style w:type="character" w:customStyle="1" w:styleId="TabloFigurChar">
    <w:name w:val="TabloFigur Char"/>
    <w:basedOn w:val="DefaultParagraphFont"/>
    <w:link w:val="TabloFigur"/>
    <w:rsid w:val="00B67A02"/>
    <w:rPr>
      <w:rFonts w:asciiTheme="minorHAnsi" w:eastAsiaTheme="minorHAnsi" w:hAnsiTheme="minorHAnsi" w:cstheme="minorBidi"/>
      <w:sz w:val="22"/>
      <w:szCs w:val="22"/>
      <w:lang w:eastAsia="en-US"/>
    </w:rPr>
  </w:style>
  <w:style w:type="paragraph" w:customStyle="1" w:styleId="ie">
    <w:name w:val="ie"/>
    <w:basedOn w:val="Normal"/>
    <w:rsid w:val="00B67A02"/>
    <w:pPr>
      <w:spacing w:before="100" w:beforeAutospacing="1" w:after="100" w:afterAutospacing="1" w:line="240" w:lineRule="auto"/>
      <w:jc w:val="left"/>
    </w:pPr>
    <w:rPr>
      <w:rFonts w:ascii="Times New Roman" w:hAnsi="Times New Roman"/>
      <w:sz w:val="24"/>
      <w:szCs w:val="24"/>
      <w:lang w:val="tr-TR" w:eastAsia="tr-TR" w:bidi="ar-SA"/>
    </w:rPr>
  </w:style>
  <w:style w:type="character" w:customStyle="1" w:styleId="HDItalic">
    <w:name w:val="HD_Italic"/>
    <w:basedOn w:val="DefaultParagraphFont"/>
    <w:uiPriority w:val="99"/>
    <w:qFormat/>
    <w:rsid w:val="00B67A02"/>
    <w:rPr>
      <w:i/>
      <w:lang w:val="en-GB"/>
    </w:rPr>
  </w:style>
  <w:style w:type="character" w:customStyle="1" w:styleId="HDBold">
    <w:name w:val="HD_Bold"/>
    <w:basedOn w:val="DefaultParagraphFont"/>
    <w:uiPriority w:val="99"/>
    <w:qFormat/>
    <w:rsid w:val="00B67A02"/>
    <w:rPr>
      <w:b/>
      <w:lang w:val="en-GB"/>
    </w:rPr>
  </w:style>
  <w:style w:type="paragraph" w:customStyle="1" w:styleId="HDComment">
    <w:name w:val="HD_Comment"/>
    <w:basedOn w:val="Normal"/>
    <w:uiPriority w:val="99"/>
    <w:qFormat/>
    <w:rsid w:val="00B67A02"/>
    <w:rPr>
      <w:rFonts w:eastAsiaTheme="majorEastAsia" w:cstheme="majorBidi"/>
      <w:color w:val="FF0000"/>
      <w:sz w:val="22"/>
      <w:szCs w:val="22"/>
      <w:lang w:val="en-GB"/>
    </w:rPr>
  </w:style>
  <w:style w:type="paragraph" w:customStyle="1" w:styleId="Nagwek11">
    <w:name w:val="Nagłówek 11"/>
    <w:basedOn w:val="Normal"/>
    <w:rsid w:val="00B67A02"/>
    <w:pPr>
      <w:tabs>
        <w:tab w:val="num" w:pos="720"/>
      </w:tabs>
      <w:spacing w:before="120" w:after="120" w:line="264" w:lineRule="auto"/>
      <w:ind w:left="720" w:hanging="720"/>
    </w:pPr>
    <w:rPr>
      <w:rFonts w:ascii="Times New Roman" w:hAnsi="Times New Roman"/>
      <w:sz w:val="22"/>
      <w:szCs w:val="22"/>
      <w:lang w:val="en-GB" w:eastAsia="fr-FR" w:bidi="ar-SA"/>
    </w:rPr>
  </w:style>
  <w:style w:type="paragraph" w:customStyle="1" w:styleId="Nagwek21">
    <w:name w:val="Nagłówek 21"/>
    <w:basedOn w:val="Normal"/>
    <w:rsid w:val="00B67A02"/>
    <w:pPr>
      <w:tabs>
        <w:tab w:val="num" w:pos="1440"/>
      </w:tabs>
      <w:spacing w:before="120" w:after="120" w:line="264" w:lineRule="auto"/>
      <w:ind w:left="1440" w:hanging="720"/>
    </w:pPr>
    <w:rPr>
      <w:rFonts w:ascii="Times New Roman" w:hAnsi="Times New Roman"/>
      <w:sz w:val="22"/>
      <w:szCs w:val="22"/>
      <w:lang w:val="en-GB" w:eastAsia="fr-FR" w:bidi="ar-SA"/>
    </w:rPr>
  </w:style>
  <w:style w:type="paragraph" w:customStyle="1" w:styleId="Nagwek31">
    <w:name w:val="Nagłówek 31"/>
    <w:basedOn w:val="Normal"/>
    <w:rsid w:val="00B67A02"/>
    <w:pPr>
      <w:tabs>
        <w:tab w:val="num" w:pos="2160"/>
      </w:tabs>
      <w:spacing w:before="120" w:after="120" w:line="264" w:lineRule="auto"/>
      <w:ind w:left="2160" w:hanging="720"/>
    </w:pPr>
    <w:rPr>
      <w:rFonts w:ascii="Times New Roman" w:hAnsi="Times New Roman"/>
      <w:sz w:val="22"/>
      <w:szCs w:val="22"/>
      <w:lang w:val="en-GB" w:eastAsia="fr-FR" w:bidi="ar-SA"/>
    </w:rPr>
  </w:style>
  <w:style w:type="paragraph" w:customStyle="1" w:styleId="Nagwek41">
    <w:name w:val="Nagłówek 41"/>
    <w:basedOn w:val="Normal"/>
    <w:rsid w:val="00B67A02"/>
    <w:pPr>
      <w:tabs>
        <w:tab w:val="num" w:pos="2880"/>
      </w:tabs>
      <w:spacing w:before="120" w:after="120" w:line="264" w:lineRule="auto"/>
      <w:ind w:left="2880" w:hanging="720"/>
    </w:pPr>
    <w:rPr>
      <w:rFonts w:ascii="Times New Roman" w:hAnsi="Times New Roman"/>
      <w:sz w:val="22"/>
      <w:szCs w:val="22"/>
      <w:lang w:val="en-GB" w:eastAsia="fr-FR" w:bidi="ar-SA"/>
    </w:rPr>
  </w:style>
  <w:style w:type="paragraph" w:customStyle="1" w:styleId="Nagwek51">
    <w:name w:val="Nagłówek 51"/>
    <w:basedOn w:val="Normal"/>
    <w:rsid w:val="00B67A02"/>
    <w:pPr>
      <w:tabs>
        <w:tab w:val="num" w:pos="3600"/>
      </w:tabs>
      <w:spacing w:before="120" w:after="120" w:line="264" w:lineRule="auto"/>
      <w:ind w:left="3600" w:hanging="720"/>
    </w:pPr>
    <w:rPr>
      <w:rFonts w:ascii="Times New Roman" w:hAnsi="Times New Roman"/>
      <w:sz w:val="22"/>
      <w:szCs w:val="22"/>
      <w:lang w:val="en-GB" w:eastAsia="fr-FR" w:bidi="ar-SA"/>
    </w:rPr>
  </w:style>
  <w:style w:type="paragraph" w:customStyle="1" w:styleId="Nagwek71">
    <w:name w:val="Nagłówek 71"/>
    <w:basedOn w:val="Normal"/>
    <w:rsid w:val="00B67A02"/>
    <w:pPr>
      <w:tabs>
        <w:tab w:val="num" w:pos="5040"/>
      </w:tabs>
      <w:spacing w:before="120" w:after="120" w:line="264" w:lineRule="auto"/>
      <w:ind w:left="5040" w:hanging="720"/>
    </w:pPr>
    <w:rPr>
      <w:rFonts w:ascii="Times New Roman" w:hAnsi="Times New Roman"/>
      <w:sz w:val="22"/>
      <w:szCs w:val="22"/>
      <w:lang w:val="en-GB" w:eastAsia="fr-FR" w:bidi="ar-SA"/>
    </w:rPr>
  </w:style>
  <w:style w:type="paragraph" w:customStyle="1" w:styleId="Nagwek81">
    <w:name w:val="Nagłówek 81"/>
    <w:basedOn w:val="Normal"/>
    <w:rsid w:val="00B67A02"/>
    <w:pPr>
      <w:tabs>
        <w:tab w:val="num" w:pos="5760"/>
      </w:tabs>
      <w:spacing w:before="120" w:after="120" w:line="264" w:lineRule="auto"/>
      <w:ind w:left="5760" w:hanging="720"/>
    </w:pPr>
    <w:rPr>
      <w:rFonts w:ascii="Times New Roman" w:hAnsi="Times New Roman"/>
      <w:sz w:val="22"/>
      <w:szCs w:val="22"/>
      <w:lang w:val="en-GB" w:eastAsia="fr-FR" w:bidi="ar-SA"/>
    </w:rPr>
  </w:style>
  <w:style w:type="paragraph" w:customStyle="1" w:styleId="Nagwek91">
    <w:name w:val="Nagłówek 91"/>
    <w:basedOn w:val="Normal"/>
    <w:rsid w:val="00B67A02"/>
    <w:pPr>
      <w:tabs>
        <w:tab w:val="num" w:pos="6480"/>
      </w:tabs>
      <w:spacing w:before="120" w:after="120" w:line="264" w:lineRule="auto"/>
      <w:ind w:left="6480" w:hanging="720"/>
    </w:pPr>
    <w:rPr>
      <w:rFonts w:ascii="Times New Roman" w:hAnsi="Times New Roman"/>
      <w:sz w:val="22"/>
      <w:szCs w:val="22"/>
      <w:lang w:val="en-GB" w:eastAsia="fr-FR" w:bidi="ar-SA"/>
    </w:rPr>
  </w:style>
  <w:style w:type="character" w:customStyle="1" w:styleId="Heading1Char1">
    <w:name w:val="Heading 1 Char1"/>
    <w:aliases w:val="Headline 1 Char,h1 Char,H1 Char,Titre1 Char,Hoofdstuk Char,Section Heading Char,H11 Char,h11 Char,H12 Char,h12 Char,H13 Char,h13 Char,H14 Char,h14 Char,H15 Char,h15 Char,H16 Char,h16 Char,H111 Char,h111 Char,H121 Char,h121 Char,H131 Char"/>
    <w:basedOn w:val="DefaultParagraphFont"/>
    <w:uiPriority w:val="9"/>
    <w:qFormat/>
    <w:rsid w:val="00B67A02"/>
    <w:rPr>
      <w:rFonts w:ascii="Segoe UI" w:hAnsi="Segoe UI" w:cs="Segoe UI"/>
      <w:sz w:val="32"/>
    </w:rPr>
  </w:style>
  <w:style w:type="character" w:customStyle="1" w:styleId="NormalWebChar">
    <w:name w:val="Normal (Web) Char"/>
    <w:link w:val="NormalWeb"/>
    <w:uiPriority w:val="99"/>
    <w:rsid w:val="00B67A02"/>
    <w:rPr>
      <w:rFonts w:ascii="Times New Roman" w:hAnsi="Times New Roman"/>
      <w:sz w:val="24"/>
      <w:szCs w:val="24"/>
      <w:lang w:val="en-US" w:eastAsia="en-US" w:bidi="en-US"/>
    </w:rPr>
  </w:style>
  <w:style w:type="paragraph" w:customStyle="1" w:styleId="paragraph">
    <w:name w:val="paragraph"/>
    <w:basedOn w:val="Normal"/>
    <w:rsid w:val="00B67A02"/>
    <w:pPr>
      <w:spacing w:before="100" w:beforeAutospacing="1" w:after="100" w:afterAutospacing="1" w:line="240" w:lineRule="auto"/>
      <w:jc w:val="left"/>
    </w:pPr>
    <w:rPr>
      <w:rFonts w:ascii="Times New Roman" w:hAnsi="Times New Roman"/>
      <w:sz w:val="24"/>
      <w:szCs w:val="24"/>
      <w:lang w:val="uk-UA" w:eastAsia="uk-UA" w:bidi="ar-SA"/>
    </w:rPr>
  </w:style>
  <w:style w:type="character" w:customStyle="1" w:styleId="normaltextrun">
    <w:name w:val="normaltextrun"/>
    <w:basedOn w:val="DefaultParagraphFont"/>
    <w:rsid w:val="00B67A02"/>
  </w:style>
  <w:style w:type="character" w:customStyle="1" w:styleId="eop">
    <w:name w:val="eop"/>
    <w:basedOn w:val="DefaultParagraphFont"/>
    <w:rsid w:val="00B67A02"/>
  </w:style>
  <w:style w:type="character" w:customStyle="1" w:styleId="ListBulletChar">
    <w:name w:val="List Bullet Char"/>
    <w:aliases w:val="2Bullets Char"/>
    <w:basedOn w:val="DefaultParagraphFont"/>
    <w:link w:val="ListBullet"/>
    <w:uiPriority w:val="99"/>
    <w:rsid w:val="00B67A02"/>
    <w:rPr>
      <w:spacing w:val="-5"/>
      <w:sz w:val="24"/>
      <w:lang w:val="en-US" w:eastAsia="en-US" w:bidi="en-US"/>
    </w:rPr>
  </w:style>
  <w:style w:type="character" w:customStyle="1" w:styleId="CaptionChar">
    <w:name w:val="Caption Char"/>
    <w:aliases w:val="Labelling Char,Figure-Table-Labelling Char"/>
    <w:link w:val="Caption"/>
    <w:uiPriority w:val="35"/>
    <w:rsid w:val="00B67A02"/>
    <w:rPr>
      <w:b/>
      <w:bCs/>
      <w:caps/>
      <w:sz w:val="16"/>
      <w:szCs w:val="18"/>
      <w:lang w:val="en-US" w:eastAsia="en-US" w:bidi="en-US"/>
    </w:rPr>
  </w:style>
  <w:style w:type="paragraph" w:customStyle="1" w:styleId="Niras-CallOutText">
    <w:name w:val="Niras - CallOut Text"/>
    <w:basedOn w:val="Normal"/>
    <w:qFormat/>
    <w:rsid w:val="00B67A02"/>
    <w:pPr>
      <w:framePr w:w="2155" w:wrap="around" w:vAnchor="text" w:hAnchor="page" w:x="1135" w:y="1"/>
      <w:spacing w:after="260" w:line="180" w:lineRule="atLeast"/>
      <w:jc w:val="left"/>
    </w:pPr>
    <w:rPr>
      <w:rFonts w:asciiTheme="minorHAnsi" w:eastAsiaTheme="minorHAnsi" w:hAnsiTheme="minorHAnsi" w:cstheme="minorBidi"/>
      <w:i/>
      <w:sz w:val="14"/>
      <w:szCs w:val="17"/>
      <w:lang w:val="en-GB" w:bidi="ar-SA"/>
    </w:rPr>
  </w:style>
  <w:style w:type="character" w:customStyle="1" w:styleId="highlight">
    <w:name w:val="highlight"/>
    <w:basedOn w:val="DefaultParagraphFont"/>
    <w:rsid w:val="00B67A02"/>
  </w:style>
  <w:style w:type="table" w:styleId="GridTable2-Accent3">
    <w:name w:val="Grid Table 2 Accent 3"/>
    <w:basedOn w:val="TableNormal"/>
    <w:uiPriority w:val="47"/>
    <w:rsid w:val="00B67A02"/>
    <w:rPr>
      <w:rFonts w:asciiTheme="minorHAnsi" w:eastAsiaTheme="minorHAnsi" w:hAnsiTheme="minorHAnsi" w:cstheme="minorBidi"/>
      <w:sz w:val="22"/>
      <w:szCs w:val="22"/>
      <w:lang w:val="pl-PL"/>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Nagwek12">
    <w:name w:val="Nagłówek 1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22">
    <w:name w:val="Nagłówek 2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32">
    <w:name w:val="Nagłówek 3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42">
    <w:name w:val="Nagłówek 4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52">
    <w:name w:val="Nagłówek 5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72">
    <w:name w:val="Nagłówek 7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82">
    <w:name w:val="Nagłówek 8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Nagwek92">
    <w:name w:val="Nagłówek 92"/>
    <w:basedOn w:val="Normal"/>
    <w:rsid w:val="00B67A02"/>
    <w:pPr>
      <w:spacing w:before="120" w:after="120" w:line="264" w:lineRule="auto"/>
    </w:pPr>
    <w:rPr>
      <w:rFonts w:ascii="Times New Roman" w:hAnsi="Times New Roman"/>
      <w:sz w:val="22"/>
      <w:szCs w:val="22"/>
      <w:lang w:val="en-GB" w:eastAsia="fr-FR" w:bidi="ar-SA"/>
    </w:rPr>
  </w:style>
  <w:style w:type="paragraph" w:customStyle="1" w:styleId="HDTextBulletlist1">
    <w:name w:val="HD_Text_Bulletlist1"/>
    <w:basedOn w:val="Normal"/>
    <w:uiPriority w:val="99"/>
    <w:qFormat/>
    <w:rsid w:val="00B67A02"/>
    <w:pPr>
      <w:tabs>
        <w:tab w:val="num" w:pos="720"/>
      </w:tabs>
      <w:spacing w:after="240" w:line="240" w:lineRule="auto"/>
      <w:ind w:left="720" w:hanging="720"/>
    </w:pPr>
    <w:rPr>
      <w:rFonts w:asciiTheme="minorHAnsi" w:eastAsiaTheme="minorEastAsia" w:hAnsiTheme="minorHAnsi" w:cstheme="minorBidi"/>
      <w:sz w:val="22"/>
      <w:szCs w:val="22"/>
      <w:lang w:val="en-GB"/>
    </w:rPr>
  </w:style>
  <w:style w:type="table" w:customStyle="1" w:styleId="TableGridLight1">
    <w:name w:val="Table Grid Light1"/>
    <w:basedOn w:val="TableNormal"/>
    <w:next w:val="TableNormal"/>
    <w:uiPriority w:val="40"/>
    <w:rsid w:val="00B148A2"/>
    <w:rPr>
      <w:rFonts w:asciiTheme="minorHAnsi" w:eastAsiaTheme="minorHAnsi" w:hAnsiTheme="minorHAnsi" w:cstheme="minorBidi"/>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Normal11">
    <w:name w:val="Table Normal11"/>
    <w:uiPriority w:val="2"/>
    <w:semiHidden/>
    <w:unhideWhenUsed/>
    <w:qFormat/>
    <w:rsid w:val="00AB6F8F"/>
    <w:pPr>
      <w:widowControl w:val="0"/>
      <w:autoSpaceDE w:val="0"/>
      <w:autoSpaceDN w:val="0"/>
    </w:pPr>
    <w:rPr>
      <w:sz w:val="22"/>
      <w:szCs w:val="22"/>
      <w:lang w:val="en-US"/>
    </w:rPr>
    <w:tblPr>
      <w:tblInd w:w="0" w:type="dxa"/>
      <w:tblCellMar>
        <w:top w:w="0" w:type="dxa"/>
        <w:left w:w="0" w:type="dxa"/>
        <w:bottom w:w="0" w:type="dxa"/>
        <w:right w:w="0" w:type="dxa"/>
      </w:tblCellMar>
    </w:tblPr>
  </w:style>
  <w:style w:type="character" w:customStyle="1" w:styleId="zmlenmeyenBahsetme1">
    <w:name w:val="Çözümlenmeyen Bahsetme1"/>
    <w:basedOn w:val="DefaultParagraphFont"/>
    <w:uiPriority w:val="99"/>
    <w:semiHidden/>
    <w:unhideWhenUsed/>
    <w:rsid w:val="00AB6F8F"/>
    <w:rPr>
      <w:color w:val="605E5C"/>
      <w:shd w:val="clear" w:color="auto" w:fill="E1DFDD"/>
    </w:rPr>
  </w:style>
  <w:style w:type="paragraph" w:customStyle="1" w:styleId="Paragraf">
    <w:name w:val="_Paragraf"/>
    <w:basedOn w:val="TableParagraph"/>
    <w:qFormat/>
    <w:rsid w:val="00AB6F8F"/>
    <w:pPr>
      <w:autoSpaceDE w:val="0"/>
      <w:autoSpaceDN w:val="0"/>
      <w:spacing w:before="120" w:after="240" w:line="276" w:lineRule="auto"/>
      <w:jc w:val="both"/>
    </w:pPr>
    <w:rPr>
      <w:rFonts w:ascii="Calibri" w:eastAsia="Caladea" w:hAnsi="Calibri" w:cs="Caladea"/>
      <w:sz w:val="24"/>
      <w:szCs w:val="24"/>
      <w:lang w:val="en-GB"/>
    </w:rPr>
  </w:style>
  <w:style w:type="paragraph" w:customStyle="1" w:styleId="NumberedList">
    <w:name w:val="_Numbered List"/>
    <w:basedOn w:val="ListParagraph"/>
    <w:qFormat/>
    <w:rsid w:val="00AB6F8F"/>
    <w:pPr>
      <w:widowControl w:val="0"/>
      <w:tabs>
        <w:tab w:val="num" w:pos="720"/>
      </w:tabs>
      <w:autoSpaceDE w:val="0"/>
      <w:autoSpaceDN w:val="0"/>
      <w:spacing w:before="60" w:after="0"/>
      <w:ind w:left="714" w:hanging="357"/>
      <w:contextualSpacing w:val="0"/>
    </w:pPr>
    <w:rPr>
      <w:rFonts w:eastAsia="Caladea" w:cs="Caladea"/>
      <w:sz w:val="24"/>
      <w:szCs w:val="22"/>
      <w:lang w:val="tr-TR" w:bidi="ar-SA"/>
    </w:rPr>
  </w:style>
  <w:style w:type="paragraph" w:customStyle="1" w:styleId="BulletedList">
    <w:name w:val="_Bulleted List"/>
    <w:basedOn w:val="Paragraf"/>
    <w:qFormat/>
    <w:rsid w:val="00AB6F8F"/>
    <w:pPr>
      <w:tabs>
        <w:tab w:val="num" w:pos="720"/>
      </w:tabs>
      <w:spacing w:before="0" w:after="0"/>
      <w:ind w:left="720" w:hanging="720"/>
    </w:pPr>
  </w:style>
  <w:style w:type="paragraph" w:customStyle="1" w:styleId="Stil1">
    <w:name w:val="Stil1"/>
    <w:basedOn w:val="Heading2"/>
    <w:link w:val="Stil1Char"/>
    <w:qFormat/>
    <w:rsid w:val="00AB6F8F"/>
    <w:pPr>
      <w:widowControl w:val="0"/>
      <w:tabs>
        <w:tab w:val="num" w:pos="2160"/>
      </w:tabs>
      <w:autoSpaceDE w:val="0"/>
      <w:autoSpaceDN w:val="0"/>
      <w:spacing w:after="240" w:line="240" w:lineRule="auto"/>
      <w:ind w:left="2160" w:hanging="720"/>
    </w:pPr>
    <w:rPr>
      <w:rFonts w:eastAsia="Caladea" w:cs="Caladea"/>
      <w:bCs/>
      <w:caps w:val="0"/>
      <w:szCs w:val="24"/>
      <w:u w:color="000000"/>
      <w:lang w:val="tr-TR" w:eastAsia="en-US"/>
    </w:rPr>
  </w:style>
  <w:style w:type="character" w:customStyle="1" w:styleId="Stil1Char">
    <w:name w:val="Stil1 Char"/>
    <w:basedOn w:val="Heading2Char"/>
    <w:link w:val="Stil1"/>
    <w:rsid w:val="00AB6F8F"/>
    <w:rPr>
      <w:rFonts w:ascii="Aptos" w:eastAsia="Caladea" w:hAnsi="Aptos" w:cs="Caladea"/>
      <w:b/>
      <w:bCs/>
      <w:caps w:val="0"/>
      <w:color w:val="7F7F7F" w:themeColor="text1" w:themeTint="80"/>
      <w:spacing w:val="5"/>
      <w:sz w:val="28"/>
      <w:szCs w:val="24"/>
      <w:u w:color="000000"/>
      <w:lang w:val="tr-TR" w:eastAsia="x-none"/>
    </w:rPr>
  </w:style>
  <w:style w:type="paragraph" w:customStyle="1" w:styleId="DocumentTitle">
    <w:name w:val="Document Title"/>
    <w:basedOn w:val="Normal"/>
    <w:uiPriority w:val="99"/>
    <w:rsid w:val="00657D8F"/>
    <w:pPr>
      <w:spacing w:after="0" w:line="240" w:lineRule="auto"/>
      <w:jc w:val="center"/>
    </w:pPr>
    <w:rPr>
      <w:rFonts w:ascii="Arial" w:hAnsi="Arial" w:cs="Arial"/>
      <w:sz w:val="36"/>
      <w:szCs w:val="36"/>
      <w:lang w:val="en-GB" w:bidi="ar-SA"/>
    </w:rPr>
  </w:style>
  <w:style w:type="table" w:customStyle="1" w:styleId="TableGrid80">
    <w:name w:val="Table Grid8"/>
    <w:basedOn w:val="TableNormal"/>
    <w:next w:val="TableGrid"/>
    <w:uiPriority w:val="39"/>
    <w:rsid w:val="00032A0B"/>
    <w:rPr>
      <w:sz w:val="22"/>
      <w:szCs w:val="22"/>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086448"/>
    <w:pPr>
      <w:spacing w:before="100" w:beforeAutospacing="1" w:after="100" w:afterAutospacing="1" w:line="240" w:lineRule="auto"/>
      <w:jc w:val="left"/>
    </w:pPr>
    <w:rPr>
      <w:rFonts w:ascii="Times New Roman" w:hAnsi="Times New Roman"/>
      <w:sz w:val="24"/>
      <w:szCs w:val="24"/>
      <w:lang w:bidi="ar-SA"/>
    </w:rPr>
  </w:style>
  <w:style w:type="character" w:customStyle="1" w:styleId="cf01">
    <w:name w:val="cf01"/>
    <w:basedOn w:val="DefaultParagraphFont"/>
    <w:rsid w:val="00086448"/>
    <w:rPr>
      <w:rFonts w:ascii="Segoe UI" w:hAnsi="Segoe UI" w:cs="Segoe UI" w:hint="default"/>
      <w:sz w:val="18"/>
      <w:szCs w:val="18"/>
    </w:rPr>
  </w:style>
  <w:style w:type="paragraph" w:customStyle="1" w:styleId="TBulletpoints">
    <w:name w:val="T Bulletpoints"/>
    <w:basedOn w:val="Normal"/>
    <w:rsid w:val="00B65F7F"/>
    <w:pPr>
      <w:tabs>
        <w:tab w:val="num" w:pos="720"/>
      </w:tabs>
      <w:suppressAutoHyphens/>
      <w:spacing w:after="0" w:line="240" w:lineRule="auto"/>
      <w:ind w:left="720" w:hanging="720"/>
      <w:jc w:val="left"/>
    </w:pPr>
    <w:rPr>
      <w:rFonts w:ascii="_GOPA TheSerif Light" w:hAnsi="_GOPA TheSerif Light"/>
      <w:color w:val="000000"/>
      <w:sz w:val="18"/>
      <w:szCs w:val="22"/>
      <w:lang w:val="en-GB" w:bidi="ar-SA"/>
    </w:rPr>
  </w:style>
  <w:style w:type="paragraph" w:customStyle="1" w:styleId="Heading1Aptos">
    <w:name w:val="Heading 1 Aptos"/>
    <w:basedOn w:val="Heading2"/>
    <w:link w:val="Heading1AptosChar"/>
    <w:qFormat/>
    <w:rsid w:val="005131F0"/>
    <w:pPr>
      <w:numPr>
        <w:ilvl w:val="0"/>
      </w:numPr>
      <w:tabs>
        <w:tab w:val="left" w:pos="1080"/>
        <w:tab w:val="left" w:pos="1440"/>
      </w:tabs>
      <w:spacing w:before="120" w:after="0"/>
      <w:ind w:right="29"/>
    </w:pPr>
    <w:rPr>
      <w:rFonts w:cstheme="minorHAnsi"/>
      <w:color w:val="1F3864" w:themeColor="accent1" w:themeShade="80"/>
      <w:sz w:val="36"/>
    </w:rPr>
  </w:style>
  <w:style w:type="paragraph" w:customStyle="1" w:styleId="HEADING3-INterimreport">
    <w:name w:val="HEADING 3 - INterim report"/>
    <w:basedOn w:val="Normal"/>
    <w:link w:val="HEADING3-INterimreportChar"/>
    <w:qFormat/>
    <w:rsid w:val="00E66BF0"/>
    <w:pPr>
      <w:tabs>
        <w:tab w:val="num" w:pos="648"/>
      </w:tabs>
      <w:spacing w:before="240" w:after="80"/>
      <w:jc w:val="left"/>
      <w:outlineLvl w:val="1"/>
    </w:pPr>
    <w:rPr>
      <w:rFonts w:ascii="Aptos" w:hAnsi="Aptos"/>
      <w:b/>
      <w:color w:val="0070C0"/>
      <w:spacing w:val="5"/>
      <w:sz w:val="26"/>
      <w:szCs w:val="28"/>
      <w:lang w:eastAsia="x-none" w:bidi="ar-SA"/>
    </w:rPr>
  </w:style>
  <w:style w:type="character" w:customStyle="1" w:styleId="Heading1AptosChar">
    <w:name w:val="Heading 1 Aptos Char"/>
    <w:basedOn w:val="Heading2Char"/>
    <w:link w:val="Heading1Aptos"/>
    <w:rsid w:val="005131F0"/>
    <w:rPr>
      <w:rFonts w:ascii="Aptos" w:hAnsi="Aptos" w:cstheme="minorHAnsi"/>
      <w:b/>
      <w:caps/>
      <w:color w:val="1F3864" w:themeColor="accent1" w:themeShade="80"/>
      <w:spacing w:val="5"/>
      <w:sz w:val="36"/>
      <w:szCs w:val="28"/>
      <w:lang w:eastAsia="x-none"/>
    </w:rPr>
  </w:style>
  <w:style w:type="paragraph" w:customStyle="1" w:styleId="NEPIZHEADLINE1">
    <w:name w:val="NEPIZ HEADLINE 1"/>
    <w:basedOn w:val="Heading1"/>
    <w:link w:val="NEPIZHEADLINE1Char"/>
    <w:qFormat/>
    <w:rsid w:val="005131F0"/>
    <w:pPr>
      <w:numPr>
        <w:numId w:val="16"/>
      </w:numPr>
      <w:shd w:val="clear" w:color="auto" w:fill="FFFFFF" w:themeFill="background1"/>
      <w:tabs>
        <w:tab w:val="left" w:pos="0"/>
      </w:tabs>
      <w:jc w:val="both"/>
    </w:pPr>
    <w:rPr>
      <w:rFonts w:ascii="Aptos" w:hAnsi="Aptos" w:cs="Arial"/>
      <w:b/>
      <w:bCs/>
      <w:color w:val="FFFFFF" w:themeColor="background1"/>
      <w:lang w:val="en-US"/>
    </w:rPr>
  </w:style>
  <w:style w:type="character" w:customStyle="1" w:styleId="HEADING3-INterimreportChar">
    <w:name w:val="HEADING 3 - INterim report Char"/>
    <w:basedOn w:val="DefaultParagraphFont"/>
    <w:link w:val="HEADING3-INterimreport"/>
    <w:rsid w:val="00E66BF0"/>
    <w:rPr>
      <w:rFonts w:ascii="Aptos" w:hAnsi="Aptos"/>
      <w:b/>
      <w:color w:val="0070C0"/>
      <w:spacing w:val="5"/>
      <w:sz w:val="26"/>
      <w:szCs w:val="28"/>
      <w:lang w:val="en-US" w:eastAsia="x-none"/>
    </w:rPr>
  </w:style>
  <w:style w:type="paragraph" w:customStyle="1" w:styleId="NEPIZ2">
    <w:name w:val="NEPIZ 2"/>
    <w:basedOn w:val="BALIK-IV"/>
    <w:link w:val="NEPIZ2Char"/>
    <w:qFormat/>
    <w:rsid w:val="00652EF8"/>
    <w:pPr>
      <w:numPr>
        <w:ilvl w:val="0"/>
        <w:numId w:val="0"/>
      </w:numPr>
    </w:pPr>
    <w:rPr>
      <w:rFonts w:asciiTheme="minorHAnsi" w:hAnsiTheme="minorHAnsi"/>
      <w:caps w:val="0"/>
      <w:sz w:val="28"/>
      <w:lang w:val="hr-HR"/>
    </w:rPr>
  </w:style>
  <w:style w:type="character" w:customStyle="1" w:styleId="NEPIZHEADLINE1Char">
    <w:name w:val="NEPIZ HEADLINE 1 Char"/>
    <w:basedOn w:val="DefaultParagraphFont"/>
    <w:link w:val="NEPIZHEADLINE1"/>
    <w:rsid w:val="005131F0"/>
    <w:rPr>
      <w:rFonts w:ascii="Aptos" w:hAnsi="Aptos" w:cs="Arial"/>
      <w:b/>
      <w:bCs/>
      <w:smallCaps/>
      <w:color w:val="FFFFFF" w:themeColor="background1"/>
      <w:spacing w:val="5"/>
      <w:sz w:val="32"/>
      <w:szCs w:val="32"/>
      <w:shd w:val="clear" w:color="auto" w:fill="FFFFFF" w:themeFill="background1"/>
      <w:lang w:val="en-US" w:eastAsia="x-none"/>
    </w:rPr>
  </w:style>
  <w:style w:type="character" w:customStyle="1" w:styleId="BALIK-IVChar">
    <w:name w:val="@BAŞLIK-IV Char"/>
    <w:basedOn w:val="DefaultParagraphFont"/>
    <w:link w:val="BALIK-IV"/>
    <w:rsid w:val="00B65F7F"/>
    <w:rPr>
      <w:rFonts w:ascii="Segoe UI Semibold" w:hAnsi="Segoe UI Semibold"/>
      <w:b/>
      <w:caps/>
      <w:color w:val="7F7F7F"/>
      <w:kern w:val="28"/>
      <w:sz w:val="26"/>
      <w:szCs w:val="26"/>
      <w:lang w:bidi="en-US"/>
    </w:rPr>
  </w:style>
  <w:style w:type="character" w:customStyle="1" w:styleId="NEPIZ2Char">
    <w:name w:val="NEPIZ 2 Char"/>
    <w:basedOn w:val="BALIK-IVChar"/>
    <w:link w:val="NEPIZ2"/>
    <w:rsid w:val="00652EF8"/>
    <w:rPr>
      <w:rFonts w:asciiTheme="minorHAnsi" w:hAnsiTheme="minorHAnsi"/>
      <w:b/>
      <w:caps w:val="0"/>
      <w:color w:val="7F7F7F"/>
      <w:kern w:val="28"/>
      <w:sz w:val="28"/>
      <w:szCs w:val="26"/>
      <w:lang w:val="hr-HR" w:eastAsia="en-US" w:bidi="en-US"/>
    </w:rPr>
  </w:style>
  <w:style w:type="paragraph" w:customStyle="1" w:styleId="xmsonormal">
    <w:name w:val="x_msonormal"/>
    <w:basedOn w:val="Normal"/>
    <w:rsid w:val="00EB54A4"/>
    <w:pPr>
      <w:spacing w:after="0" w:line="240" w:lineRule="auto"/>
      <w:jc w:val="left"/>
    </w:pPr>
    <w:rPr>
      <w:rFonts w:eastAsiaTheme="minorHAnsi"/>
      <w:sz w:val="22"/>
      <w:szCs w:val="22"/>
      <w:lang w:val="tr-TR" w:eastAsia="tr-TR" w:bidi="ar-SA"/>
    </w:rPr>
  </w:style>
  <w:style w:type="character" w:customStyle="1" w:styleId="Corpsdutexte2">
    <w:name w:val="Corps du texte (2)_"/>
    <w:link w:val="Corpsdutexte20"/>
    <w:uiPriority w:val="99"/>
    <w:locked/>
    <w:rsid w:val="00F0083F"/>
    <w:rPr>
      <w:sz w:val="21"/>
      <w:szCs w:val="21"/>
      <w:shd w:val="clear" w:color="auto" w:fill="FFFFFF"/>
    </w:rPr>
  </w:style>
  <w:style w:type="paragraph" w:customStyle="1" w:styleId="Corpsdutexte20">
    <w:name w:val="Corps du texte (2)"/>
    <w:basedOn w:val="Normal"/>
    <w:link w:val="Corpsdutexte2"/>
    <w:uiPriority w:val="99"/>
    <w:rsid w:val="00F0083F"/>
    <w:pPr>
      <w:widowControl w:val="0"/>
      <w:shd w:val="clear" w:color="auto" w:fill="FFFFFF"/>
      <w:spacing w:after="0" w:line="240" w:lineRule="atLeast"/>
      <w:jc w:val="left"/>
    </w:pPr>
    <w:rPr>
      <w:sz w:val="21"/>
      <w:szCs w:val="21"/>
      <w:lang w:val="en-GB" w:eastAsia="en-GB" w:bidi="ar-SA"/>
    </w:rPr>
  </w:style>
  <w:style w:type="character" w:customStyle="1" w:styleId="En-tte12">
    <w:name w:val="En-tête #1 (2)_"/>
    <w:link w:val="En-tte120"/>
    <w:uiPriority w:val="99"/>
    <w:locked/>
    <w:rsid w:val="003F6515"/>
    <w:rPr>
      <w:b/>
      <w:bCs/>
      <w:smallCaps/>
      <w:shd w:val="clear" w:color="auto" w:fill="FFFFFF"/>
    </w:rPr>
  </w:style>
  <w:style w:type="paragraph" w:customStyle="1" w:styleId="En-tte120">
    <w:name w:val="En-tête #1 (2)"/>
    <w:basedOn w:val="Normal"/>
    <w:link w:val="En-tte12"/>
    <w:uiPriority w:val="99"/>
    <w:rsid w:val="003F6515"/>
    <w:pPr>
      <w:widowControl w:val="0"/>
      <w:shd w:val="clear" w:color="auto" w:fill="FFFFFF"/>
      <w:spacing w:before="180" w:after="120" w:line="240" w:lineRule="atLeast"/>
      <w:outlineLvl w:val="0"/>
    </w:pPr>
    <w:rPr>
      <w:b/>
      <w:bCs/>
      <w:smallCaps/>
      <w:lang w:val="en-GB" w:eastAsia="en-GB" w:bidi="ar-SA"/>
    </w:rPr>
  </w:style>
  <w:style w:type="character" w:customStyle="1" w:styleId="En-tte2">
    <w:name w:val="En-tête #2_"/>
    <w:link w:val="En-tte20"/>
    <w:uiPriority w:val="99"/>
    <w:locked/>
    <w:rsid w:val="003F6515"/>
    <w:rPr>
      <w:b/>
      <w:bCs/>
      <w:sz w:val="21"/>
      <w:szCs w:val="21"/>
      <w:shd w:val="clear" w:color="auto" w:fill="FFFFFF"/>
    </w:rPr>
  </w:style>
  <w:style w:type="paragraph" w:customStyle="1" w:styleId="En-tte20">
    <w:name w:val="En-tête #2"/>
    <w:basedOn w:val="Normal"/>
    <w:link w:val="En-tte2"/>
    <w:uiPriority w:val="99"/>
    <w:rsid w:val="003F6515"/>
    <w:pPr>
      <w:widowControl w:val="0"/>
      <w:shd w:val="clear" w:color="auto" w:fill="FFFFFF"/>
      <w:spacing w:before="300" w:after="300" w:line="240" w:lineRule="atLeast"/>
      <w:outlineLvl w:val="1"/>
    </w:pPr>
    <w:rPr>
      <w:b/>
      <w:bCs/>
      <w:sz w:val="21"/>
      <w:szCs w:val="21"/>
      <w:lang w:val="en-GB" w:eastAsia="en-GB" w:bidi="ar-SA"/>
    </w:rPr>
  </w:style>
  <w:style w:type="table" w:customStyle="1" w:styleId="40">
    <w:name w:val="4"/>
    <w:basedOn w:val="TableNormal"/>
    <w:tblPr>
      <w:tblStyleRowBandSize w:val="1"/>
      <w:tblStyleColBandSize w:val="1"/>
      <w:tblCellMar>
        <w:left w:w="115" w:type="dxa"/>
        <w:right w:w="115" w:type="dxa"/>
      </w:tblCellMar>
    </w:tblPr>
  </w:style>
  <w:style w:type="table" w:customStyle="1" w:styleId="30">
    <w:name w:val="3"/>
    <w:basedOn w:val="TableNormal"/>
    <w:tblPr>
      <w:tblStyleRowBandSize w:val="1"/>
      <w:tblStyleColBandSize w:val="1"/>
      <w:tblCellMar>
        <w:left w:w="115" w:type="dxa"/>
        <w:right w:w="115" w:type="dxa"/>
      </w:tblCellMar>
    </w:tblPr>
  </w:style>
  <w:style w:type="table" w:customStyle="1" w:styleId="22">
    <w:name w:val="2"/>
    <w:basedOn w:val="TableNormal"/>
    <w:tblPr>
      <w:tblStyleRowBandSize w:val="1"/>
      <w:tblStyleColBandSize w:val="1"/>
      <w:tblCellMar>
        <w:top w:w="100" w:type="dxa"/>
        <w:left w:w="100" w:type="dxa"/>
        <w:bottom w:w="100" w:type="dxa"/>
        <w:right w:w="100" w:type="dxa"/>
      </w:tblCellMar>
    </w:tblPr>
  </w:style>
  <w:style w:type="table" w:customStyle="1" w:styleId="13">
    <w:name w:val="1"/>
    <w:basedOn w:val="TableNormal"/>
    <w:tblPr>
      <w:tblStyleRowBandSize w:val="1"/>
      <w:tblStyleColBandSize w:val="1"/>
      <w:tblCellMar>
        <w:top w:w="100" w:type="dxa"/>
        <w:left w:w="100" w:type="dxa"/>
        <w:bottom w:w="100" w:type="dxa"/>
        <w:right w:w="100" w:type="dxa"/>
      </w:tblCellMar>
    </w:tblPr>
  </w:style>
  <w:style w:type="character" w:customStyle="1" w:styleId="50">
    <w:name w:val="Основной текст (5)_"/>
    <w:link w:val="52"/>
    <w:uiPriority w:val="99"/>
    <w:locked/>
    <w:rsid w:val="006A1DF7"/>
    <w:rPr>
      <w:rFonts w:ascii="Times New Roman" w:hAnsi="Times New Roman" w:cs="Times New Roman"/>
      <w:sz w:val="26"/>
      <w:szCs w:val="26"/>
      <w:shd w:val="clear" w:color="auto" w:fill="FFFFFF"/>
    </w:rPr>
  </w:style>
  <w:style w:type="character" w:customStyle="1" w:styleId="5Exact">
    <w:name w:val="Основной текст (5) Exact"/>
    <w:uiPriority w:val="99"/>
    <w:rsid w:val="006A1DF7"/>
    <w:rPr>
      <w:rFonts w:ascii="Times New Roman" w:hAnsi="Times New Roman" w:cs="Times New Roman"/>
      <w:sz w:val="26"/>
      <w:szCs w:val="26"/>
      <w:u w:val="none"/>
    </w:rPr>
  </w:style>
  <w:style w:type="paragraph" w:customStyle="1" w:styleId="52">
    <w:name w:val="Основной текст (5)"/>
    <w:basedOn w:val="Normal"/>
    <w:link w:val="50"/>
    <w:uiPriority w:val="99"/>
    <w:rsid w:val="006A1DF7"/>
    <w:pPr>
      <w:widowControl w:val="0"/>
      <w:shd w:val="clear" w:color="auto" w:fill="FFFFFF"/>
      <w:spacing w:before="260" w:after="0" w:line="390" w:lineRule="exact"/>
      <w:ind w:hanging="840"/>
    </w:pPr>
    <w:rPr>
      <w:rFonts w:ascii="Times New Roman" w:hAnsi="Times New Roman" w:cs="Times New Roman"/>
      <w:sz w:val="26"/>
      <w:szCs w:val="26"/>
      <w:lang w:val="en-GB" w:bidi="ar-SA"/>
    </w:rPr>
  </w:style>
  <w:style w:type="character" w:customStyle="1" w:styleId="42">
    <w:name w:val="Основной текст (4)_"/>
    <w:link w:val="43"/>
    <w:uiPriority w:val="99"/>
    <w:locked/>
    <w:rsid w:val="006A1DF7"/>
    <w:rPr>
      <w:rFonts w:ascii="Times New Roman" w:hAnsi="Times New Roman" w:cs="Times New Roman"/>
      <w:i/>
      <w:iCs/>
      <w:shd w:val="clear" w:color="auto" w:fill="FFFFFF"/>
    </w:rPr>
  </w:style>
  <w:style w:type="paragraph" w:customStyle="1" w:styleId="43">
    <w:name w:val="Основной текст (4)"/>
    <w:basedOn w:val="Normal"/>
    <w:link w:val="42"/>
    <w:uiPriority w:val="99"/>
    <w:rsid w:val="006A1DF7"/>
    <w:pPr>
      <w:widowControl w:val="0"/>
      <w:shd w:val="clear" w:color="auto" w:fill="FFFFFF"/>
      <w:spacing w:after="260" w:line="266" w:lineRule="exact"/>
    </w:pPr>
    <w:rPr>
      <w:rFonts w:ascii="Times New Roman" w:hAnsi="Times New Roman" w:cs="Times New Roman"/>
      <w:i/>
      <w:iCs/>
      <w:lang w:val="en-GB" w:bidi="ar-SA"/>
    </w:rPr>
  </w:style>
  <w:style w:type="character" w:customStyle="1" w:styleId="23">
    <w:name w:val="Основной текст (2)_"/>
    <w:link w:val="24"/>
    <w:uiPriority w:val="99"/>
    <w:locked/>
    <w:rsid w:val="006A1DF7"/>
    <w:rPr>
      <w:rFonts w:ascii="Times New Roman" w:hAnsi="Times New Roman" w:cs="Times New Roman"/>
      <w:shd w:val="clear" w:color="auto" w:fill="FFFFFF"/>
    </w:rPr>
  </w:style>
  <w:style w:type="paragraph" w:customStyle="1" w:styleId="24">
    <w:name w:val="Основной текст (2)"/>
    <w:basedOn w:val="Normal"/>
    <w:link w:val="23"/>
    <w:uiPriority w:val="99"/>
    <w:rsid w:val="006A1DF7"/>
    <w:pPr>
      <w:widowControl w:val="0"/>
      <w:shd w:val="clear" w:color="auto" w:fill="FFFFFF"/>
      <w:spacing w:before="140" w:after="140" w:line="308" w:lineRule="exact"/>
    </w:pPr>
    <w:rPr>
      <w:rFonts w:ascii="Times New Roman" w:hAnsi="Times New Roman" w:cs="Times New Roman"/>
      <w:lang w:val="en-GB" w:bidi="ar-SA"/>
    </w:rPr>
  </w:style>
  <w:style w:type="paragraph" w:customStyle="1" w:styleId="Iauiue">
    <w:name w:val="Iau?iue"/>
    <w:link w:val="Iauiue0"/>
    <w:rsid w:val="006A1DF7"/>
    <w:pPr>
      <w:overflowPunct w:val="0"/>
      <w:autoSpaceDE w:val="0"/>
      <w:autoSpaceDN w:val="0"/>
      <w:adjustRightInd w:val="0"/>
      <w:spacing w:after="0" w:line="240" w:lineRule="auto"/>
      <w:jc w:val="left"/>
      <w:textAlignment w:val="baseline"/>
    </w:pPr>
    <w:rPr>
      <w:rFonts w:ascii="Times New Roman" w:eastAsia="Times New Roman" w:hAnsi="Times New Roman" w:cs="Times New Roman"/>
      <w:lang w:val="en-US" w:eastAsia="ru-RU"/>
    </w:rPr>
  </w:style>
  <w:style w:type="paragraph" w:customStyle="1" w:styleId="Iauiue14">
    <w:name w:val="Iau?iue14"/>
    <w:uiPriority w:val="99"/>
    <w:rsid w:val="006A1DF7"/>
    <w:pPr>
      <w:overflowPunct w:val="0"/>
      <w:autoSpaceDE w:val="0"/>
      <w:autoSpaceDN w:val="0"/>
      <w:adjustRightInd w:val="0"/>
      <w:spacing w:after="0" w:line="240" w:lineRule="auto"/>
      <w:jc w:val="left"/>
      <w:textAlignment w:val="baseline"/>
    </w:pPr>
    <w:rPr>
      <w:rFonts w:ascii="Times New Roman" w:eastAsia="Times New Roman" w:hAnsi="Times New Roman" w:cs="Times New Roman"/>
      <w:lang w:val="en-US" w:eastAsia="ru-RU"/>
    </w:rPr>
  </w:style>
  <w:style w:type="paragraph" w:customStyle="1" w:styleId="Iauiue2">
    <w:name w:val="Iau?iue2"/>
    <w:rsid w:val="006A1DF7"/>
    <w:pPr>
      <w:overflowPunct w:val="0"/>
      <w:autoSpaceDE w:val="0"/>
      <w:autoSpaceDN w:val="0"/>
      <w:adjustRightInd w:val="0"/>
      <w:spacing w:after="0" w:line="240" w:lineRule="auto"/>
      <w:jc w:val="left"/>
      <w:textAlignment w:val="baseline"/>
    </w:pPr>
    <w:rPr>
      <w:rFonts w:ascii="Times New Roman" w:eastAsia="Times New Roman" w:hAnsi="Times New Roman" w:cs="Times New Roman"/>
      <w:lang w:val="en-US" w:eastAsia="ru-RU"/>
    </w:rPr>
  </w:style>
  <w:style w:type="paragraph" w:customStyle="1" w:styleId="Iauiue4">
    <w:name w:val="Iau?iue4"/>
    <w:rsid w:val="006A1DF7"/>
    <w:pPr>
      <w:overflowPunct w:val="0"/>
      <w:autoSpaceDE w:val="0"/>
      <w:autoSpaceDN w:val="0"/>
      <w:adjustRightInd w:val="0"/>
      <w:spacing w:after="0" w:line="240" w:lineRule="auto"/>
      <w:jc w:val="left"/>
      <w:textAlignment w:val="baseline"/>
    </w:pPr>
    <w:rPr>
      <w:rFonts w:ascii="Times New Roman" w:eastAsia="Times New Roman" w:hAnsi="Times New Roman" w:cs="Times New Roman"/>
      <w:lang w:val="en-US" w:eastAsia="ru-RU"/>
    </w:rPr>
  </w:style>
  <w:style w:type="character" w:customStyle="1" w:styleId="Iauiue0">
    <w:name w:val="Iau?iue Знак"/>
    <w:link w:val="Iauiue"/>
    <w:rsid w:val="006A1DF7"/>
    <w:rPr>
      <w:rFonts w:ascii="Times New Roman" w:eastAsia="Times New Roman" w:hAnsi="Times New Roman" w:cs="Times New Roman"/>
      <w:lang w:val="en-US" w:eastAsia="ru-RU"/>
    </w:rPr>
  </w:style>
  <w:style w:type="character" w:customStyle="1" w:styleId="alt-edited">
    <w:name w:val="alt-edited"/>
    <w:rsid w:val="006A1DF7"/>
  </w:style>
  <w:style w:type="character" w:customStyle="1" w:styleId="tlid-translation">
    <w:name w:val="tlid-translation"/>
    <w:rsid w:val="006A1DF7"/>
  </w:style>
  <w:style w:type="character" w:customStyle="1" w:styleId="st">
    <w:name w:val="st"/>
    <w:rsid w:val="006A1DF7"/>
  </w:style>
  <w:style w:type="paragraph" w:customStyle="1" w:styleId="msonormal0">
    <w:name w:val="msonormal"/>
    <w:basedOn w:val="Normal"/>
    <w:rsid w:val="006A1DF7"/>
    <w:pPr>
      <w:spacing w:before="100" w:beforeAutospacing="1" w:after="100" w:afterAutospacing="1" w:line="240" w:lineRule="auto"/>
      <w:jc w:val="left"/>
    </w:pPr>
    <w:rPr>
      <w:rFonts w:ascii="Times New Roman" w:eastAsia="Times New Roman" w:hAnsi="Times New Roman" w:cs="Times New Roman"/>
      <w:sz w:val="24"/>
      <w:szCs w:val="24"/>
      <w:lang w:bidi="ar-SA"/>
    </w:rPr>
  </w:style>
  <w:style w:type="character" w:customStyle="1" w:styleId="14">
    <w:name w:val="Текст сноски Знак1"/>
    <w:aliases w:val="ft Знак1,ADB Знак1,single space Знак1,footnote text Знак1,FOOTNOTES Знак1,fn Знак1,Footnote Text Char Char Char Знак1,Footnote Text1 Char Знак1,Footnote Text2 Знак1,Footnote Text Char Char Char1 Char Знак1,ALTS FOOTNOTE Знак,Char Знак"/>
    <w:uiPriority w:val="99"/>
    <w:semiHidden/>
    <w:rsid w:val="006A1DF7"/>
    <w:rPr>
      <w:rFonts w:eastAsia="Calibri" w:cs="Arial"/>
    </w:rPr>
  </w:style>
  <w:style w:type="paragraph" w:customStyle="1" w:styleId="BVIfnrCarCarCarCarChar">
    <w:name w:val="BVI fnr Car Car Car Car Char"/>
    <w:basedOn w:val="Normal"/>
    <w:uiPriority w:val="99"/>
    <w:rsid w:val="006A1DF7"/>
    <w:pPr>
      <w:widowControl w:val="0"/>
      <w:adjustRightInd w:val="0"/>
      <w:spacing w:after="160" w:line="240" w:lineRule="exact"/>
    </w:pPr>
    <w:rPr>
      <w:rFonts w:cs="Times New Roman"/>
      <w:vertAlign w:val="superscript"/>
      <w:lang w:bidi="ar-SA"/>
    </w:rPr>
  </w:style>
  <w:style w:type="paragraph" w:customStyle="1" w:styleId="Outline">
    <w:name w:val="Outline"/>
    <w:basedOn w:val="Normal"/>
    <w:rsid w:val="006A1DF7"/>
    <w:pPr>
      <w:numPr>
        <w:ilvl w:val="2"/>
        <w:numId w:val="14"/>
      </w:numPr>
      <w:spacing w:before="240" w:after="0" w:line="240" w:lineRule="auto"/>
      <w:ind w:left="0" w:firstLine="0"/>
      <w:jc w:val="left"/>
    </w:pPr>
    <w:rPr>
      <w:rFonts w:ascii="Times New Roman" w:eastAsia="Times New Roman" w:hAnsi="Times New Roman" w:cs="Times New Roman"/>
      <w:kern w:val="28"/>
      <w:sz w:val="24"/>
      <w:lang w:bidi="ar-SA"/>
    </w:rPr>
  </w:style>
  <w:style w:type="paragraph" w:customStyle="1" w:styleId="BodyText21">
    <w:name w:val="Body Text 21"/>
    <w:basedOn w:val="Normal"/>
    <w:rsid w:val="006A1DF7"/>
    <w:pPr>
      <w:widowControl w:val="0"/>
      <w:suppressAutoHyphens/>
      <w:spacing w:after="0" w:line="240" w:lineRule="auto"/>
    </w:pPr>
    <w:rPr>
      <w:rFonts w:ascii="Arial" w:eastAsia="Times New Roman" w:hAnsi="Arial" w:cs="Times New Roman"/>
      <w:spacing w:val="-2"/>
      <w:sz w:val="22"/>
      <w:lang w:val="en-GB" w:bidi="ar-SA"/>
    </w:rPr>
  </w:style>
  <w:style w:type="table" w:styleId="GridTable6Colorful-Accent1">
    <w:name w:val="Grid Table 6 Colorful Accent 1"/>
    <w:basedOn w:val="TableNormal"/>
    <w:uiPriority w:val="51"/>
    <w:rsid w:val="006A1DF7"/>
    <w:pPr>
      <w:spacing w:after="0" w:line="240" w:lineRule="auto"/>
      <w:jc w:val="left"/>
    </w:pPr>
    <w:rPr>
      <w:rFonts w:cs="Times New Roman"/>
      <w:color w:val="2F5496"/>
      <w:sz w:val="22"/>
      <w:szCs w:val="22"/>
      <w:lang w:val="ru-RU" w:eastAsia="ru-RU"/>
    </w:rPr>
    <w:tblPr>
      <w:tblStyleRowBandSize w:val="1"/>
      <w:tblStyleColBandSize w:val="1"/>
      <w:tblInd w:w="0" w:type="nil"/>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1Light-Accent2">
    <w:name w:val="Grid Table 1 Light Accent 2"/>
    <w:basedOn w:val="TableNormal"/>
    <w:uiPriority w:val="46"/>
    <w:rsid w:val="006A1DF7"/>
    <w:pPr>
      <w:spacing w:after="0" w:line="240" w:lineRule="auto"/>
      <w:jc w:val="left"/>
    </w:pPr>
    <w:rPr>
      <w:rFonts w:cs="Times New Roman"/>
      <w:sz w:val="22"/>
      <w:szCs w:val="22"/>
      <w:lang w:val="ru-RU" w:eastAsia="ru-RU"/>
    </w:rPr>
    <w:tblPr>
      <w:tblStyleRowBandSize w:val="1"/>
      <w:tblStyleColBandSize w:val="1"/>
      <w:tblInd w:w="0" w:type="nil"/>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character" w:customStyle="1" w:styleId="st1">
    <w:name w:val="st1"/>
    <w:basedOn w:val="DefaultParagraphFont"/>
    <w:rsid w:val="00011455"/>
  </w:style>
  <w:style w:type="table" w:customStyle="1" w:styleId="TableGrid9">
    <w:name w:val="Table Grid9"/>
    <w:basedOn w:val="TableNormal"/>
    <w:next w:val="TableGrid"/>
    <w:uiPriority w:val="39"/>
    <w:rsid w:val="00011455"/>
    <w:pPr>
      <w:spacing w:after="0" w:line="240" w:lineRule="auto"/>
      <w:jc w:val="left"/>
    </w:pPr>
    <w:rPr>
      <w:rFonts w:ascii="Times New Roman" w:eastAsia="Times New Roman" w:hAnsi="Times New Roman" w:cs="Times New Roman"/>
      <w:lang w:val="lt-LT" w:eastAsia="lt-LT"/>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w-page-title-main">
    <w:name w:val="mw-page-title-main"/>
    <w:basedOn w:val="DefaultParagraphFont"/>
    <w:rsid w:val="00011455"/>
  </w:style>
  <w:style w:type="paragraph" w:customStyle="1" w:styleId="xxmsolistparagraph">
    <w:name w:val="x_x_msolistparagraph"/>
    <w:basedOn w:val="Normal"/>
    <w:rsid w:val="00042D7A"/>
    <w:pPr>
      <w:spacing w:after="0" w:line="240" w:lineRule="auto"/>
      <w:jc w:val="left"/>
    </w:pPr>
    <w:rPr>
      <w:rFonts w:eastAsiaTheme="minorHAnsi"/>
      <w:sz w:val="22"/>
      <w:szCs w:val="22"/>
      <w:lang w:bidi="ar-SA"/>
    </w:rPr>
  </w:style>
  <w:style w:type="character" w:customStyle="1" w:styleId="xcontentpasted2">
    <w:name w:val="x_contentpasted2"/>
    <w:basedOn w:val="DefaultParagraphFont"/>
    <w:rsid w:val="00042D7A"/>
  </w:style>
  <w:style w:type="character" w:styleId="UnresolvedMention">
    <w:name w:val="Unresolved Mention"/>
    <w:basedOn w:val="DefaultParagraphFont"/>
    <w:uiPriority w:val="99"/>
    <w:semiHidden/>
    <w:unhideWhenUsed/>
    <w:rsid w:val="00963FB5"/>
    <w:rPr>
      <w:color w:val="605E5C"/>
      <w:shd w:val="clear" w:color="auto" w:fill="E1DFDD"/>
    </w:rPr>
  </w:style>
  <w:style w:type="paragraph" w:customStyle="1" w:styleId="Aptos10-text">
    <w:name w:val="Aptos 10 - text"/>
    <w:basedOn w:val="Normal"/>
    <w:link w:val="Aptos10-textChar"/>
    <w:qFormat/>
    <w:rsid w:val="007C07AE"/>
    <w:rPr>
      <w:rFonts w:ascii="Aptos" w:hAnsi="Aptos"/>
      <w:sz w:val="22"/>
      <w:lang w:val="en-GB"/>
    </w:rPr>
  </w:style>
  <w:style w:type="character" w:customStyle="1" w:styleId="Aptos10-textChar">
    <w:name w:val="Aptos 10 - text Char"/>
    <w:basedOn w:val="DefaultParagraphFont"/>
    <w:link w:val="Aptos10-text"/>
    <w:rsid w:val="007C07AE"/>
    <w:rPr>
      <w:rFonts w:ascii="Aptos" w:hAnsi="Aptos"/>
      <w:sz w:val="22"/>
      <w:lang w:bidi="en-US"/>
    </w:rPr>
  </w:style>
  <w:style w:type="paragraph" w:customStyle="1" w:styleId="Aptos12-heading3">
    <w:name w:val="Aptos 12 - heading 3"/>
    <w:basedOn w:val="HEADING3-INterimreport"/>
    <w:link w:val="Aptos12-heading3Char"/>
    <w:qFormat/>
    <w:rsid w:val="00E66BF0"/>
    <w:pPr>
      <w:spacing w:before="120" w:after="0"/>
    </w:pPr>
    <w:rPr>
      <w:color w:val="auto"/>
      <w:lang w:val="en-GB"/>
    </w:rPr>
  </w:style>
  <w:style w:type="character" w:customStyle="1" w:styleId="Aptos12-heading3Char">
    <w:name w:val="Aptos 12 - heading 3 Char"/>
    <w:basedOn w:val="HEADING3-INterimreportChar"/>
    <w:link w:val="Aptos12-heading3"/>
    <w:rsid w:val="00E66BF0"/>
    <w:rPr>
      <w:rFonts w:ascii="Aptos" w:hAnsi="Aptos"/>
      <w:b/>
      <w:color w:val="0070C0"/>
      <w:spacing w:val="5"/>
      <w:sz w:val="26"/>
      <w:szCs w:val="28"/>
      <w:lang w:val="en-US" w:eastAsia="x-none"/>
    </w:rPr>
  </w:style>
  <w:style w:type="paragraph" w:customStyle="1" w:styleId="p1">
    <w:name w:val="p1"/>
    <w:basedOn w:val="Normal"/>
    <w:rsid w:val="00A85DD8"/>
    <w:pPr>
      <w:spacing w:before="100" w:beforeAutospacing="1" w:after="100" w:afterAutospacing="1" w:line="240" w:lineRule="auto"/>
      <w:jc w:val="left"/>
    </w:pPr>
    <w:rPr>
      <w:rFonts w:ascii="Times New Roman" w:eastAsia="Times New Roman" w:hAnsi="Times New Roman" w:cs="Times New Roman"/>
      <w:sz w:val="24"/>
      <w:szCs w:val="24"/>
      <w:lang w:bidi="ar-SA"/>
    </w:rPr>
  </w:style>
  <w:style w:type="character" w:customStyle="1" w:styleId="s1">
    <w:name w:val="s1"/>
    <w:basedOn w:val="DefaultParagraphFont"/>
    <w:rsid w:val="00A85DD8"/>
  </w:style>
  <w:style w:type="paragraph" w:customStyle="1" w:styleId="p2">
    <w:name w:val="p2"/>
    <w:basedOn w:val="Normal"/>
    <w:rsid w:val="00A85DD8"/>
    <w:pPr>
      <w:spacing w:before="100" w:beforeAutospacing="1" w:after="100" w:afterAutospacing="1" w:line="240" w:lineRule="auto"/>
      <w:jc w:val="left"/>
    </w:pPr>
    <w:rPr>
      <w:rFonts w:ascii="Times New Roman" w:eastAsia="Times New Roman" w:hAnsi="Times New Roman" w:cs="Times New Roman"/>
      <w:sz w:val="24"/>
      <w:szCs w:val="24"/>
      <w:lang w:bidi="ar-SA"/>
    </w:rPr>
  </w:style>
  <w:style w:type="paragraph" w:customStyle="1" w:styleId="p3">
    <w:name w:val="p3"/>
    <w:basedOn w:val="Normal"/>
    <w:rsid w:val="00061612"/>
    <w:pPr>
      <w:spacing w:before="100" w:beforeAutospacing="1" w:after="100" w:afterAutospacing="1" w:line="240" w:lineRule="auto"/>
      <w:jc w:val="left"/>
    </w:pPr>
    <w:rPr>
      <w:rFonts w:ascii="Times New Roman" w:eastAsia="Times New Roman" w:hAnsi="Times New Roman" w:cs="Times New Roman"/>
      <w:sz w:val="24"/>
      <w:szCs w:val="24"/>
      <w:lang w:bidi="ar-SA"/>
    </w:rPr>
  </w:style>
  <w:style w:type="character" w:customStyle="1" w:styleId="s2">
    <w:name w:val="s2"/>
    <w:basedOn w:val="DefaultParagraphFont"/>
    <w:rsid w:val="00061612"/>
  </w:style>
  <w:style w:type="paragraph" w:customStyle="1" w:styleId="p4">
    <w:name w:val="p4"/>
    <w:basedOn w:val="Normal"/>
    <w:rsid w:val="00061612"/>
    <w:pPr>
      <w:spacing w:before="100" w:beforeAutospacing="1" w:after="100" w:afterAutospacing="1" w:line="240" w:lineRule="auto"/>
      <w:jc w:val="left"/>
    </w:pPr>
    <w:rPr>
      <w:rFonts w:ascii="Times New Roman" w:eastAsia="Times New Roman" w:hAnsi="Times New Roman" w:cs="Times New Roman"/>
      <w:sz w:val="24"/>
      <w:szCs w:val="24"/>
      <w:lang w:bidi="ar-SA"/>
    </w:rPr>
  </w:style>
  <w:style w:type="character" w:customStyle="1" w:styleId="s3">
    <w:name w:val="s3"/>
    <w:basedOn w:val="DefaultParagraphFont"/>
    <w:rsid w:val="00061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82374">
      <w:bodyDiv w:val="1"/>
      <w:marLeft w:val="0"/>
      <w:marRight w:val="0"/>
      <w:marTop w:val="0"/>
      <w:marBottom w:val="0"/>
      <w:divBdr>
        <w:top w:val="none" w:sz="0" w:space="0" w:color="auto"/>
        <w:left w:val="none" w:sz="0" w:space="0" w:color="auto"/>
        <w:bottom w:val="none" w:sz="0" w:space="0" w:color="auto"/>
        <w:right w:val="none" w:sz="0" w:space="0" w:color="auto"/>
      </w:divBdr>
    </w:div>
    <w:div w:id="87311290">
      <w:bodyDiv w:val="1"/>
      <w:marLeft w:val="0"/>
      <w:marRight w:val="0"/>
      <w:marTop w:val="0"/>
      <w:marBottom w:val="0"/>
      <w:divBdr>
        <w:top w:val="none" w:sz="0" w:space="0" w:color="auto"/>
        <w:left w:val="none" w:sz="0" w:space="0" w:color="auto"/>
        <w:bottom w:val="none" w:sz="0" w:space="0" w:color="auto"/>
        <w:right w:val="none" w:sz="0" w:space="0" w:color="auto"/>
      </w:divBdr>
    </w:div>
    <w:div w:id="106973602">
      <w:bodyDiv w:val="1"/>
      <w:marLeft w:val="0"/>
      <w:marRight w:val="0"/>
      <w:marTop w:val="0"/>
      <w:marBottom w:val="0"/>
      <w:divBdr>
        <w:top w:val="none" w:sz="0" w:space="0" w:color="auto"/>
        <w:left w:val="none" w:sz="0" w:space="0" w:color="auto"/>
        <w:bottom w:val="none" w:sz="0" w:space="0" w:color="auto"/>
        <w:right w:val="none" w:sz="0" w:space="0" w:color="auto"/>
      </w:divBdr>
    </w:div>
    <w:div w:id="137771982">
      <w:bodyDiv w:val="1"/>
      <w:marLeft w:val="0"/>
      <w:marRight w:val="0"/>
      <w:marTop w:val="0"/>
      <w:marBottom w:val="0"/>
      <w:divBdr>
        <w:top w:val="none" w:sz="0" w:space="0" w:color="auto"/>
        <w:left w:val="none" w:sz="0" w:space="0" w:color="auto"/>
        <w:bottom w:val="none" w:sz="0" w:space="0" w:color="auto"/>
        <w:right w:val="none" w:sz="0" w:space="0" w:color="auto"/>
      </w:divBdr>
    </w:div>
    <w:div w:id="192767533">
      <w:bodyDiv w:val="1"/>
      <w:marLeft w:val="0"/>
      <w:marRight w:val="0"/>
      <w:marTop w:val="0"/>
      <w:marBottom w:val="0"/>
      <w:divBdr>
        <w:top w:val="none" w:sz="0" w:space="0" w:color="auto"/>
        <w:left w:val="none" w:sz="0" w:space="0" w:color="auto"/>
        <w:bottom w:val="none" w:sz="0" w:space="0" w:color="auto"/>
        <w:right w:val="none" w:sz="0" w:space="0" w:color="auto"/>
      </w:divBdr>
    </w:div>
    <w:div w:id="280259007">
      <w:bodyDiv w:val="1"/>
      <w:marLeft w:val="0"/>
      <w:marRight w:val="0"/>
      <w:marTop w:val="0"/>
      <w:marBottom w:val="0"/>
      <w:divBdr>
        <w:top w:val="none" w:sz="0" w:space="0" w:color="auto"/>
        <w:left w:val="none" w:sz="0" w:space="0" w:color="auto"/>
        <w:bottom w:val="none" w:sz="0" w:space="0" w:color="auto"/>
        <w:right w:val="none" w:sz="0" w:space="0" w:color="auto"/>
      </w:divBdr>
    </w:div>
    <w:div w:id="324476749">
      <w:bodyDiv w:val="1"/>
      <w:marLeft w:val="0"/>
      <w:marRight w:val="0"/>
      <w:marTop w:val="0"/>
      <w:marBottom w:val="0"/>
      <w:divBdr>
        <w:top w:val="none" w:sz="0" w:space="0" w:color="auto"/>
        <w:left w:val="none" w:sz="0" w:space="0" w:color="auto"/>
        <w:bottom w:val="none" w:sz="0" w:space="0" w:color="auto"/>
        <w:right w:val="none" w:sz="0" w:space="0" w:color="auto"/>
      </w:divBdr>
    </w:div>
    <w:div w:id="324670285">
      <w:bodyDiv w:val="1"/>
      <w:marLeft w:val="0"/>
      <w:marRight w:val="0"/>
      <w:marTop w:val="0"/>
      <w:marBottom w:val="0"/>
      <w:divBdr>
        <w:top w:val="none" w:sz="0" w:space="0" w:color="auto"/>
        <w:left w:val="none" w:sz="0" w:space="0" w:color="auto"/>
        <w:bottom w:val="none" w:sz="0" w:space="0" w:color="auto"/>
        <w:right w:val="none" w:sz="0" w:space="0" w:color="auto"/>
      </w:divBdr>
      <w:divsChild>
        <w:div w:id="758599276">
          <w:marLeft w:val="0"/>
          <w:marRight w:val="0"/>
          <w:marTop w:val="0"/>
          <w:marBottom w:val="0"/>
          <w:divBdr>
            <w:top w:val="none" w:sz="0" w:space="0" w:color="auto"/>
            <w:left w:val="none" w:sz="0" w:space="0" w:color="auto"/>
            <w:bottom w:val="none" w:sz="0" w:space="0" w:color="auto"/>
            <w:right w:val="none" w:sz="0" w:space="0" w:color="auto"/>
          </w:divBdr>
          <w:divsChild>
            <w:div w:id="2134126540">
              <w:marLeft w:val="0"/>
              <w:marRight w:val="0"/>
              <w:marTop w:val="0"/>
              <w:marBottom w:val="0"/>
              <w:divBdr>
                <w:top w:val="none" w:sz="0" w:space="0" w:color="auto"/>
                <w:left w:val="none" w:sz="0" w:space="0" w:color="auto"/>
                <w:bottom w:val="none" w:sz="0" w:space="0" w:color="auto"/>
                <w:right w:val="none" w:sz="0" w:space="0" w:color="auto"/>
              </w:divBdr>
              <w:divsChild>
                <w:div w:id="615798500">
                  <w:marLeft w:val="0"/>
                  <w:marRight w:val="0"/>
                  <w:marTop w:val="0"/>
                  <w:marBottom w:val="0"/>
                  <w:divBdr>
                    <w:top w:val="none" w:sz="0" w:space="0" w:color="auto"/>
                    <w:left w:val="none" w:sz="0" w:space="0" w:color="auto"/>
                    <w:bottom w:val="none" w:sz="0" w:space="0" w:color="auto"/>
                    <w:right w:val="none" w:sz="0" w:space="0" w:color="auto"/>
                  </w:divBdr>
                  <w:divsChild>
                    <w:div w:id="893269924">
                      <w:marLeft w:val="0"/>
                      <w:marRight w:val="0"/>
                      <w:marTop w:val="0"/>
                      <w:marBottom w:val="0"/>
                      <w:divBdr>
                        <w:top w:val="none" w:sz="0" w:space="0" w:color="auto"/>
                        <w:left w:val="none" w:sz="0" w:space="0" w:color="auto"/>
                        <w:bottom w:val="none" w:sz="0" w:space="0" w:color="auto"/>
                        <w:right w:val="none" w:sz="0" w:space="0" w:color="auto"/>
                      </w:divBdr>
                      <w:divsChild>
                        <w:div w:id="616571030">
                          <w:marLeft w:val="0"/>
                          <w:marRight w:val="0"/>
                          <w:marTop w:val="0"/>
                          <w:marBottom w:val="0"/>
                          <w:divBdr>
                            <w:top w:val="none" w:sz="0" w:space="0" w:color="auto"/>
                            <w:left w:val="none" w:sz="0" w:space="0" w:color="auto"/>
                            <w:bottom w:val="none" w:sz="0" w:space="0" w:color="auto"/>
                            <w:right w:val="none" w:sz="0" w:space="0" w:color="auto"/>
                          </w:divBdr>
                          <w:divsChild>
                            <w:div w:id="404494589">
                              <w:marLeft w:val="0"/>
                              <w:marRight w:val="0"/>
                              <w:marTop w:val="0"/>
                              <w:marBottom w:val="0"/>
                              <w:divBdr>
                                <w:top w:val="none" w:sz="0" w:space="0" w:color="auto"/>
                                <w:left w:val="none" w:sz="0" w:space="0" w:color="auto"/>
                                <w:bottom w:val="none" w:sz="0" w:space="0" w:color="auto"/>
                                <w:right w:val="none" w:sz="0" w:space="0" w:color="auto"/>
                              </w:divBdr>
                              <w:divsChild>
                                <w:div w:id="1571576615">
                                  <w:marLeft w:val="0"/>
                                  <w:marRight w:val="0"/>
                                  <w:marTop w:val="0"/>
                                  <w:marBottom w:val="0"/>
                                  <w:divBdr>
                                    <w:top w:val="none" w:sz="0" w:space="0" w:color="auto"/>
                                    <w:left w:val="none" w:sz="0" w:space="0" w:color="auto"/>
                                    <w:bottom w:val="none" w:sz="0" w:space="0" w:color="auto"/>
                                    <w:right w:val="none" w:sz="0" w:space="0" w:color="auto"/>
                                  </w:divBdr>
                                  <w:divsChild>
                                    <w:div w:id="347485984">
                                      <w:marLeft w:val="0"/>
                                      <w:marRight w:val="0"/>
                                      <w:marTop w:val="0"/>
                                      <w:marBottom w:val="0"/>
                                      <w:divBdr>
                                        <w:top w:val="none" w:sz="0" w:space="0" w:color="auto"/>
                                        <w:left w:val="none" w:sz="0" w:space="0" w:color="auto"/>
                                        <w:bottom w:val="none" w:sz="0" w:space="0" w:color="auto"/>
                                        <w:right w:val="none" w:sz="0" w:space="0" w:color="auto"/>
                                      </w:divBdr>
                                      <w:divsChild>
                                        <w:div w:id="1575894017">
                                          <w:marLeft w:val="0"/>
                                          <w:marRight w:val="0"/>
                                          <w:marTop w:val="0"/>
                                          <w:marBottom w:val="0"/>
                                          <w:divBdr>
                                            <w:top w:val="none" w:sz="0" w:space="0" w:color="auto"/>
                                            <w:left w:val="none" w:sz="0" w:space="0" w:color="auto"/>
                                            <w:bottom w:val="none" w:sz="0" w:space="0" w:color="auto"/>
                                            <w:right w:val="none" w:sz="0" w:space="0" w:color="auto"/>
                                          </w:divBdr>
                                          <w:divsChild>
                                            <w:div w:id="86999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4012902">
                              <w:marLeft w:val="0"/>
                              <w:marRight w:val="0"/>
                              <w:marTop w:val="0"/>
                              <w:marBottom w:val="0"/>
                              <w:divBdr>
                                <w:top w:val="none" w:sz="0" w:space="0" w:color="auto"/>
                                <w:left w:val="none" w:sz="0" w:space="0" w:color="auto"/>
                                <w:bottom w:val="none" w:sz="0" w:space="0" w:color="auto"/>
                                <w:right w:val="none" w:sz="0" w:space="0" w:color="auto"/>
                              </w:divBdr>
                              <w:divsChild>
                                <w:div w:id="324285579">
                                  <w:marLeft w:val="0"/>
                                  <w:marRight w:val="0"/>
                                  <w:marTop w:val="0"/>
                                  <w:marBottom w:val="0"/>
                                  <w:divBdr>
                                    <w:top w:val="none" w:sz="0" w:space="0" w:color="auto"/>
                                    <w:left w:val="none" w:sz="0" w:space="0" w:color="auto"/>
                                    <w:bottom w:val="none" w:sz="0" w:space="0" w:color="auto"/>
                                    <w:right w:val="none" w:sz="0" w:space="0" w:color="auto"/>
                                  </w:divBdr>
                                  <w:divsChild>
                                    <w:div w:id="1946880311">
                                      <w:marLeft w:val="0"/>
                                      <w:marRight w:val="0"/>
                                      <w:marTop w:val="0"/>
                                      <w:marBottom w:val="0"/>
                                      <w:divBdr>
                                        <w:top w:val="none" w:sz="0" w:space="0" w:color="auto"/>
                                        <w:left w:val="none" w:sz="0" w:space="0" w:color="auto"/>
                                        <w:bottom w:val="none" w:sz="0" w:space="0" w:color="auto"/>
                                        <w:right w:val="none" w:sz="0" w:space="0" w:color="auto"/>
                                      </w:divBdr>
                                      <w:divsChild>
                                        <w:div w:id="279267980">
                                          <w:marLeft w:val="0"/>
                                          <w:marRight w:val="0"/>
                                          <w:marTop w:val="0"/>
                                          <w:marBottom w:val="0"/>
                                          <w:divBdr>
                                            <w:top w:val="none" w:sz="0" w:space="0" w:color="auto"/>
                                            <w:left w:val="none" w:sz="0" w:space="0" w:color="auto"/>
                                            <w:bottom w:val="none" w:sz="0" w:space="0" w:color="auto"/>
                                            <w:right w:val="none" w:sz="0" w:space="0" w:color="auto"/>
                                          </w:divBdr>
                                          <w:divsChild>
                                            <w:div w:id="102001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47608504">
      <w:bodyDiv w:val="1"/>
      <w:marLeft w:val="0"/>
      <w:marRight w:val="0"/>
      <w:marTop w:val="0"/>
      <w:marBottom w:val="0"/>
      <w:divBdr>
        <w:top w:val="none" w:sz="0" w:space="0" w:color="auto"/>
        <w:left w:val="none" w:sz="0" w:space="0" w:color="auto"/>
        <w:bottom w:val="none" w:sz="0" w:space="0" w:color="auto"/>
        <w:right w:val="none" w:sz="0" w:space="0" w:color="auto"/>
      </w:divBdr>
    </w:div>
    <w:div w:id="442842510">
      <w:bodyDiv w:val="1"/>
      <w:marLeft w:val="0"/>
      <w:marRight w:val="0"/>
      <w:marTop w:val="0"/>
      <w:marBottom w:val="0"/>
      <w:divBdr>
        <w:top w:val="none" w:sz="0" w:space="0" w:color="auto"/>
        <w:left w:val="none" w:sz="0" w:space="0" w:color="auto"/>
        <w:bottom w:val="none" w:sz="0" w:space="0" w:color="auto"/>
        <w:right w:val="none" w:sz="0" w:space="0" w:color="auto"/>
      </w:divBdr>
    </w:div>
    <w:div w:id="455030723">
      <w:bodyDiv w:val="1"/>
      <w:marLeft w:val="0"/>
      <w:marRight w:val="0"/>
      <w:marTop w:val="0"/>
      <w:marBottom w:val="0"/>
      <w:divBdr>
        <w:top w:val="none" w:sz="0" w:space="0" w:color="auto"/>
        <w:left w:val="none" w:sz="0" w:space="0" w:color="auto"/>
        <w:bottom w:val="none" w:sz="0" w:space="0" w:color="auto"/>
        <w:right w:val="none" w:sz="0" w:space="0" w:color="auto"/>
      </w:divBdr>
    </w:div>
    <w:div w:id="479882369">
      <w:bodyDiv w:val="1"/>
      <w:marLeft w:val="0"/>
      <w:marRight w:val="0"/>
      <w:marTop w:val="0"/>
      <w:marBottom w:val="0"/>
      <w:divBdr>
        <w:top w:val="none" w:sz="0" w:space="0" w:color="auto"/>
        <w:left w:val="none" w:sz="0" w:space="0" w:color="auto"/>
        <w:bottom w:val="none" w:sz="0" w:space="0" w:color="auto"/>
        <w:right w:val="none" w:sz="0" w:space="0" w:color="auto"/>
      </w:divBdr>
      <w:divsChild>
        <w:div w:id="570774985">
          <w:marLeft w:val="0"/>
          <w:marRight w:val="0"/>
          <w:marTop w:val="0"/>
          <w:marBottom w:val="0"/>
          <w:divBdr>
            <w:top w:val="none" w:sz="0" w:space="0" w:color="auto"/>
            <w:left w:val="none" w:sz="0" w:space="0" w:color="auto"/>
            <w:bottom w:val="none" w:sz="0" w:space="0" w:color="auto"/>
            <w:right w:val="none" w:sz="0" w:space="0" w:color="auto"/>
          </w:divBdr>
          <w:divsChild>
            <w:div w:id="678578395">
              <w:marLeft w:val="0"/>
              <w:marRight w:val="0"/>
              <w:marTop w:val="0"/>
              <w:marBottom w:val="0"/>
              <w:divBdr>
                <w:top w:val="none" w:sz="0" w:space="0" w:color="auto"/>
                <w:left w:val="none" w:sz="0" w:space="0" w:color="auto"/>
                <w:bottom w:val="none" w:sz="0" w:space="0" w:color="auto"/>
                <w:right w:val="none" w:sz="0" w:space="0" w:color="auto"/>
              </w:divBdr>
              <w:divsChild>
                <w:div w:id="1989095175">
                  <w:marLeft w:val="0"/>
                  <w:marRight w:val="0"/>
                  <w:marTop w:val="0"/>
                  <w:marBottom w:val="0"/>
                  <w:divBdr>
                    <w:top w:val="none" w:sz="0" w:space="0" w:color="auto"/>
                    <w:left w:val="none" w:sz="0" w:space="0" w:color="auto"/>
                    <w:bottom w:val="none" w:sz="0" w:space="0" w:color="auto"/>
                    <w:right w:val="none" w:sz="0" w:space="0" w:color="auto"/>
                  </w:divBdr>
                  <w:divsChild>
                    <w:div w:id="1867593752">
                      <w:marLeft w:val="0"/>
                      <w:marRight w:val="0"/>
                      <w:marTop w:val="0"/>
                      <w:marBottom w:val="0"/>
                      <w:divBdr>
                        <w:top w:val="none" w:sz="0" w:space="0" w:color="auto"/>
                        <w:left w:val="none" w:sz="0" w:space="0" w:color="auto"/>
                        <w:bottom w:val="none" w:sz="0" w:space="0" w:color="auto"/>
                        <w:right w:val="none" w:sz="0" w:space="0" w:color="auto"/>
                      </w:divBdr>
                      <w:divsChild>
                        <w:div w:id="946041226">
                          <w:marLeft w:val="0"/>
                          <w:marRight w:val="0"/>
                          <w:marTop w:val="0"/>
                          <w:marBottom w:val="0"/>
                          <w:divBdr>
                            <w:top w:val="none" w:sz="0" w:space="0" w:color="auto"/>
                            <w:left w:val="none" w:sz="0" w:space="0" w:color="auto"/>
                            <w:bottom w:val="none" w:sz="0" w:space="0" w:color="auto"/>
                            <w:right w:val="none" w:sz="0" w:space="0" w:color="auto"/>
                          </w:divBdr>
                          <w:divsChild>
                            <w:div w:id="1729062527">
                              <w:marLeft w:val="0"/>
                              <w:marRight w:val="0"/>
                              <w:marTop w:val="0"/>
                              <w:marBottom w:val="0"/>
                              <w:divBdr>
                                <w:top w:val="none" w:sz="0" w:space="0" w:color="auto"/>
                                <w:left w:val="none" w:sz="0" w:space="0" w:color="auto"/>
                                <w:bottom w:val="none" w:sz="0" w:space="0" w:color="auto"/>
                                <w:right w:val="none" w:sz="0" w:space="0" w:color="auto"/>
                              </w:divBdr>
                              <w:divsChild>
                                <w:div w:id="189880876">
                                  <w:marLeft w:val="0"/>
                                  <w:marRight w:val="0"/>
                                  <w:marTop w:val="0"/>
                                  <w:marBottom w:val="0"/>
                                  <w:divBdr>
                                    <w:top w:val="none" w:sz="0" w:space="0" w:color="auto"/>
                                    <w:left w:val="none" w:sz="0" w:space="0" w:color="auto"/>
                                    <w:bottom w:val="none" w:sz="0" w:space="0" w:color="auto"/>
                                    <w:right w:val="none" w:sz="0" w:space="0" w:color="auto"/>
                                  </w:divBdr>
                                  <w:divsChild>
                                    <w:div w:id="2029022543">
                                      <w:marLeft w:val="0"/>
                                      <w:marRight w:val="0"/>
                                      <w:marTop w:val="0"/>
                                      <w:marBottom w:val="0"/>
                                      <w:divBdr>
                                        <w:top w:val="none" w:sz="0" w:space="0" w:color="auto"/>
                                        <w:left w:val="none" w:sz="0" w:space="0" w:color="auto"/>
                                        <w:bottom w:val="none" w:sz="0" w:space="0" w:color="auto"/>
                                        <w:right w:val="none" w:sz="0" w:space="0" w:color="auto"/>
                                      </w:divBdr>
                                      <w:divsChild>
                                        <w:div w:id="613362838">
                                          <w:marLeft w:val="0"/>
                                          <w:marRight w:val="0"/>
                                          <w:marTop w:val="0"/>
                                          <w:marBottom w:val="0"/>
                                          <w:divBdr>
                                            <w:top w:val="none" w:sz="0" w:space="0" w:color="auto"/>
                                            <w:left w:val="none" w:sz="0" w:space="0" w:color="auto"/>
                                            <w:bottom w:val="none" w:sz="0" w:space="0" w:color="auto"/>
                                            <w:right w:val="none" w:sz="0" w:space="0" w:color="auto"/>
                                          </w:divBdr>
                                          <w:divsChild>
                                            <w:div w:id="165479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3138470">
      <w:bodyDiv w:val="1"/>
      <w:marLeft w:val="0"/>
      <w:marRight w:val="0"/>
      <w:marTop w:val="0"/>
      <w:marBottom w:val="0"/>
      <w:divBdr>
        <w:top w:val="none" w:sz="0" w:space="0" w:color="auto"/>
        <w:left w:val="none" w:sz="0" w:space="0" w:color="auto"/>
        <w:bottom w:val="none" w:sz="0" w:space="0" w:color="auto"/>
        <w:right w:val="none" w:sz="0" w:space="0" w:color="auto"/>
      </w:divBdr>
    </w:div>
    <w:div w:id="779840052">
      <w:bodyDiv w:val="1"/>
      <w:marLeft w:val="0"/>
      <w:marRight w:val="0"/>
      <w:marTop w:val="0"/>
      <w:marBottom w:val="0"/>
      <w:divBdr>
        <w:top w:val="none" w:sz="0" w:space="0" w:color="auto"/>
        <w:left w:val="none" w:sz="0" w:space="0" w:color="auto"/>
        <w:bottom w:val="none" w:sz="0" w:space="0" w:color="auto"/>
        <w:right w:val="none" w:sz="0" w:space="0" w:color="auto"/>
      </w:divBdr>
    </w:div>
    <w:div w:id="798260358">
      <w:bodyDiv w:val="1"/>
      <w:marLeft w:val="0"/>
      <w:marRight w:val="0"/>
      <w:marTop w:val="0"/>
      <w:marBottom w:val="0"/>
      <w:divBdr>
        <w:top w:val="none" w:sz="0" w:space="0" w:color="auto"/>
        <w:left w:val="none" w:sz="0" w:space="0" w:color="auto"/>
        <w:bottom w:val="none" w:sz="0" w:space="0" w:color="auto"/>
        <w:right w:val="none" w:sz="0" w:space="0" w:color="auto"/>
      </w:divBdr>
    </w:div>
    <w:div w:id="834342761">
      <w:bodyDiv w:val="1"/>
      <w:marLeft w:val="0"/>
      <w:marRight w:val="0"/>
      <w:marTop w:val="0"/>
      <w:marBottom w:val="0"/>
      <w:divBdr>
        <w:top w:val="none" w:sz="0" w:space="0" w:color="auto"/>
        <w:left w:val="none" w:sz="0" w:space="0" w:color="auto"/>
        <w:bottom w:val="none" w:sz="0" w:space="0" w:color="auto"/>
        <w:right w:val="none" w:sz="0" w:space="0" w:color="auto"/>
      </w:divBdr>
    </w:div>
    <w:div w:id="846754815">
      <w:bodyDiv w:val="1"/>
      <w:marLeft w:val="0"/>
      <w:marRight w:val="0"/>
      <w:marTop w:val="0"/>
      <w:marBottom w:val="0"/>
      <w:divBdr>
        <w:top w:val="none" w:sz="0" w:space="0" w:color="auto"/>
        <w:left w:val="none" w:sz="0" w:space="0" w:color="auto"/>
        <w:bottom w:val="none" w:sz="0" w:space="0" w:color="auto"/>
        <w:right w:val="none" w:sz="0" w:space="0" w:color="auto"/>
      </w:divBdr>
    </w:div>
    <w:div w:id="871579970">
      <w:bodyDiv w:val="1"/>
      <w:marLeft w:val="0"/>
      <w:marRight w:val="0"/>
      <w:marTop w:val="0"/>
      <w:marBottom w:val="0"/>
      <w:divBdr>
        <w:top w:val="none" w:sz="0" w:space="0" w:color="auto"/>
        <w:left w:val="none" w:sz="0" w:space="0" w:color="auto"/>
        <w:bottom w:val="none" w:sz="0" w:space="0" w:color="auto"/>
        <w:right w:val="none" w:sz="0" w:space="0" w:color="auto"/>
      </w:divBdr>
    </w:div>
    <w:div w:id="872612958">
      <w:bodyDiv w:val="1"/>
      <w:marLeft w:val="0"/>
      <w:marRight w:val="0"/>
      <w:marTop w:val="0"/>
      <w:marBottom w:val="0"/>
      <w:divBdr>
        <w:top w:val="none" w:sz="0" w:space="0" w:color="auto"/>
        <w:left w:val="none" w:sz="0" w:space="0" w:color="auto"/>
        <w:bottom w:val="none" w:sz="0" w:space="0" w:color="auto"/>
        <w:right w:val="none" w:sz="0" w:space="0" w:color="auto"/>
      </w:divBdr>
    </w:div>
    <w:div w:id="1007632844">
      <w:bodyDiv w:val="1"/>
      <w:marLeft w:val="0"/>
      <w:marRight w:val="0"/>
      <w:marTop w:val="0"/>
      <w:marBottom w:val="0"/>
      <w:divBdr>
        <w:top w:val="none" w:sz="0" w:space="0" w:color="auto"/>
        <w:left w:val="none" w:sz="0" w:space="0" w:color="auto"/>
        <w:bottom w:val="none" w:sz="0" w:space="0" w:color="auto"/>
        <w:right w:val="none" w:sz="0" w:space="0" w:color="auto"/>
      </w:divBdr>
    </w:div>
    <w:div w:id="1019937748">
      <w:bodyDiv w:val="1"/>
      <w:marLeft w:val="0"/>
      <w:marRight w:val="0"/>
      <w:marTop w:val="0"/>
      <w:marBottom w:val="0"/>
      <w:divBdr>
        <w:top w:val="none" w:sz="0" w:space="0" w:color="auto"/>
        <w:left w:val="none" w:sz="0" w:space="0" w:color="auto"/>
        <w:bottom w:val="none" w:sz="0" w:space="0" w:color="auto"/>
        <w:right w:val="none" w:sz="0" w:space="0" w:color="auto"/>
      </w:divBdr>
    </w:div>
    <w:div w:id="1078210183">
      <w:bodyDiv w:val="1"/>
      <w:marLeft w:val="0"/>
      <w:marRight w:val="0"/>
      <w:marTop w:val="0"/>
      <w:marBottom w:val="0"/>
      <w:divBdr>
        <w:top w:val="none" w:sz="0" w:space="0" w:color="auto"/>
        <w:left w:val="none" w:sz="0" w:space="0" w:color="auto"/>
        <w:bottom w:val="none" w:sz="0" w:space="0" w:color="auto"/>
        <w:right w:val="none" w:sz="0" w:space="0" w:color="auto"/>
      </w:divBdr>
    </w:div>
    <w:div w:id="1083185379">
      <w:bodyDiv w:val="1"/>
      <w:marLeft w:val="0"/>
      <w:marRight w:val="0"/>
      <w:marTop w:val="0"/>
      <w:marBottom w:val="0"/>
      <w:divBdr>
        <w:top w:val="none" w:sz="0" w:space="0" w:color="auto"/>
        <w:left w:val="none" w:sz="0" w:space="0" w:color="auto"/>
        <w:bottom w:val="none" w:sz="0" w:space="0" w:color="auto"/>
        <w:right w:val="none" w:sz="0" w:space="0" w:color="auto"/>
      </w:divBdr>
    </w:div>
    <w:div w:id="1260023953">
      <w:bodyDiv w:val="1"/>
      <w:marLeft w:val="0"/>
      <w:marRight w:val="0"/>
      <w:marTop w:val="0"/>
      <w:marBottom w:val="0"/>
      <w:divBdr>
        <w:top w:val="none" w:sz="0" w:space="0" w:color="auto"/>
        <w:left w:val="none" w:sz="0" w:space="0" w:color="auto"/>
        <w:bottom w:val="none" w:sz="0" w:space="0" w:color="auto"/>
        <w:right w:val="none" w:sz="0" w:space="0" w:color="auto"/>
      </w:divBdr>
    </w:div>
    <w:div w:id="1264336198">
      <w:bodyDiv w:val="1"/>
      <w:marLeft w:val="0"/>
      <w:marRight w:val="0"/>
      <w:marTop w:val="0"/>
      <w:marBottom w:val="0"/>
      <w:divBdr>
        <w:top w:val="none" w:sz="0" w:space="0" w:color="auto"/>
        <w:left w:val="none" w:sz="0" w:space="0" w:color="auto"/>
        <w:bottom w:val="none" w:sz="0" w:space="0" w:color="auto"/>
        <w:right w:val="none" w:sz="0" w:space="0" w:color="auto"/>
      </w:divBdr>
    </w:div>
    <w:div w:id="1323656208">
      <w:bodyDiv w:val="1"/>
      <w:marLeft w:val="0"/>
      <w:marRight w:val="0"/>
      <w:marTop w:val="0"/>
      <w:marBottom w:val="0"/>
      <w:divBdr>
        <w:top w:val="none" w:sz="0" w:space="0" w:color="auto"/>
        <w:left w:val="none" w:sz="0" w:space="0" w:color="auto"/>
        <w:bottom w:val="none" w:sz="0" w:space="0" w:color="auto"/>
        <w:right w:val="none" w:sz="0" w:space="0" w:color="auto"/>
      </w:divBdr>
    </w:div>
    <w:div w:id="1352873342">
      <w:bodyDiv w:val="1"/>
      <w:marLeft w:val="0"/>
      <w:marRight w:val="0"/>
      <w:marTop w:val="0"/>
      <w:marBottom w:val="0"/>
      <w:divBdr>
        <w:top w:val="none" w:sz="0" w:space="0" w:color="auto"/>
        <w:left w:val="none" w:sz="0" w:space="0" w:color="auto"/>
        <w:bottom w:val="none" w:sz="0" w:space="0" w:color="auto"/>
        <w:right w:val="none" w:sz="0" w:space="0" w:color="auto"/>
      </w:divBdr>
    </w:div>
    <w:div w:id="1413548971">
      <w:bodyDiv w:val="1"/>
      <w:marLeft w:val="0"/>
      <w:marRight w:val="0"/>
      <w:marTop w:val="0"/>
      <w:marBottom w:val="0"/>
      <w:divBdr>
        <w:top w:val="none" w:sz="0" w:space="0" w:color="auto"/>
        <w:left w:val="none" w:sz="0" w:space="0" w:color="auto"/>
        <w:bottom w:val="none" w:sz="0" w:space="0" w:color="auto"/>
        <w:right w:val="none" w:sz="0" w:space="0" w:color="auto"/>
      </w:divBdr>
    </w:div>
    <w:div w:id="1422874761">
      <w:bodyDiv w:val="1"/>
      <w:marLeft w:val="0"/>
      <w:marRight w:val="0"/>
      <w:marTop w:val="0"/>
      <w:marBottom w:val="0"/>
      <w:divBdr>
        <w:top w:val="none" w:sz="0" w:space="0" w:color="auto"/>
        <w:left w:val="none" w:sz="0" w:space="0" w:color="auto"/>
        <w:bottom w:val="none" w:sz="0" w:space="0" w:color="auto"/>
        <w:right w:val="none" w:sz="0" w:space="0" w:color="auto"/>
      </w:divBdr>
    </w:div>
    <w:div w:id="1435050666">
      <w:bodyDiv w:val="1"/>
      <w:marLeft w:val="0"/>
      <w:marRight w:val="0"/>
      <w:marTop w:val="0"/>
      <w:marBottom w:val="0"/>
      <w:divBdr>
        <w:top w:val="none" w:sz="0" w:space="0" w:color="auto"/>
        <w:left w:val="none" w:sz="0" w:space="0" w:color="auto"/>
        <w:bottom w:val="none" w:sz="0" w:space="0" w:color="auto"/>
        <w:right w:val="none" w:sz="0" w:space="0" w:color="auto"/>
      </w:divBdr>
    </w:div>
    <w:div w:id="1457484243">
      <w:bodyDiv w:val="1"/>
      <w:marLeft w:val="0"/>
      <w:marRight w:val="0"/>
      <w:marTop w:val="0"/>
      <w:marBottom w:val="0"/>
      <w:divBdr>
        <w:top w:val="none" w:sz="0" w:space="0" w:color="auto"/>
        <w:left w:val="none" w:sz="0" w:space="0" w:color="auto"/>
        <w:bottom w:val="none" w:sz="0" w:space="0" w:color="auto"/>
        <w:right w:val="none" w:sz="0" w:space="0" w:color="auto"/>
      </w:divBdr>
    </w:div>
    <w:div w:id="1498227553">
      <w:bodyDiv w:val="1"/>
      <w:marLeft w:val="0"/>
      <w:marRight w:val="0"/>
      <w:marTop w:val="0"/>
      <w:marBottom w:val="0"/>
      <w:divBdr>
        <w:top w:val="none" w:sz="0" w:space="0" w:color="auto"/>
        <w:left w:val="none" w:sz="0" w:space="0" w:color="auto"/>
        <w:bottom w:val="none" w:sz="0" w:space="0" w:color="auto"/>
        <w:right w:val="none" w:sz="0" w:space="0" w:color="auto"/>
      </w:divBdr>
    </w:div>
    <w:div w:id="1590697366">
      <w:bodyDiv w:val="1"/>
      <w:marLeft w:val="0"/>
      <w:marRight w:val="0"/>
      <w:marTop w:val="0"/>
      <w:marBottom w:val="0"/>
      <w:divBdr>
        <w:top w:val="none" w:sz="0" w:space="0" w:color="auto"/>
        <w:left w:val="none" w:sz="0" w:space="0" w:color="auto"/>
        <w:bottom w:val="none" w:sz="0" w:space="0" w:color="auto"/>
        <w:right w:val="none" w:sz="0" w:space="0" w:color="auto"/>
      </w:divBdr>
    </w:div>
    <w:div w:id="1624267931">
      <w:bodyDiv w:val="1"/>
      <w:marLeft w:val="0"/>
      <w:marRight w:val="0"/>
      <w:marTop w:val="0"/>
      <w:marBottom w:val="0"/>
      <w:divBdr>
        <w:top w:val="none" w:sz="0" w:space="0" w:color="auto"/>
        <w:left w:val="none" w:sz="0" w:space="0" w:color="auto"/>
        <w:bottom w:val="none" w:sz="0" w:space="0" w:color="auto"/>
        <w:right w:val="none" w:sz="0" w:space="0" w:color="auto"/>
      </w:divBdr>
    </w:div>
    <w:div w:id="1670206907">
      <w:bodyDiv w:val="1"/>
      <w:marLeft w:val="0"/>
      <w:marRight w:val="0"/>
      <w:marTop w:val="0"/>
      <w:marBottom w:val="0"/>
      <w:divBdr>
        <w:top w:val="none" w:sz="0" w:space="0" w:color="auto"/>
        <w:left w:val="none" w:sz="0" w:space="0" w:color="auto"/>
        <w:bottom w:val="none" w:sz="0" w:space="0" w:color="auto"/>
        <w:right w:val="none" w:sz="0" w:space="0" w:color="auto"/>
      </w:divBdr>
    </w:div>
    <w:div w:id="1705015732">
      <w:bodyDiv w:val="1"/>
      <w:marLeft w:val="0"/>
      <w:marRight w:val="0"/>
      <w:marTop w:val="0"/>
      <w:marBottom w:val="0"/>
      <w:divBdr>
        <w:top w:val="none" w:sz="0" w:space="0" w:color="auto"/>
        <w:left w:val="none" w:sz="0" w:space="0" w:color="auto"/>
        <w:bottom w:val="none" w:sz="0" w:space="0" w:color="auto"/>
        <w:right w:val="none" w:sz="0" w:space="0" w:color="auto"/>
      </w:divBdr>
      <w:divsChild>
        <w:div w:id="510947058">
          <w:marLeft w:val="0"/>
          <w:marRight w:val="0"/>
          <w:marTop w:val="0"/>
          <w:marBottom w:val="0"/>
          <w:divBdr>
            <w:top w:val="none" w:sz="0" w:space="0" w:color="auto"/>
            <w:left w:val="none" w:sz="0" w:space="0" w:color="auto"/>
            <w:bottom w:val="none" w:sz="0" w:space="0" w:color="auto"/>
            <w:right w:val="none" w:sz="0" w:space="0" w:color="auto"/>
          </w:divBdr>
          <w:divsChild>
            <w:div w:id="1590965122">
              <w:marLeft w:val="0"/>
              <w:marRight w:val="0"/>
              <w:marTop w:val="0"/>
              <w:marBottom w:val="0"/>
              <w:divBdr>
                <w:top w:val="none" w:sz="0" w:space="0" w:color="auto"/>
                <w:left w:val="none" w:sz="0" w:space="0" w:color="auto"/>
                <w:bottom w:val="none" w:sz="0" w:space="0" w:color="auto"/>
                <w:right w:val="none" w:sz="0" w:space="0" w:color="auto"/>
              </w:divBdr>
              <w:divsChild>
                <w:div w:id="1145120760">
                  <w:marLeft w:val="0"/>
                  <w:marRight w:val="0"/>
                  <w:marTop w:val="0"/>
                  <w:marBottom w:val="0"/>
                  <w:divBdr>
                    <w:top w:val="none" w:sz="0" w:space="0" w:color="auto"/>
                    <w:left w:val="none" w:sz="0" w:space="0" w:color="auto"/>
                    <w:bottom w:val="none" w:sz="0" w:space="0" w:color="auto"/>
                    <w:right w:val="none" w:sz="0" w:space="0" w:color="auto"/>
                  </w:divBdr>
                  <w:divsChild>
                    <w:div w:id="485780686">
                      <w:marLeft w:val="0"/>
                      <w:marRight w:val="0"/>
                      <w:marTop w:val="0"/>
                      <w:marBottom w:val="0"/>
                      <w:divBdr>
                        <w:top w:val="none" w:sz="0" w:space="0" w:color="auto"/>
                        <w:left w:val="none" w:sz="0" w:space="0" w:color="auto"/>
                        <w:bottom w:val="none" w:sz="0" w:space="0" w:color="auto"/>
                        <w:right w:val="none" w:sz="0" w:space="0" w:color="auto"/>
                      </w:divBdr>
                      <w:divsChild>
                        <w:div w:id="717127583">
                          <w:marLeft w:val="0"/>
                          <w:marRight w:val="0"/>
                          <w:marTop w:val="0"/>
                          <w:marBottom w:val="0"/>
                          <w:divBdr>
                            <w:top w:val="none" w:sz="0" w:space="0" w:color="auto"/>
                            <w:left w:val="none" w:sz="0" w:space="0" w:color="auto"/>
                            <w:bottom w:val="none" w:sz="0" w:space="0" w:color="auto"/>
                            <w:right w:val="none" w:sz="0" w:space="0" w:color="auto"/>
                          </w:divBdr>
                          <w:divsChild>
                            <w:div w:id="2138719755">
                              <w:marLeft w:val="0"/>
                              <w:marRight w:val="0"/>
                              <w:marTop w:val="0"/>
                              <w:marBottom w:val="0"/>
                              <w:divBdr>
                                <w:top w:val="none" w:sz="0" w:space="0" w:color="auto"/>
                                <w:left w:val="none" w:sz="0" w:space="0" w:color="auto"/>
                                <w:bottom w:val="none" w:sz="0" w:space="0" w:color="auto"/>
                                <w:right w:val="none" w:sz="0" w:space="0" w:color="auto"/>
                              </w:divBdr>
                              <w:divsChild>
                                <w:div w:id="1607736996">
                                  <w:marLeft w:val="0"/>
                                  <w:marRight w:val="0"/>
                                  <w:marTop w:val="0"/>
                                  <w:marBottom w:val="0"/>
                                  <w:divBdr>
                                    <w:top w:val="none" w:sz="0" w:space="0" w:color="auto"/>
                                    <w:left w:val="none" w:sz="0" w:space="0" w:color="auto"/>
                                    <w:bottom w:val="none" w:sz="0" w:space="0" w:color="auto"/>
                                    <w:right w:val="none" w:sz="0" w:space="0" w:color="auto"/>
                                  </w:divBdr>
                                  <w:divsChild>
                                    <w:div w:id="1567254701">
                                      <w:marLeft w:val="0"/>
                                      <w:marRight w:val="0"/>
                                      <w:marTop w:val="0"/>
                                      <w:marBottom w:val="0"/>
                                      <w:divBdr>
                                        <w:top w:val="none" w:sz="0" w:space="0" w:color="auto"/>
                                        <w:left w:val="none" w:sz="0" w:space="0" w:color="auto"/>
                                        <w:bottom w:val="none" w:sz="0" w:space="0" w:color="auto"/>
                                        <w:right w:val="none" w:sz="0" w:space="0" w:color="auto"/>
                                      </w:divBdr>
                                      <w:divsChild>
                                        <w:div w:id="1710297108">
                                          <w:marLeft w:val="0"/>
                                          <w:marRight w:val="0"/>
                                          <w:marTop w:val="0"/>
                                          <w:marBottom w:val="0"/>
                                          <w:divBdr>
                                            <w:top w:val="none" w:sz="0" w:space="0" w:color="auto"/>
                                            <w:left w:val="none" w:sz="0" w:space="0" w:color="auto"/>
                                            <w:bottom w:val="none" w:sz="0" w:space="0" w:color="auto"/>
                                            <w:right w:val="none" w:sz="0" w:space="0" w:color="auto"/>
                                          </w:divBdr>
                                          <w:divsChild>
                                            <w:div w:id="32605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8894352">
      <w:bodyDiv w:val="1"/>
      <w:marLeft w:val="0"/>
      <w:marRight w:val="0"/>
      <w:marTop w:val="0"/>
      <w:marBottom w:val="0"/>
      <w:divBdr>
        <w:top w:val="none" w:sz="0" w:space="0" w:color="auto"/>
        <w:left w:val="none" w:sz="0" w:space="0" w:color="auto"/>
        <w:bottom w:val="none" w:sz="0" w:space="0" w:color="auto"/>
        <w:right w:val="none" w:sz="0" w:space="0" w:color="auto"/>
      </w:divBdr>
    </w:div>
    <w:div w:id="1725105017">
      <w:bodyDiv w:val="1"/>
      <w:marLeft w:val="0"/>
      <w:marRight w:val="0"/>
      <w:marTop w:val="0"/>
      <w:marBottom w:val="0"/>
      <w:divBdr>
        <w:top w:val="none" w:sz="0" w:space="0" w:color="auto"/>
        <w:left w:val="none" w:sz="0" w:space="0" w:color="auto"/>
        <w:bottom w:val="none" w:sz="0" w:space="0" w:color="auto"/>
        <w:right w:val="none" w:sz="0" w:space="0" w:color="auto"/>
      </w:divBdr>
      <w:divsChild>
        <w:div w:id="1857966298">
          <w:marLeft w:val="0"/>
          <w:marRight w:val="0"/>
          <w:marTop w:val="0"/>
          <w:marBottom w:val="0"/>
          <w:divBdr>
            <w:top w:val="none" w:sz="0" w:space="0" w:color="auto"/>
            <w:left w:val="none" w:sz="0" w:space="0" w:color="auto"/>
            <w:bottom w:val="none" w:sz="0" w:space="0" w:color="auto"/>
            <w:right w:val="none" w:sz="0" w:space="0" w:color="auto"/>
          </w:divBdr>
          <w:divsChild>
            <w:div w:id="1652716371">
              <w:marLeft w:val="0"/>
              <w:marRight w:val="0"/>
              <w:marTop w:val="0"/>
              <w:marBottom w:val="0"/>
              <w:divBdr>
                <w:top w:val="none" w:sz="0" w:space="0" w:color="auto"/>
                <w:left w:val="none" w:sz="0" w:space="0" w:color="auto"/>
                <w:bottom w:val="none" w:sz="0" w:space="0" w:color="auto"/>
                <w:right w:val="none" w:sz="0" w:space="0" w:color="auto"/>
              </w:divBdr>
              <w:divsChild>
                <w:div w:id="128594179">
                  <w:marLeft w:val="0"/>
                  <w:marRight w:val="0"/>
                  <w:marTop w:val="0"/>
                  <w:marBottom w:val="0"/>
                  <w:divBdr>
                    <w:top w:val="none" w:sz="0" w:space="0" w:color="auto"/>
                    <w:left w:val="none" w:sz="0" w:space="0" w:color="auto"/>
                    <w:bottom w:val="none" w:sz="0" w:space="0" w:color="auto"/>
                    <w:right w:val="none" w:sz="0" w:space="0" w:color="auto"/>
                  </w:divBdr>
                  <w:divsChild>
                    <w:div w:id="1509172380">
                      <w:marLeft w:val="0"/>
                      <w:marRight w:val="0"/>
                      <w:marTop w:val="0"/>
                      <w:marBottom w:val="0"/>
                      <w:divBdr>
                        <w:top w:val="none" w:sz="0" w:space="0" w:color="auto"/>
                        <w:left w:val="none" w:sz="0" w:space="0" w:color="auto"/>
                        <w:bottom w:val="none" w:sz="0" w:space="0" w:color="auto"/>
                        <w:right w:val="none" w:sz="0" w:space="0" w:color="auto"/>
                      </w:divBdr>
                      <w:divsChild>
                        <w:div w:id="846863634">
                          <w:marLeft w:val="0"/>
                          <w:marRight w:val="0"/>
                          <w:marTop w:val="0"/>
                          <w:marBottom w:val="0"/>
                          <w:divBdr>
                            <w:top w:val="none" w:sz="0" w:space="0" w:color="auto"/>
                            <w:left w:val="none" w:sz="0" w:space="0" w:color="auto"/>
                            <w:bottom w:val="none" w:sz="0" w:space="0" w:color="auto"/>
                            <w:right w:val="none" w:sz="0" w:space="0" w:color="auto"/>
                          </w:divBdr>
                          <w:divsChild>
                            <w:div w:id="1170290496">
                              <w:marLeft w:val="0"/>
                              <w:marRight w:val="0"/>
                              <w:marTop w:val="0"/>
                              <w:marBottom w:val="0"/>
                              <w:divBdr>
                                <w:top w:val="none" w:sz="0" w:space="0" w:color="auto"/>
                                <w:left w:val="none" w:sz="0" w:space="0" w:color="auto"/>
                                <w:bottom w:val="none" w:sz="0" w:space="0" w:color="auto"/>
                                <w:right w:val="none" w:sz="0" w:space="0" w:color="auto"/>
                              </w:divBdr>
                              <w:divsChild>
                                <w:div w:id="120273652">
                                  <w:marLeft w:val="0"/>
                                  <w:marRight w:val="0"/>
                                  <w:marTop w:val="0"/>
                                  <w:marBottom w:val="0"/>
                                  <w:divBdr>
                                    <w:top w:val="none" w:sz="0" w:space="0" w:color="auto"/>
                                    <w:left w:val="none" w:sz="0" w:space="0" w:color="auto"/>
                                    <w:bottom w:val="none" w:sz="0" w:space="0" w:color="auto"/>
                                    <w:right w:val="none" w:sz="0" w:space="0" w:color="auto"/>
                                  </w:divBdr>
                                  <w:divsChild>
                                    <w:div w:id="734934940">
                                      <w:marLeft w:val="0"/>
                                      <w:marRight w:val="0"/>
                                      <w:marTop w:val="0"/>
                                      <w:marBottom w:val="0"/>
                                      <w:divBdr>
                                        <w:top w:val="none" w:sz="0" w:space="0" w:color="auto"/>
                                        <w:left w:val="none" w:sz="0" w:space="0" w:color="auto"/>
                                        <w:bottom w:val="none" w:sz="0" w:space="0" w:color="auto"/>
                                        <w:right w:val="none" w:sz="0" w:space="0" w:color="auto"/>
                                      </w:divBdr>
                                      <w:divsChild>
                                        <w:div w:id="569342692">
                                          <w:marLeft w:val="0"/>
                                          <w:marRight w:val="0"/>
                                          <w:marTop w:val="0"/>
                                          <w:marBottom w:val="0"/>
                                          <w:divBdr>
                                            <w:top w:val="none" w:sz="0" w:space="0" w:color="auto"/>
                                            <w:left w:val="none" w:sz="0" w:space="0" w:color="auto"/>
                                            <w:bottom w:val="none" w:sz="0" w:space="0" w:color="auto"/>
                                            <w:right w:val="none" w:sz="0" w:space="0" w:color="auto"/>
                                          </w:divBdr>
                                          <w:divsChild>
                                            <w:div w:id="53925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82218461">
      <w:bodyDiv w:val="1"/>
      <w:marLeft w:val="0"/>
      <w:marRight w:val="0"/>
      <w:marTop w:val="0"/>
      <w:marBottom w:val="0"/>
      <w:divBdr>
        <w:top w:val="none" w:sz="0" w:space="0" w:color="auto"/>
        <w:left w:val="none" w:sz="0" w:space="0" w:color="auto"/>
        <w:bottom w:val="none" w:sz="0" w:space="0" w:color="auto"/>
        <w:right w:val="none" w:sz="0" w:space="0" w:color="auto"/>
      </w:divBdr>
    </w:div>
    <w:div w:id="1838416991">
      <w:bodyDiv w:val="1"/>
      <w:marLeft w:val="0"/>
      <w:marRight w:val="0"/>
      <w:marTop w:val="0"/>
      <w:marBottom w:val="0"/>
      <w:divBdr>
        <w:top w:val="none" w:sz="0" w:space="0" w:color="auto"/>
        <w:left w:val="none" w:sz="0" w:space="0" w:color="auto"/>
        <w:bottom w:val="none" w:sz="0" w:space="0" w:color="auto"/>
        <w:right w:val="none" w:sz="0" w:space="0" w:color="auto"/>
      </w:divBdr>
    </w:div>
    <w:div w:id="1844201732">
      <w:bodyDiv w:val="1"/>
      <w:marLeft w:val="0"/>
      <w:marRight w:val="0"/>
      <w:marTop w:val="0"/>
      <w:marBottom w:val="0"/>
      <w:divBdr>
        <w:top w:val="none" w:sz="0" w:space="0" w:color="auto"/>
        <w:left w:val="none" w:sz="0" w:space="0" w:color="auto"/>
        <w:bottom w:val="none" w:sz="0" w:space="0" w:color="auto"/>
        <w:right w:val="none" w:sz="0" w:space="0" w:color="auto"/>
      </w:divBdr>
      <w:divsChild>
        <w:div w:id="30107197">
          <w:marLeft w:val="0"/>
          <w:marRight w:val="0"/>
          <w:marTop w:val="0"/>
          <w:marBottom w:val="0"/>
          <w:divBdr>
            <w:top w:val="none" w:sz="0" w:space="0" w:color="auto"/>
            <w:left w:val="none" w:sz="0" w:space="0" w:color="auto"/>
            <w:bottom w:val="none" w:sz="0" w:space="0" w:color="auto"/>
            <w:right w:val="none" w:sz="0" w:space="0" w:color="auto"/>
          </w:divBdr>
          <w:divsChild>
            <w:div w:id="1336573027">
              <w:marLeft w:val="0"/>
              <w:marRight w:val="0"/>
              <w:marTop w:val="0"/>
              <w:marBottom w:val="0"/>
              <w:divBdr>
                <w:top w:val="none" w:sz="0" w:space="0" w:color="auto"/>
                <w:left w:val="none" w:sz="0" w:space="0" w:color="auto"/>
                <w:bottom w:val="none" w:sz="0" w:space="0" w:color="auto"/>
                <w:right w:val="none" w:sz="0" w:space="0" w:color="auto"/>
              </w:divBdr>
              <w:divsChild>
                <w:div w:id="8990305">
                  <w:marLeft w:val="0"/>
                  <w:marRight w:val="0"/>
                  <w:marTop w:val="0"/>
                  <w:marBottom w:val="0"/>
                  <w:divBdr>
                    <w:top w:val="none" w:sz="0" w:space="0" w:color="auto"/>
                    <w:left w:val="none" w:sz="0" w:space="0" w:color="auto"/>
                    <w:bottom w:val="none" w:sz="0" w:space="0" w:color="auto"/>
                    <w:right w:val="none" w:sz="0" w:space="0" w:color="auto"/>
                  </w:divBdr>
                  <w:divsChild>
                    <w:div w:id="1172335864">
                      <w:marLeft w:val="0"/>
                      <w:marRight w:val="0"/>
                      <w:marTop w:val="0"/>
                      <w:marBottom w:val="0"/>
                      <w:divBdr>
                        <w:top w:val="none" w:sz="0" w:space="0" w:color="auto"/>
                        <w:left w:val="none" w:sz="0" w:space="0" w:color="auto"/>
                        <w:bottom w:val="none" w:sz="0" w:space="0" w:color="auto"/>
                        <w:right w:val="none" w:sz="0" w:space="0" w:color="auto"/>
                      </w:divBdr>
                      <w:divsChild>
                        <w:div w:id="2142534406">
                          <w:marLeft w:val="0"/>
                          <w:marRight w:val="0"/>
                          <w:marTop w:val="0"/>
                          <w:marBottom w:val="0"/>
                          <w:divBdr>
                            <w:top w:val="none" w:sz="0" w:space="0" w:color="auto"/>
                            <w:left w:val="none" w:sz="0" w:space="0" w:color="auto"/>
                            <w:bottom w:val="none" w:sz="0" w:space="0" w:color="auto"/>
                            <w:right w:val="none" w:sz="0" w:space="0" w:color="auto"/>
                          </w:divBdr>
                          <w:divsChild>
                            <w:div w:id="1692336398">
                              <w:marLeft w:val="0"/>
                              <w:marRight w:val="0"/>
                              <w:marTop w:val="0"/>
                              <w:marBottom w:val="0"/>
                              <w:divBdr>
                                <w:top w:val="none" w:sz="0" w:space="0" w:color="auto"/>
                                <w:left w:val="none" w:sz="0" w:space="0" w:color="auto"/>
                                <w:bottom w:val="none" w:sz="0" w:space="0" w:color="auto"/>
                                <w:right w:val="none" w:sz="0" w:space="0" w:color="auto"/>
                              </w:divBdr>
                              <w:divsChild>
                                <w:div w:id="291326957">
                                  <w:marLeft w:val="0"/>
                                  <w:marRight w:val="0"/>
                                  <w:marTop w:val="0"/>
                                  <w:marBottom w:val="0"/>
                                  <w:divBdr>
                                    <w:top w:val="none" w:sz="0" w:space="0" w:color="auto"/>
                                    <w:left w:val="none" w:sz="0" w:space="0" w:color="auto"/>
                                    <w:bottom w:val="none" w:sz="0" w:space="0" w:color="auto"/>
                                    <w:right w:val="none" w:sz="0" w:space="0" w:color="auto"/>
                                  </w:divBdr>
                                  <w:divsChild>
                                    <w:div w:id="2034531571">
                                      <w:marLeft w:val="0"/>
                                      <w:marRight w:val="0"/>
                                      <w:marTop w:val="0"/>
                                      <w:marBottom w:val="0"/>
                                      <w:divBdr>
                                        <w:top w:val="none" w:sz="0" w:space="0" w:color="auto"/>
                                        <w:left w:val="none" w:sz="0" w:space="0" w:color="auto"/>
                                        <w:bottom w:val="none" w:sz="0" w:space="0" w:color="auto"/>
                                        <w:right w:val="none" w:sz="0" w:space="0" w:color="auto"/>
                                      </w:divBdr>
                                      <w:divsChild>
                                        <w:div w:id="118235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5452192">
          <w:marLeft w:val="0"/>
          <w:marRight w:val="0"/>
          <w:marTop w:val="0"/>
          <w:marBottom w:val="0"/>
          <w:divBdr>
            <w:top w:val="none" w:sz="0" w:space="0" w:color="auto"/>
            <w:left w:val="none" w:sz="0" w:space="0" w:color="auto"/>
            <w:bottom w:val="none" w:sz="0" w:space="0" w:color="auto"/>
            <w:right w:val="none" w:sz="0" w:space="0" w:color="auto"/>
          </w:divBdr>
          <w:divsChild>
            <w:div w:id="1152481413">
              <w:marLeft w:val="0"/>
              <w:marRight w:val="0"/>
              <w:marTop w:val="0"/>
              <w:marBottom w:val="0"/>
              <w:divBdr>
                <w:top w:val="none" w:sz="0" w:space="0" w:color="auto"/>
                <w:left w:val="none" w:sz="0" w:space="0" w:color="auto"/>
                <w:bottom w:val="none" w:sz="0" w:space="0" w:color="auto"/>
                <w:right w:val="none" w:sz="0" w:space="0" w:color="auto"/>
              </w:divBdr>
              <w:divsChild>
                <w:div w:id="981735481">
                  <w:marLeft w:val="0"/>
                  <w:marRight w:val="0"/>
                  <w:marTop w:val="0"/>
                  <w:marBottom w:val="0"/>
                  <w:divBdr>
                    <w:top w:val="none" w:sz="0" w:space="0" w:color="auto"/>
                    <w:left w:val="none" w:sz="0" w:space="0" w:color="auto"/>
                    <w:bottom w:val="none" w:sz="0" w:space="0" w:color="auto"/>
                    <w:right w:val="none" w:sz="0" w:space="0" w:color="auto"/>
                  </w:divBdr>
                  <w:divsChild>
                    <w:div w:id="1592622654">
                      <w:marLeft w:val="0"/>
                      <w:marRight w:val="0"/>
                      <w:marTop w:val="0"/>
                      <w:marBottom w:val="0"/>
                      <w:divBdr>
                        <w:top w:val="none" w:sz="0" w:space="0" w:color="auto"/>
                        <w:left w:val="none" w:sz="0" w:space="0" w:color="auto"/>
                        <w:bottom w:val="none" w:sz="0" w:space="0" w:color="auto"/>
                        <w:right w:val="none" w:sz="0" w:space="0" w:color="auto"/>
                      </w:divBdr>
                      <w:divsChild>
                        <w:div w:id="1840461980">
                          <w:marLeft w:val="0"/>
                          <w:marRight w:val="0"/>
                          <w:marTop w:val="0"/>
                          <w:marBottom w:val="0"/>
                          <w:divBdr>
                            <w:top w:val="none" w:sz="0" w:space="0" w:color="auto"/>
                            <w:left w:val="none" w:sz="0" w:space="0" w:color="auto"/>
                            <w:bottom w:val="none" w:sz="0" w:space="0" w:color="auto"/>
                            <w:right w:val="none" w:sz="0" w:space="0" w:color="auto"/>
                          </w:divBdr>
                          <w:divsChild>
                            <w:div w:id="391975313">
                              <w:marLeft w:val="0"/>
                              <w:marRight w:val="0"/>
                              <w:marTop w:val="0"/>
                              <w:marBottom w:val="0"/>
                              <w:divBdr>
                                <w:top w:val="none" w:sz="0" w:space="0" w:color="auto"/>
                                <w:left w:val="none" w:sz="0" w:space="0" w:color="auto"/>
                                <w:bottom w:val="none" w:sz="0" w:space="0" w:color="auto"/>
                                <w:right w:val="none" w:sz="0" w:space="0" w:color="auto"/>
                              </w:divBdr>
                              <w:divsChild>
                                <w:div w:id="278798706">
                                  <w:marLeft w:val="0"/>
                                  <w:marRight w:val="0"/>
                                  <w:marTop w:val="0"/>
                                  <w:marBottom w:val="0"/>
                                  <w:divBdr>
                                    <w:top w:val="none" w:sz="0" w:space="0" w:color="auto"/>
                                    <w:left w:val="none" w:sz="0" w:space="0" w:color="auto"/>
                                    <w:bottom w:val="none" w:sz="0" w:space="0" w:color="auto"/>
                                    <w:right w:val="none" w:sz="0" w:space="0" w:color="auto"/>
                                  </w:divBdr>
                                  <w:divsChild>
                                    <w:div w:id="126827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188047">
          <w:marLeft w:val="0"/>
          <w:marRight w:val="0"/>
          <w:marTop w:val="0"/>
          <w:marBottom w:val="0"/>
          <w:divBdr>
            <w:top w:val="none" w:sz="0" w:space="0" w:color="auto"/>
            <w:left w:val="none" w:sz="0" w:space="0" w:color="auto"/>
            <w:bottom w:val="none" w:sz="0" w:space="0" w:color="auto"/>
            <w:right w:val="none" w:sz="0" w:space="0" w:color="auto"/>
          </w:divBdr>
          <w:divsChild>
            <w:div w:id="426313560">
              <w:marLeft w:val="0"/>
              <w:marRight w:val="0"/>
              <w:marTop w:val="0"/>
              <w:marBottom w:val="0"/>
              <w:divBdr>
                <w:top w:val="none" w:sz="0" w:space="0" w:color="auto"/>
                <w:left w:val="none" w:sz="0" w:space="0" w:color="auto"/>
                <w:bottom w:val="none" w:sz="0" w:space="0" w:color="auto"/>
                <w:right w:val="none" w:sz="0" w:space="0" w:color="auto"/>
              </w:divBdr>
              <w:divsChild>
                <w:div w:id="211775123">
                  <w:marLeft w:val="0"/>
                  <w:marRight w:val="0"/>
                  <w:marTop w:val="0"/>
                  <w:marBottom w:val="0"/>
                  <w:divBdr>
                    <w:top w:val="none" w:sz="0" w:space="0" w:color="auto"/>
                    <w:left w:val="none" w:sz="0" w:space="0" w:color="auto"/>
                    <w:bottom w:val="none" w:sz="0" w:space="0" w:color="auto"/>
                    <w:right w:val="none" w:sz="0" w:space="0" w:color="auto"/>
                  </w:divBdr>
                  <w:divsChild>
                    <w:div w:id="1879705667">
                      <w:marLeft w:val="0"/>
                      <w:marRight w:val="0"/>
                      <w:marTop w:val="0"/>
                      <w:marBottom w:val="0"/>
                      <w:divBdr>
                        <w:top w:val="none" w:sz="0" w:space="0" w:color="auto"/>
                        <w:left w:val="none" w:sz="0" w:space="0" w:color="auto"/>
                        <w:bottom w:val="none" w:sz="0" w:space="0" w:color="auto"/>
                        <w:right w:val="none" w:sz="0" w:space="0" w:color="auto"/>
                      </w:divBdr>
                      <w:divsChild>
                        <w:div w:id="1345399997">
                          <w:marLeft w:val="0"/>
                          <w:marRight w:val="0"/>
                          <w:marTop w:val="0"/>
                          <w:marBottom w:val="0"/>
                          <w:divBdr>
                            <w:top w:val="none" w:sz="0" w:space="0" w:color="auto"/>
                            <w:left w:val="none" w:sz="0" w:space="0" w:color="auto"/>
                            <w:bottom w:val="none" w:sz="0" w:space="0" w:color="auto"/>
                            <w:right w:val="none" w:sz="0" w:space="0" w:color="auto"/>
                          </w:divBdr>
                          <w:divsChild>
                            <w:div w:id="1957374013">
                              <w:marLeft w:val="0"/>
                              <w:marRight w:val="0"/>
                              <w:marTop w:val="0"/>
                              <w:marBottom w:val="0"/>
                              <w:divBdr>
                                <w:top w:val="none" w:sz="0" w:space="0" w:color="auto"/>
                                <w:left w:val="none" w:sz="0" w:space="0" w:color="auto"/>
                                <w:bottom w:val="none" w:sz="0" w:space="0" w:color="auto"/>
                                <w:right w:val="none" w:sz="0" w:space="0" w:color="auto"/>
                              </w:divBdr>
                              <w:divsChild>
                                <w:div w:id="858078822">
                                  <w:marLeft w:val="0"/>
                                  <w:marRight w:val="0"/>
                                  <w:marTop w:val="0"/>
                                  <w:marBottom w:val="0"/>
                                  <w:divBdr>
                                    <w:top w:val="none" w:sz="0" w:space="0" w:color="auto"/>
                                    <w:left w:val="none" w:sz="0" w:space="0" w:color="auto"/>
                                    <w:bottom w:val="none" w:sz="0" w:space="0" w:color="auto"/>
                                    <w:right w:val="none" w:sz="0" w:space="0" w:color="auto"/>
                                  </w:divBdr>
                                  <w:divsChild>
                                    <w:div w:id="82655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1678518">
      <w:bodyDiv w:val="1"/>
      <w:marLeft w:val="0"/>
      <w:marRight w:val="0"/>
      <w:marTop w:val="0"/>
      <w:marBottom w:val="0"/>
      <w:divBdr>
        <w:top w:val="none" w:sz="0" w:space="0" w:color="auto"/>
        <w:left w:val="none" w:sz="0" w:space="0" w:color="auto"/>
        <w:bottom w:val="none" w:sz="0" w:space="0" w:color="auto"/>
        <w:right w:val="none" w:sz="0" w:space="0" w:color="auto"/>
      </w:divBdr>
    </w:div>
    <w:div w:id="1882815230">
      <w:bodyDiv w:val="1"/>
      <w:marLeft w:val="0"/>
      <w:marRight w:val="0"/>
      <w:marTop w:val="0"/>
      <w:marBottom w:val="0"/>
      <w:divBdr>
        <w:top w:val="none" w:sz="0" w:space="0" w:color="auto"/>
        <w:left w:val="none" w:sz="0" w:space="0" w:color="auto"/>
        <w:bottom w:val="none" w:sz="0" w:space="0" w:color="auto"/>
        <w:right w:val="none" w:sz="0" w:space="0" w:color="auto"/>
      </w:divBdr>
    </w:div>
    <w:div w:id="1929579640">
      <w:bodyDiv w:val="1"/>
      <w:marLeft w:val="0"/>
      <w:marRight w:val="0"/>
      <w:marTop w:val="0"/>
      <w:marBottom w:val="0"/>
      <w:divBdr>
        <w:top w:val="none" w:sz="0" w:space="0" w:color="auto"/>
        <w:left w:val="none" w:sz="0" w:space="0" w:color="auto"/>
        <w:bottom w:val="none" w:sz="0" w:space="0" w:color="auto"/>
        <w:right w:val="none" w:sz="0" w:space="0" w:color="auto"/>
      </w:divBdr>
    </w:div>
    <w:div w:id="1964774469">
      <w:bodyDiv w:val="1"/>
      <w:marLeft w:val="0"/>
      <w:marRight w:val="0"/>
      <w:marTop w:val="0"/>
      <w:marBottom w:val="0"/>
      <w:divBdr>
        <w:top w:val="none" w:sz="0" w:space="0" w:color="auto"/>
        <w:left w:val="none" w:sz="0" w:space="0" w:color="auto"/>
        <w:bottom w:val="none" w:sz="0" w:space="0" w:color="auto"/>
        <w:right w:val="none" w:sz="0" w:space="0" w:color="auto"/>
      </w:divBdr>
    </w:div>
    <w:div w:id="2033257856">
      <w:bodyDiv w:val="1"/>
      <w:marLeft w:val="0"/>
      <w:marRight w:val="0"/>
      <w:marTop w:val="0"/>
      <w:marBottom w:val="0"/>
      <w:divBdr>
        <w:top w:val="none" w:sz="0" w:space="0" w:color="auto"/>
        <w:left w:val="none" w:sz="0" w:space="0" w:color="auto"/>
        <w:bottom w:val="none" w:sz="0" w:space="0" w:color="auto"/>
        <w:right w:val="none" w:sz="0" w:space="0" w:color="auto"/>
      </w:divBdr>
    </w:div>
    <w:div w:id="2068188055">
      <w:bodyDiv w:val="1"/>
      <w:marLeft w:val="0"/>
      <w:marRight w:val="0"/>
      <w:marTop w:val="0"/>
      <w:marBottom w:val="0"/>
      <w:divBdr>
        <w:top w:val="none" w:sz="0" w:space="0" w:color="auto"/>
        <w:left w:val="none" w:sz="0" w:space="0" w:color="auto"/>
        <w:bottom w:val="none" w:sz="0" w:space="0" w:color="auto"/>
        <w:right w:val="none" w:sz="0" w:space="0" w:color="auto"/>
      </w:divBdr>
    </w:div>
    <w:div w:id="2083213101">
      <w:bodyDiv w:val="1"/>
      <w:marLeft w:val="0"/>
      <w:marRight w:val="0"/>
      <w:marTop w:val="0"/>
      <w:marBottom w:val="0"/>
      <w:divBdr>
        <w:top w:val="none" w:sz="0" w:space="0" w:color="auto"/>
        <w:left w:val="none" w:sz="0" w:space="0" w:color="auto"/>
        <w:bottom w:val="none" w:sz="0" w:space="0" w:color="auto"/>
        <w:right w:val="none" w:sz="0" w:space="0" w:color="auto"/>
      </w:divBdr>
    </w:div>
    <w:div w:id="2091925727">
      <w:bodyDiv w:val="1"/>
      <w:marLeft w:val="0"/>
      <w:marRight w:val="0"/>
      <w:marTop w:val="0"/>
      <w:marBottom w:val="0"/>
      <w:divBdr>
        <w:top w:val="none" w:sz="0" w:space="0" w:color="auto"/>
        <w:left w:val="none" w:sz="0" w:space="0" w:color="auto"/>
        <w:bottom w:val="none" w:sz="0" w:space="0" w:color="auto"/>
        <w:right w:val="none" w:sz="0" w:space="0" w:color="auto"/>
      </w:divBdr>
      <w:divsChild>
        <w:div w:id="1689604212">
          <w:marLeft w:val="0"/>
          <w:marRight w:val="0"/>
          <w:marTop w:val="0"/>
          <w:marBottom w:val="0"/>
          <w:divBdr>
            <w:top w:val="none" w:sz="0" w:space="0" w:color="auto"/>
            <w:left w:val="none" w:sz="0" w:space="0" w:color="auto"/>
            <w:bottom w:val="none" w:sz="0" w:space="0" w:color="auto"/>
            <w:right w:val="none" w:sz="0" w:space="0" w:color="auto"/>
          </w:divBdr>
          <w:divsChild>
            <w:div w:id="1436748016">
              <w:marLeft w:val="0"/>
              <w:marRight w:val="0"/>
              <w:marTop w:val="0"/>
              <w:marBottom w:val="0"/>
              <w:divBdr>
                <w:top w:val="none" w:sz="0" w:space="0" w:color="auto"/>
                <w:left w:val="none" w:sz="0" w:space="0" w:color="auto"/>
                <w:bottom w:val="none" w:sz="0" w:space="0" w:color="auto"/>
                <w:right w:val="none" w:sz="0" w:space="0" w:color="auto"/>
              </w:divBdr>
              <w:divsChild>
                <w:div w:id="1140153656">
                  <w:marLeft w:val="0"/>
                  <w:marRight w:val="0"/>
                  <w:marTop w:val="0"/>
                  <w:marBottom w:val="0"/>
                  <w:divBdr>
                    <w:top w:val="none" w:sz="0" w:space="0" w:color="auto"/>
                    <w:left w:val="none" w:sz="0" w:space="0" w:color="auto"/>
                    <w:bottom w:val="none" w:sz="0" w:space="0" w:color="auto"/>
                    <w:right w:val="none" w:sz="0" w:space="0" w:color="auto"/>
                  </w:divBdr>
                  <w:divsChild>
                    <w:div w:id="1625651490">
                      <w:marLeft w:val="0"/>
                      <w:marRight w:val="0"/>
                      <w:marTop w:val="0"/>
                      <w:marBottom w:val="0"/>
                      <w:divBdr>
                        <w:top w:val="none" w:sz="0" w:space="0" w:color="auto"/>
                        <w:left w:val="none" w:sz="0" w:space="0" w:color="auto"/>
                        <w:bottom w:val="none" w:sz="0" w:space="0" w:color="auto"/>
                        <w:right w:val="none" w:sz="0" w:space="0" w:color="auto"/>
                      </w:divBdr>
                      <w:divsChild>
                        <w:div w:id="1241794140">
                          <w:marLeft w:val="0"/>
                          <w:marRight w:val="0"/>
                          <w:marTop w:val="0"/>
                          <w:marBottom w:val="0"/>
                          <w:divBdr>
                            <w:top w:val="none" w:sz="0" w:space="0" w:color="auto"/>
                            <w:left w:val="none" w:sz="0" w:space="0" w:color="auto"/>
                            <w:bottom w:val="none" w:sz="0" w:space="0" w:color="auto"/>
                            <w:right w:val="none" w:sz="0" w:space="0" w:color="auto"/>
                          </w:divBdr>
                          <w:divsChild>
                            <w:div w:id="1262686478">
                              <w:marLeft w:val="0"/>
                              <w:marRight w:val="0"/>
                              <w:marTop w:val="0"/>
                              <w:marBottom w:val="0"/>
                              <w:divBdr>
                                <w:top w:val="none" w:sz="0" w:space="0" w:color="auto"/>
                                <w:left w:val="none" w:sz="0" w:space="0" w:color="auto"/>
                                <w:bottom w:val="none" w:sz="0" w:space="0" w:color="auto"/>
                                <w:right w:val="none" w:sz="0" w:space="0" w:color="auto"/>
                              </w:divBdr>
                              <w:divsChild>
                                <w:div w:id="1975215970">
                                  <w:marLeft w:val="0"/>
                                  <w:marRight w:val="0"/>
                                  <w:marTop w:val="0"/>
                                  <w:marBottom w:val="0"/>
                                  <w:divBdr>
                                    <w:top w:val="none" w:sz="0" w:space="0" w:color="auto"/>
                                    <w:left w:val="none" w:sz="0" w:space="0" w:color="auto"/>
                                    <w:bottom w:val="none" w:sz="0" w:space="0" w:color="auto"/>
                                    <w:right w:val="none" w:sz="0" w:space="0" w:color="auto"/>
                                  </w:divBdr>
                                  <w:divsChild>
                                    <w:div w:id="43201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7523808">
          <w:marLeft w:val="0"/>
          <w:marRight w:val="0"/>
          <w:marTop w:val="0"/>
          <w:marBottom w:val="0"/>
          <w:divBdr>
            <w:top w:val="none" w:sz="0" w:space="0" w:color="auto"/>
            <w:left w:val="none" w:sz="0" w:space="0" w:color="auto"/>
            <w:bottom w:val="none" w:sz="0" w:space="0" w:color="auto"/>
            <w:right w:val="none" w:sz="0" w:space="0" w:color="auto"/>
          </w:divBdr>
          <w:divsChild>
            <w:div w:id="1613198037">
              <w:marLeft w:val="0"/>
              <w:marRight w:val="0"/>
              <w:marTop w:val="0"/>
              <w:marBottom w:val="0"/>
              <w:divBdr>
                <w:top w:val="none" w:sz="0" w:space="0" w:color="auto"/>
                <w:left w:val="none" w:sz="0" w:space="0" w:color="auto"/>
                <w:bottom w:val="none" w:sz="0" w:space="0" w:color="auto"/>
                <w:right w:val="none" w:sz="0" w:space="0" w:color="auto"/>
              </w:divBdr>
              <w:divsChild>
                <w:div w:id="767695396">
                  <w:marLeft w:val="0"/>
                  <w:marRight w:val="0"/>
                  <w:marTop w:val="0"/>
                  <w:marBottom w:val="0"/>
                  <w:divBdr>
                    <w:top w:val="none" w:sz="0" w:space="0" w:color="auto"/>
                    <w:left w:val="none" w:sz="0" w:space="0" w:color="auto"/>
                    <w:bottom w:val="none" w:sz="0" w:space="0" w:color="auto"/>
                    <w:right w:val="none" w:sz="0" w:space="0" w:color="auto"/>
                  </w:divBdr>
                  <w:divsChild>
                    <w:div w:id="524370129">
                      <w:marLeft w:val="0"/>
                      <w:marRight w:val="0"/>
                      <w:marTop w:val="0"/>
                      <w:marBottom w:val="0"/>
                      <w:divBdr>
                        <w:top w:val="none" w:sz="0" w:space="0" w:color="auto"/>
                        <w:left w:val="none" w:sz="0" w:space="0" w:color="auto"/>
                        <w:bottom w:val="none" w:sz="0" w:space="0" w:color="auto"/>
                        <w:right w:val="none" w:sz="0" w:space="0" w:color="auto"/>
                      </w:divBdr>
                      <w:divsChild>
                        <w:div w:id="1136217578">
                          <w:marLeft w:val="0"/>
                          <w:marRight w:val="0"/>
                          <w:marTop w:val="0"/>
                          <w:marBottom w:val="0"/>
                          <w:divBdr>
                            <w:top w:val="none" w:sz="0" w:space="0" w:color="auto"/>
                            <w:left w:val="none" w:sz="0" w:space="0" w:color="auto"/>
                            <w:bottom w:val="none" w:sz="0" w:space="0" w:color="auto"/>
                            <w:right w:val="none" w:sz="0" w:space="0" w:color="auto"/>
                          </w:divBdr>
                          <w:divsChild>
                            <w:div w:id="613295642">
                              <w:marLeft w:val="0"/>
                              <w:marRight w:val="0"/>
                              <w:marTop w:val="0"/>
                              <w:marBottom w:val="0"/>
                              <w:divBdr>
                                <w:top w:val="none" w:sz="0" w:space="0" w:color="auto"/>
                                <w:left w:val="none" w:sz="0" w:space="0" w:color="auto"/>
                                <w:bottom w:val="none" w:sz="0" w:space="0" w:color="auto"/>
                                <w:right w:val="none" w:sz="0" w:space="0" w:color="auto"/>
                              </w:divBdr>
                              <w:divsChild>
                                <w:div w:id="1711874672">
                                  <w:marLeft w:val="0"/>
                                  <w:marRight w:val="0"/>
                                  <w:marTop w:val="0"/>
                                  <w:marBottom w:val="0"/>
                                  <w:divBdr>
                                    <w:top w:val="none" w:sz="0" w:space="0" w:color="auto"/>
                                    <w:left w:val="none" w:sz="0" w:space="0" w:color="auto"/>
                                    <w:bottom w:val="none" w:sz="0" w:space="0" w:color="auto"/>
                                    <w:right w:val="none" w:sz="0" w:space="0" w:color="auto"/>
                                  </w:divBdr>
                                  <w:divsChild>
                                    <w:div w:id="206714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9193630">
          <w:marLeft w:val="0"/>
          <w:marRight w:val="0"/>
          <w:marTop w:val="0"/>
          <w:marBottom w:val="0"/>
          <w:divBdr>
            <w:top w:val="none" w:sz="0" w:space="0" w:color="auto"/>
            <w:left w:val="none" w:sz="0" w:space="0" w:color="auto"/>
            <w:bottom w:val="none" w:sz="0" w:space="0" w:color="auto"/>
            <w:right w:val="none" w:sz="0" w:space="0" w:color="auto"/>
          </w:divBdr>
          <w:divsChild>
            <w:div w:id="192814976">
              <w:marLeft w:val="0"/>
              <w:marRight w:val="0"/>
              <w:marTop w:val="0"/>
              <w:marBottom w:val="0"/>
              <w:divBdr>
                <w:top w:val="none" w:sz="0" w:space="0" w:color="auto"/>
                <w:left w:val="none" w:sz="0" w:space="0" w:color="auto"/>
                <w:bottom w:val="none" w:sz="0" w:space="0" w:color="auto"/>
                <w:right w:val="none" w:sz="0" w:space="0" w:color="auto"/>
              </w:divBdr>
              <w:divsChild>
                <w:div w:id="416750731">
                  <w:marLeft w:val="0"/>
                  <w:marRight w:val="0"/>
                  <w:marTop w:val="0"/>
                  <w:marBottom w:val="0"/>
                  <w:divBdr>
                    <w:top w:val="none" w:sz="0" w:space="0" w:color="auto"/>
                    <w:left w:val="none" w:sz="0" w:space="0" w:color="auto"/>
                    <w:bottom w:val="none" w:sz="0" w:space="0" w:color="auto"/>
                    <w:right w:val="none" w:sz="0" w:space="0" w:color="auto"/>
                  </w:divBdr>
                  <w:divsChild>
                    <w:div w:id="116487720">
                      <w:marLeft w:val="0"/>
                      <w:marRight w:val="0"/>
                      <w:marTop w:val="0"/>
                      <w:marBottom w:val="0"/>
                      <w:divBdr>
                        <w:top w:val="none" w:sz="0" w:space="0" w:color="auto"/>
                        <w:left w:val="none" w:sz="0" w:space="0" w:color="auto"/>
                        <w:bottom w:val="none" w:sz="0" w:space="0" w:color="auto"/>
                        <w:right w:val="none" w:sz="0" w:space="0" w:color="auto"/>
                      </w:divBdr>
                      <w:divsChild>
                        <w:div w:id="698899846">
                          <w:marLeft w:val="0"/>
                          <w:marRight w:val="0"/>
                          <w:marTop w:val="0"/>
                          <w:marBottom w:val="0"/>
                          <w:divBdr>
                            <w:top w:val="none" w:sz="0" w:space="0" w:color="auto"/>
                            <w:left w:val="none" w:sz="0" w:space="0" w:color="auto"/>
                            <w:bottom w:val="none" w:sz="0" w:space="0" w:color="auto"/>
                            <w:right w:val="none" w:sz="0" w:space="0" w:color="auto"/>
                          </w:divBdr>
                          <w:divsChild>
                            <w:div w:id="1344014711">
                              <w:marLeft w:val="0"/>
                              <w:marRight w:val="0"/>
                              <w:marTop w:val="0"/>
                              <w:marBottom w:val="0"/>
                              <w:divBdr>
                                <w:top w:val="none" w:sz="0" w:space="0" w:color="auto"/>
                                <w:left w:val="none" w:sz="0" w:space="0" w:color="auto"/>
                                <w:bottom w:val="none" w:sz="0" w:space="0" w:color="auto"/>
                                <w:right w:val="none" w:sz="0" w:space="0" w:color="auto"/>
                              </w:divBdr>
                              <w:divsChild>
                                <w:div w:id="1929346195">
                                  <w:marLeft w:val="0"/>
                                  <w:marRight w:val="0"/>
                                  <w:marTop w:val="0"/>
                                  <w:marBottom w:val="0"/>
                                  <w:divBdr>
                                    <w:top w:val="none" w:sz="0" w:space="0" w:color="auto"/>
                                    <w:left w:val="none" w:sz="0" w:space="0" w:color="auto"/>
                                    <w:bottom w:val="none" w:sz="0" w:space="0" w:color="auto"/>
                                    <w:right w:val="none" w:sz="0" w:space="0" w:color="auto"/>
                                  </w:divBdr>
                                  <w:divsChild>
                                    <w:div w:id="759374009">
                                      <w:marLeft w:val="0"/>
                                      <w:marRight w:val="0"/>
                                      <w:marTop w:val="0"/>
                                      <w:marBottom w:val="0"/>
                                      <w:divBdr>
                                        <w:top w:val="none" w:sz="0" w:space="0" w:color="auto"/>
                                        <w:left w:val="none" w:sz="0" w:space="0" w:color="auto"/>
                                        <w:bottom w:val="none" w:sz="0" w:space="0" w:color="auto"/>
                                        <w:right w:val="none" w:sz="0" w:space="0" w:color="auto"/>
                                      </w:divBdr>
                                      <w:divsChild>
                                        <w:div w:id="524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4547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uza.uz/uz/posts/qishloq-xozhaligini-rivozhlantirishga-qaratilgan-innovacion-goyalar-tanlovi-elon-qilinadi_439919" TargetMode="External"/><Relationship Id="rId299" Type="http://schemas.openxmlformats.org/officeDocument/2006/relationships/hyperlink" Target="https://www.eeas.europa.eu/delegations/uzbekistan/european-union-and-undp-visit-innovation-groups-dedicated-agricultural-development-fergana-region_en?s=233" TargetMode="External"/><Relationship Id="rId21" Type="http://schemas.openxmlformats.org/officeDocument/2006/relationships/image" Target="media/image13.jpeg"/><Relationship Id="rId63" Type="http://schemas.openxmlformats.org/officeDocument/2006/relationships/hyperlink" Target="https://www.uzdaily.uz/ru/post/70296" TargetMode="External"/><Relationship Id="rId159" Type="http://schemas.openxmlformats.org/officeDocument/2006/relationships/hyperlink" Target="https://dunyo.info/cyrl/site/inner/ozbekiston__italiya_bilan__qishloq_hozhaligida_bilim_va_innovatsiyalar_so%D2%B3asida_%D2%B3amkorlikni_kengaytiradi-sOj" TargetMode="External"/><Relationship Id="rId324" Type="http://schemas.openxmlformats.org/officeDocument/2006/relationships/hyperlink" Target="https://x.com/UNDP_Uzbekistan/status/1869020972038385939" TargetMode="External"/><Relationship Id="rId366" Type="http://schemas.openxmlformats.org/officeDocument/2006/relationships/hyperlink" Target="https://gov.uz/oz/eco/news/view/62503" TargetMode="External"/><Relationship Id="rId170" Type="http://schemas.openxmlformats.org/officeDocument/2006/relationships/hyperlink" Target="https://twitter.com/Ivana_Zivkovic_/status/1667830063704727552?s=20" TargetMode="External"/><Relationship Id="rId226" Type="http://schemas.openxmlformats.org/officeDocument/2006/relationships/hyperlink" Target="https://www.undp.org/uzbekistan/press-releases/european-union-and-undp-handover-fish-laboratory-and-farm-equipment-support-sustainable-fisheries-production" TargetMode="External"/><Relationship Id="rId268" Type="http://schemas.openxmlformats.org/officeDocument/2006/relationships/hyperlink" Target="https://t.me/c/1821407615/4003" TargetMode="External"/><Relationship Id="rId32" Type="http://schemas.openxmlformats.org/officeDocument/2006/relationships/image" Target="media/image24.jpeg"/><Relationship Id="rId74" Type="http://schemas.openxmlformats.org/officeDocument/2006/relationships/hyperlink" Target="https://aykan.uz/news/v-uzbekistane-zapustiat-deiatelnost-innovatsionnyh-grupp-dlia-razvitiia-selskogo-hoziaistva" TargetMode="External"/><Relationship Id="rId128" Type="http://schemas.openxmlformats.org/officeDocument/2006/relationships/hyperlink" Target="https://t.me/uzagroministry/9733" TargetMode="External"/><Relationship Id="rId335" Type="http://schemas.openxmlformats.org/officeDocument/2006/relationships/hyperlink" Target="https://t.me/SamVMINukusfilial/18704" TargetMode="External"/><Relationship Id="rId377" Type="http://schemas.openxmlformats.org/officeDocument/2006/relationships/hyperlink" Target="https://xs.uz/uz/post/bmt-taraqqiyot-dasturi-va-evropa-ittifoqi-tomonidan-zangiota-agrotekhnologiyalar-tekhnikumida-yoshlar-innovatsion-markazi-ochildi" TargetMode="External"/><Relationship Id="rId5" Type="http://schemas.openxmlformats.org/officeDocument/2006/relationships/settings" Target="settings.xml"/><Relationship Id="rId181" Type="http://schemas.openxmlformats.org/officeDocument/2006/relationships/hyperlink" Target="https://www.instagram.com/p/CxnNUF6tfgm/?img_index=1" TargetMode="External"/><Relationship Id="rId237" Type="http://schemas.openxmlformats.org/officeDocument/2006/relationships/hyperlink" Target="https://www.google.com/url?sa=i&amp;url=https%3A%2F%2Fwww.undp.org%2Fuzbekistan%2Fblog%2Fexposure-future-agriculture-insights-study-tour-italy&amp;psig=AOvVaw36C-GHNH0uagKNJmrT-IkQ&amp;ust=1720691223141000&amp;source=images&amp;cd=vfe&amp;opi=89978449&amp;ved=0CBQQjhxqFwoTCOCQmMCYnIcDFQAAAAAdAAAAABAR" TargetMode="External"/><Relationship Id="rId279" Type="http://schemas.openxmlformats.org/officeDocument/2006/relationships/hyperlink" Target="https://akipress.com/news:790024:EU,_UNDP_launch_solar-powered_drip_irrigation_system_for_local_households_in_Uzbekistan/" TargetMode="External"/><Relationship Id="rId43" Type="http://schemas.openxmlformats.org/officeDocument/2006/relationships/hyperlink" Target="https://twitter.com/UNDP_Uzbekistan/status/1531930773397221376?s=20&amp;t=G1ayH2-tsSmN4LpG4PpZ1A" TargetMode="External"/><Relationship Id="rId139" Type="http://schemas.openxmlformats.org/officeDocument/2006/relationships/hyperlink" Target="https://yuz.uz/news/italiyalik-ekspertlar-ozbekistonda-yashil-iqtisodiyotga-otilishini-qollab-quvvatlaydi" TargetMode="External"/><Relationship Id="rId290" Type="http://schemas.openxmlformats.org/officeDocument/2006/relationships/hyperlink" Target="https://www.eeas.europa.eu/delegations/uzbekistan/eu-agrin-supporting-inclusive-transition-%E2%80%9Cgreen%E2%80%9D-economy-agri-food-sector-and-developing-%E2%80%9Cclimate_en?s=233" TargetMode="External"/><Relationship Id="rId304" Type="http://schemas.openxmlformats.org/officeDocument/2006/relationships/hyperlink" Target="https://newslineuz.com/article/1178107/" TargetMode="External"/><Relationship Id="rId346" Type="http://schemas.openxmlformats.org/officeDocument/2006/relationships/hyperlink" Target="https://www.linkedin.com/posts/xadicha-suyarova_yesterday-i-had-the-honor-of-attending-undp-activity-7308363226369458176-vgJW" TargetMode="External"/><Relationship Id="rId388" Type="http://schemas.openxmlformats.org/officeDocument/2006/relationships/customXml" Target="../customXml/item4.xml"/><Relationship Id="rId85" Type="http://schemas.openxmlformats.org/officeDocument/2006/relationships/hyperlink" Target="https://www.undp.org/uz/uzbekistan/press-releases/innovatsion-guruhlarni-rivojlantirish-boyicha-seminar" TargetMode="External"/><Relationship Id="rId150" Type="http://schemas.openxmlformats.org/officeDocument/2006/relationships/hyperlink" Target="https://www.eeas.europa.eu/delegations/uzbekistan/%D0%B5%D1%81-%D0%B8-%D0%BF%D1%80%D0%BE%D0%BE%D0%BD-%D0%BF%D1%80%D0%B8%D0%B2%D0%BB%D0%B5%D0%BA%D0%BB%D0%B8-%D0%B8%D1%82%D0%B0%D0%BB%D1%8C%D1%8F%D0%BD%D1%81%D0%BA%D0%B8%D1%85-%D1%8D%D0%BA%D1%81%D0%BF%D0%B5%D1%80%D1%82%D0%BE%D0%B2-%D0%B4%D0%BB%D1%8F-%D1%80%D0%B0%D0%B7%D0%B2%D0%B8%D1%82%D0%B8%D1%8F-%D0%B8%D0%BD%D0%BD%D0%BE%D0%B2%D0%B0%D1%86%D0%B8%D0%BE%D0%BD%D0%BD%D1%8B%D1%85-%D0%B3%D1%80%D1%83%D0%BF%D0%BF_ru?s=233" TargetMode="External"/><Relationship Id="rId192" Type="http://schemas.openxmlformats.org/officeDocument/2006/relationships/hyperlink" Target="https://www.undp.org/ru/uzbekistan/press-releases/proon-es-i-pravitelstvo-uzbekistana-provodyat-forum-po-rasshireniyu-prav-i-vozmozhnostey-selskikh-zhenschin-v-selskom" TargetMode="External"/><Relationship Id="rId206" Type="http://schemas.openxmlformats.org/officeDocument/2006/relationships/hyperlink" Target="https://www.undp.org/uzbekistan/press-releases/first-pasta-made-climate-resilient-and-water-saving-durum-wheat-varieties-launched-innovation-group-kashkadarya" TargetMode="External"/><Relationship Id="rId248" Type="http://schemas.openxmlformats.org/officeDocument/2006/relationships/hyperlink" Target="https://www.facebook.com/UNDPUzbekistan/posts/pfbid0EtNnioCKnxdseuMRjoKxHezxSrgPJEEZrZcoPCTU8bLUEPCPdDuQryZtSkED5QrHl?__cft__%5b0%5d=AZWTIh5VO-0IFYqBqaVNw3RpFBihXjqO9M70AFBC1xIWU-Fz-oZGF5HaWA-nDwPQcEU5NqHL5EgZKLix3wmTigyHpsemFuaLhLiuyOrO7oV_N-8nfUFTa9aNSaDYRccS3lZJSEdqdsOpLIOXUfdQ3RbPSUiVcnO4ZNamNw20viYKJ9kVARBwLcUVqQYSweRIwZ-qh7iihNwVyVFiOm1unTlQkjr4mQvTxJ3wf2X3ZItDXQ&amp;__tn__=%2CO%2CP-R" TargetMode="External"/><Relationship Id="rId12" Type="http://schemas.openxmlformats.org/officeDocument/2006/relationships/image" Target="media/image4.jpeg"/><Relationship Id="rId108" Type="http://schemas.openxmlformats.org/officeDocument/2006/relationships/hyperlink" Target="https://www.undp.org/uz/uzbekistan/press-releases/toshkent-viloyatida-qishloq-xojaligini-rivojlantirishga-qaratilgan-innovatsion-guruhlar-shakllantirilmoqda" TargetMode="External"/><Relationship Id="rId315" Type="http://schemas.openxmlformats.org/officeDocument/2006/relationships/hyperlink" Target="https://t.me/uzagroministry/30769" TargetMode="External"/><Relationship Id="rId357" Type="http://schemas.openxmlformats.org/officeDocument/2006/relationships/hyperlink" Target="https://agroworld.uz/ru/novosti/delegaciq-uzbekistana-izuchaet-peredovoj-opt-zhivotnovodstva-v-italii" TargetMode="External"/><Relationship Id="rId54" Type="http://schemas.openxmlformats.org/officeDocument/2006/relationships/hyperlink" Target="https://t.me/mtrkuzofficial/97244" TargetMode="External"/><Relationship Id="rId96" Type="http://schemas.openxmlformats.org/officeDocument/2006/relationships/hyperlink" Target="https://yuz.uz/ru/news/innovatsionne-grupp-ferganskoy-i-kashkadarinskoy-oblastey-budut-testirovat-nove-idei-v-selskom-xozyaystve" TargetMode="External"/><Relationship Id="rId161" Type="http://schemas.openxmlformats.org/officeDocument/2006/relationships/hyperlink" Target="https://www.agro.uz/ru/02062023-3/" TargetMode="External"/><Relationship Id="rId217" Type="http://schemas.openxmlformats.org/officeDocument/2006/relationships/hyperlink" Target="https://uza.uz/uz/posts/baliqchilikka-grant-mablagi-zhalb-etildi_576637" TargetMode="External"/><Relationship Id="rId259" Type="http://schemas.openxmlformats.org/officeDocument/2006/relationships/hyperlink" Target="https://t.me/ANRUz/19524" TargetMode="External"/><Relationship Id="rId23" Type="http://schemas.openxmlformats.org/officeDocument/2006/relationships/image" Target="media/image15.jpeg"/><Relationship Id="rId119" Type="http://schemas.openxmlformats.org/officeDocument/2006/relationships/hyperlink" Target="https://www.uzdaily.uz/ru/post/74526" TargetMode="External"/><Relationship Id="rId270" Type="http://schemas.openxmlformats.org/officeDocument/2006/relationships/hyperlink" Target="https://www.gazeta.uz/ru/2024/08/08/drip-irrigation/" TargetMode="External"/><Relationship Id="rId326" Type="http://schemas.openxmlformats.org/officeDocument/2006/relationships/hyperlink" Target="https://www.facebook.com/share/p/1DYnaM2Udh/" TargetMode="External"/><Relationship Id="rId65" Type="http://schemas.openxmlformats.org/officeDocument/2006/relationships/hyperlink" Target="https://yuz.uz/ru/news/v-uzbekistane-budut-sozdan-innovatsionne-grupp-dlya-razvitiya-selskogo-xozyaystva" TargetMode="External"/><Relationship Id="rId130" Type="http://schemas.openxmlformats.org/officeDocument/2006/relationships/hyperlink" Target="https://t.me/eu4uz/6190" TargetMode="External"/><Relationship Id="rId368" Type="http://schemas.openxmlformats.org/officeDocument/2006/relationships/hyperlink" Target="https://gov.uz/oz/eco/news/view/62613" TargetMode="External"/><Relationship Id="rId172" Type="http://schemas.openxmlformats.org/officeDocument/2006/relationships/hyperlink" Target="https://twitter.com/UNDP_Uzbekistan/status/1669649504641904640?s=20" TargetMode="External"/><Relationship Id="rId228" Type="http://schemas.openxmlformats.org/officeDocument/2006/relationships/hyperlink" Target="https://t.me/undpuzbekistan/3336" TargetMode="External"/><Relationship Id="rId281" Type="http://schemas.openxmlformats.org/officeDocument/2006/relationships/hyperlink" Target="https://glosema.group/news/eu-and-undp-have-jointly-introduced-a-solar-powered-drip-irrigation-system-to-support-local-households-in-uzbekistan/" TargetMode="External"/><Relationship Id="rId337" Type="http://schemas.openxmlformats.org/officeDocument/2006/relationships/hyperlink" Target="https://t.me/undpuzbekistan/5424" TargetMode="External"/><Relationship Id="rId34" Type="http://schemas.openxmlformats.org/officeDocument/2006/relationships/image" Target="media/image26.jpeg"/><Relationship Id="rId76" Type="http://schemas.openxmlformats.org/officeDocument/2006/relationships/hyperlink" Target="https://invest.gov.uz/ru/mediacenter/news/russkij-v-uzbekistane-zapustyat-deyatelnost-innovatsionnyh-grupp-dlya-razvitiya-selskogo-hozyajstva/" TargetMode="External"/><Relationship Id="rId141" Type="http://schemas.openxmlformats.org/officeDocument/2006/relationships/hyperlink" Target="https://uza.uz/uz/posts/italiya-ekspertlari-ishtirokida-seminar-tashkil-etildi_450426" TargetMode="External"/><Relationship Id="rId379" Type="http://schemas.openxmlformats.org/officeDocument/2006/relationships/hyperlink" Target="https://gov.uz/oz/agro/news/view/64129" TargetMode="External"/><Relationship Id="rId7" Type="http://schemas.openxmlformats.org/officeDocument/2006/relationships/footnotes" Target="footnotes.xml"/><Relationship Id="rId183" Type="http://schemas.openxmlformats.org/officeDocument/2006/relationships/hyperlink" Target="https://bit.ly/3EUh6cB" TargetMode="External"/><Relationship Id="rId239" Type="http://schemas.openxmlformats.org/officeDocument/2006/relationships/hyperlink" Target="https://www.instagram.com/p/C8Yu3IZsmEf/?img_index=5" TargetMode="External"/><Relationship Id="rId250" Type="http://schemas.openxmlformats.org/officeDocument/2006/relationships/hyperlink" Target="https://www.eeas.europa.eu/delegations/uzbekistan/european-union-and-undp-support-young-innovators-agriculture_en?s=233" TargetMode="External"/><Relationship Id="rId292" Type="http://schemas.openxmlformats.org/officeDocument/2006/relationships/hyperlink" Target="https://www.eeas.europa.eu/delegations/uzbekistan/eu-agrin-qishloq-xo%E2%80%98jaligi-va-oziq-ovqat-sektorining-%E2%80%9Cyashil-iqtisodiyot%E2%80%9Dga-inklyuziv-o%E2%80%98tishini-qo_uz?s=233" TargetMode="External"/><Relationship Id="rId306" Type="http://schemas.openxmlformats.org/officeDocument/2006/relationships/hyperlink" Target="https://t.me/undpuzbekistan/4290" TargetMode="External"/><Relationship Id="rId45" Type="http://schemas.openxmlformats.org/officeDocument/2006/relationships/hyperlink" Target="https://daryo.uz/2022/06/05/sharlotta-adrian-ozbekistonda-qishloq-xojaligi-sohasi-bilan-ilmiy-tadqiqotlar-ortasidagi-bogliqlik-juda-zaif/" TargetMode="External"/><Relationship Id="rId87" Type="http://schemas.openxmlformats.org/officeDocument/2006/relationships/hyperlink" Target="https://www.agro.uz/ru/11-0362/" TargetMode="External"/><Relationship Id="rId110" Type="http://schemas.openxmlformats.org/officeDocument/2006/relationships/hyperlink" Target="https://t.me/ferganaakis/695" TargetMode="External"/><Relationship Id="rId348" Type="http://schemas.openxmlformats.org/officeDocument/2006/relationships/hyperlink" Target="https://uza.uz/en/posts/a-new-step-toward-food-security_707415" TargetMode="External"/><Relationship Id="rId152" Type="http://schemas.openxmlformats.org/officeDocument/2006/relationships/hyperlink" Target="https://t.me/mtrkuzofficial/132954" TargetMode="External"/><Relationship Id="rId194" Type="http://schemas.openxmlformats.org/officeDocument/2006/relationships/hyperlink" Target="https://www.eeas.europa.eu/delegations/uzbekistan/eu-undp-and-government-uzbekistan-host-forum-empowering-rural-women-agriculture_en?page_lang=uz&amp;s=233" TargetMode="External"/><Relationship Id="rId208" Type="http://schemas.openxmlformats.org/officeDocument/2006/relationships/hyperlink" Target="https://www.facebook.com/UNDPUzbekistan/posts/pfbid02XsERPEVkPvvFjy1FTZeDWBXkzNMcCVRrBRi4MfWBfPe6TfnutQpqvEikifDXmK9cl?__cft__%5b0%5d=AZV558eNoLfVBG0ncShf8zYeAWOiNanXeFkEYcKvc71N43Z0vzV5tNV6vk6Iv-QGMY5gbdta1ZHDzivIWbcEuW5UePLV41pTdG5cRDytWK6SQVzJ84BgGRcaSZVKHzQNTUKfBK1KBnAOpe8D947BfHN2iT_U2ooywSei_HQL0yt8NJIKhGAoGsihVjzNp7S4vtCpNCXCl4r-XGmrvuWGPrcy&amp;__tn__=%2CO%2CP-R" TargetMode="External"/><Relationship Id="rId261" Type="http://schemas.openxmlformats.org/officeDocument/2006/relationships/hyperlink" Target="http://www.instagram.com/biosalremedy" TargetMode="External"/><Relationship Id="rId14" Type="http://schemas.openxmlformats.org/officeDocument/2006/relationships/image" Target="media/image6.jpg"/><Relationship Id="rId56" Type="http://schemas.openxmlformats.org/officeDocument/2006/relationships/hyperlink" Target="https://t.me/mtrkuzofficial/96722" TargetMode="External"/><Relationship Id="rId317" Type="http://schemas.openxmlformats.org/officeDocument/2006/relationships/hyperlink" Target="https://t.me/AgroOlamUz/44706" TargetMode="External"/><Relationship Id="rId359" Type="http://schemas.openxmlformats.org/officeDocument/2006/relationships/hyperlink" Target="https://www.instagram.com/p/DKzCFUCq3zQ/" TargetMode="External"/><Relationship Id="rId98" Type="http://schemas.openxmlformats.org/officeDocument/2006/relationships/hyperlink" Target="https://www.agro.uz/11-02845/" TargetMode="External"/><Relationship Id="rId121" Type="http://schemas.openxmlformats.org/officeDocument/2006/relationships/hyperlink" Target="https://anhor.uz/news/innovative-ideas/" TargetMode="External"/><Relationship Id="rId163" Type="http://schemas.openxmlformats.org/officeDocument/2006/relationships/hyperlink" Target="https://twitter.com/UNDP_Uzbekistan/status/1663864707873140742?s=20" TargetMode="External"/><Relationship Id="rId219" Type="http://schemas.openxmlformats.org/officeDocument/2006/relationships/hyperlink" Target="https://www.publicnow.com/view/1B9450348A2C40FCA77800F686F5883D099FE7F5" TargetMode="External"/><Relationship Id="rId370" Type="http://schemas.openxmlformats.org/officeDocument/2006/relationships/hyperlink" Target="https://t.me/TGminwater/37935" TargetMode="External"/><Relationship Id="rId230" Type="http://schemas.openxmlformats.org/officeDocument/2006/relationships/hyperlink" Target="https://www.instagram.com/p/C6N5yGutIgI/" TargetMode="External"/><Relationship Id="rId25" Type="http://schemas.openxmlformats.org/officeDocument/2006/relationships/image" Target="media/image17.png"/><Relationship Id="rId67" Type="http://schemas.openxmlformats.org/officeDocument/2006/relationships/hyperlink" Target="https://yuz.uz/news/ozbekistonda-qishloq-xojaligini-rivojlantirish-yolida-innovatsion-guruhlar-faoliyati-yolga-qoyiladi" TargetMode="External"/><Relationship Id="rId272" Type="http://schemas.openxmlformats.org/officeDocument/2006/relationships/hyperlink" Target="https://uza.uz/posts/623379" TargetMode="External"/><Relationship Id="rId328" Type="http://schemas.openxmlformats.org/officeDocument/2006/relationships/hyperlink" Target="https://youtu.be/fnYE-aJcffI" TargetMode="External"/><Relationship Id="rId132" Type="http://schemas.openxmlformats.org/officeDocument/2006/relationships/hyperlink" Target="https://uza.uz/uz/posts/italiya-ekspertlari-ishtirokida-seminar-tashkil-etildi_450426" TargetMode="External"/><Relationship Id="rId174" Type="http://schemas.openxmlformats.org/officeDocument/2006/relationships/hyperlink" Target="https://timesca.com/uzbekistan-and-the-eu-celebrate-30-years-of-mutually-beneficial-cooperation/" TargetMode="External"/><Relationship Id="rId381" Type="http://schemas.openxmlformats.org/officeDocument/2006/relationships/hyperlink" Target="https://gov.uz/ru/agro/news/view/64129" TargetMode="External"/><Relationship Id="rId241" Type="http://schemas.openxmlformats.org/officeDocument/2006/relationships/hyperlink" Target="https://t.me/AKIS_milliy_markaz/5055" TargetMode="External"/><Relationship Id="rId36" Type="http://schemas.openxmlformats.org/officeDocument/2006/relationships/hyperlink" Target="https://drive.google.com/file/d/1SzIAJluRg3hg-YcqBIJypxD7jchOlRPJ/view?usp=sharing" TargetMode="External"/><Relationship Id="rId283" Type="http://schemas.openxmlformats.org/officeDocument/2006/relationships/hyperlink" Target="https://gov.uz/oz/agro/news/view/18373" TargetMode="External"/><Relationship Id="rId339" Type="http://schemas.openxmlformats.org/officeDocument/2006/relationships/hyperlink" Target="https://www.instagram.com/p/DGu5iItqvA2/" TargetMode="External"/><Relationship Id="rId78" Type="http://schemas.openxmlformats.org/officeDocument/2006/relationships/hyperlink" Target="https://www.youtube.com/watch?v=EDmpmPV-gGo" TargetMode="External"/><Relationship Id="rId101" Type="http://schemas.openxmlformats.org/officeDocument/2006/relationships/hyperlink" Target="https://www.undp.org/ru/uzbekistan/press-releases/programma-razvitiya-oon-pri-finansovoy-podderzhke-evropeyskogo-soyuza-predstavila-rabochiy-plan-napravlennyy-na-razvitie" TargetMode="External"/><Relationship Id="rId143" Type="http://schemas.openxmlformats.org/officeDocument/2006/relationships/hyperlink" Target="https://www.gov.uz/ru/news/view/36377" TargetMode="External"/><Relationship Id="rId185" Type="http://schemas.openxmlformats.org/officeDocument/2006/relationships/hyperlink" Target="https://www.undp.org/uzbekistan/press-releases/empowering-self-reliance-government-japan-provides-2-million-usd-promote-climate-resilient-agriculture-aral-sea-region" TargetMode="External"/><Relationship Id="rId350" Type="http://schemas.openxmlformats.org/officeDocument/2006/relationships/hyperlink" Target="https://gov.uz/oz/agro/news/view/44385" TargetMode="External"/><Relationship Id="rId9" Type="http://schemas.openxmlformats.org/officeDocument/2006/relationships/image" Target="media/image1.png"/><Relationship Id="rId210" Type="http://schemas.openxmlformats.org/officeDocument/2006/relationships/hyperlink" Target="https://www.eeas.europa.eu/delegations/uzbekistan/first-pasta-made-climate-resilient-and-water-saving-durum-wheat-varieties-launched-innovation-group_en?s=233" TargetMode="External"/><Relationship Id="rId252" Type="http://schemas.openxmlformats.org/officeDocument/2006/relationships/hyperlink" Target="https://uza.uz/uz/posts/yoshlar-va-innovacion-qishloq-xozhaligi-korik-tanlovi-goliblari-aniqlandi_607482" TargetMode="External"/><Relationship Id="rId294" Type="http://schemas.openxmlformats.org/officeDocument/2006/relationships/hyperlink" Target="https://t.me/c/1821407615/4838" TargetMode="External"/><Relationship Id="rId308" Type="http://schemas.openxmlformats.org/officeDocument/2006/relationships/hyperlink" Target="https://x.com/UNDP_Uzbekistan/status/1846410167883022650" TargetMode="External"/><Relationship Id="rId47" Type="http://schemas.openxmlformats.org/officeDocument/2006/relationships/hyperlink" Target="https://www.agro.uz/11-0173/" TargetMode="External"/><Relationship Id="rId89" Type="http://schemas.openxmlformats.org/officeDocument/2006/relationships/hyperlink" Target="https://www.uzdaily.uz/en/post/75073" TargetMode="External"/><Relationship Id="rId112" Type="http://schemas.openxmlformats.org/officeDocument/2006/relationships/hyperlink" Target="https://www.undp.org/uzbekistan/press-releases/undp-hosts-workshop-efficient-use-land-and-water-resources-agriculture" TargetMode="External"/><Relationship Id="rId154" Type="http://schemas.openxmlformats.org/officeDocument/2006/relationships/hyperlink" Target="https://www.undp.org/uz/uzbekistan/press-releases/talaba-qizlar-yevropa-ittifoqi-va-bmttd-komagida-qishloq-xojaligida-innovatsiyalar-va-yashil-otishni-targib-qilmoqda" TargetMode="External"/><Relationship Id="rId361" Type="http://schemas.openxmlformats.org/officeDocument/2006/relationships/hyperlink" Target="https://t.me/undpuzbekistan/6176" TargetMode="External"/><Relationship Id="rId196" Type="http://schemas.openxmlformats.org/officeDocument/2006/relationships/hyperlink" Target="https://www.facebook.com/UNDPUzbekistan/posts/pfbid0zWZDYCttFsxhxnMqbuhy2AoWC9pfgpZhBvsLNJvfaHgZiJ4LgsQ6vAD44sASYwMml?__cft__%5b0%5d=AZW0UngROdidzKX5H74fcu-4tiEXGdoV3VybAA1gGpsJR07tETOLVI-huvb6u_aKKJ42AJvb0pocqMDKtsM1wppXnAN4uwExv6qtAO5XvtBKp1uObfBePkancBgsUgIwQq9tUErLkePnsLIao2ZIIQX1Obq-ZYX5GdFwtuVyMIxRxAcMixXBqo091LaXizxvKT6tDbF2zJ86g5UDvotAkJGG&amp;__tn__=%2CO%2CP-R" TargetMode="External"/><Relationship Id="rId200" Type="http://schemas.openxmlformats.org/officeDocument/2006/relationships/hyperlink" Target="https://www.undp.org/uzbekistan/press-releases/uzbek-students-participated-world-food-forum-science-and-innovation" TargetMode="External"/><Relationship Id="rId382" Type="http://schemas.openxmlformats.org/officeDocument/2006/relationships/hyperlink" Target="https://t.me/Zangiotatumanihokimligi/51902" TargetMode="External"/><Relationship Id="rId16" Type="http://schemas.openxmlformats.org/officeDocument/2006/relationships/image" Target="media/image8.jpeg"/><Relationship Id="rId221" Type="http://schemas.openxmlformats.org/officeDocument/2006/relationships/hyperlink" Target="https://www.agro.uz/baliqchilik-ilmiy-tadqiqot-institutiga-barqaror-baliqchilikni-qo-llab-quvvatlashga-xizmat-qiluvchi-zamonaviy-uskunalar-topshirildi/" TargetMode="External"/><Relationship Id="rId242" Type="http://schemas.openxmlformats.org/officeDocument/2006/relationships/hyperlink" Target="https://t.me/AKIS_milliy_markaz/6206" TargetMode="External"/><Relationship Id="rId263" Type="http://schemas.openxmlformats.org/officeDocument/2006/relationships/hyperlink" Target="https://microbio.uz/index.php/vse-novosti/158-zr-fa-mikrobiologiya-instituti-tomonidan-2023-jil-9-sentyabr-kuni" TargetMode="External"/><Relationship Id="rId284" Type="http://schemas.openxmlformats.org/officeDocument/2006/relationships/hyperlink" Target="https://www.eeas.europa.eu/delegations/uzbekistan/eu-and-undp-launched-solar-powered-drip-irrigation-system-local-households-1_en" TargetMode="External"/><Relationship Id="rId319" Type="http://schemas.openxmlformats.org/officeDocument/2006/relationships/hyperlink" Target="https://www.linkedin.com/posts/undp-uzbekistan_euagrin-ugcPost-7268257107555069953-fZKq?utm_medium=ios_app&amp;rcm=ACoAADZHO-sBhEULNOL7jn-FmKRVSYk6vDg9Rt0&amp;utm_source=social_share_send&amp;utm_campaign=copy_link" TargetMode="External"/><Relationship Id="rId37" Type="http://schemas.openxmlformats.org/officeDocument/2006/relationships/hyperlink" Target="https://drive.google.com/file/d/1_LRzPRoVlahsgVDtDn9hJMX2RIYC66DW/view?usp=sharing" TargetMode="External"/><Relationship Id="rId58" Type="http://schemas.openxmlformats.org/officeDocument/2006/relationships/hyperlink" Target="https://www.eeas.europa.eu/delegations/uzbekistan/support-eu-uzbekistan-launch-innovative-groups-agriculture-development_en" TargetMode="External"/><Relationship Id="rId79" Type="http://schemas.openxmlformats.org/officeDocument/2006/relationships/hyperlink" Target="https://t.me/mtrkuzofficial/102591" TargetMode="External"/><Relationship Id="rId102" Type="http://schemas.openxmlformats.org/officeDocument/2006/relationships/hyperlink" Target="https://www.undp.org/uz/uzbekistan/press-releases/bmt-taraqqiyot-dasturi-yevropa-ittifoqining-moliyaviy-komagi-ostida-ozbekiston-qishloq-xojaligida-innovatsion-tizimni" TargetMode="External"/><Relationship Id="rId123" Type="http://schemas.openxmlformats.org/officeDocument/2006/relationships/hyperlink" Target="https://www.spot.uz/ru/2022/12/28/undp-contest/" TargetMode="External"/><Relationship Id="rId144" Type="http://schemas.openxmlformats.org/officeDocument/2006/relationships/hyperlink" Target="https://www.agro.uz/ru/11-04536141/" TargetMode="External"/><Relationship Id="rId330" Type="http://schemas.openxmlformats.org/officeDocument/2006/relationships/hyperlink" Target="https://www.facebook.com/story.php?story_fbid=1021610383326860&amp;id=100064337243345" TargetMode="External"/><Relationship Id="rId90" Type="http://schemas.openxmlformats.org/officeDocument/2006/relationships/hyperlink" Target="https://www.uzdaily.uz/en/post/75052" TargetMode="External"/><Relationship Id="rId165" Type="http://schemas.openxmlformats.org/officeDocument/2006/relationships/hyperlink" Target="https://www.undp.org/uz/uzbekistan/news/ozbekiston-delegatsiyasi-italiya-qishloq-xojaligi-tizimi-bilan-tanishdi" TargetMode="External"/><Relationship Id="rId186" Type="http://schemas.openxmlformats.org/officeDocument/2006/relationships/hyperlink" Target="https://t.me/undpuzbekistan/1850" TargetMode="External"/><Relationship Id="rId351" Type="http://schemas.openxmlformats.org/officeDocument/2006/relationships/hyperlink" Target="https://t.me/info_uzfk/39640" TargetMode="External"/><Relationship Id="rId372" Type="http://schemas.openxmlformats.org/officeDocument/2006/relationships/hyperlink" Target="https://t.me/undpuzbekistan/6190" TargetMode="External"/><Relationship Id="rId211" Type="http://schemas.openxmlformats.org/officeDocument/2006/relationships/hyperlink" Target="https://t.me/AKIS_milliy_markaz/4914" TargetMode="External"/><Relationship Id="rId232" Type="http://schemas.openxmlformats.org/officeDocument/2006/relationships/hyperlink" Target="https://t.me/TGminwater/27501" TargetMode="External"/><Relationship Id="rId253" Type="http://schemas.openxmlformats.org/officeDocument/2006/relationships/hyperlink" Target="https://www.facebook.com/share/p/18H9hMJGEC/?mibextid=VhDh1V" TargetMode="External"/><Relationship Id="rId274" Type="http://schemas.openxmlformats.org/officeDocument/2006/relationships/hyperlink" Target="https://uzreport.news/society/tomorqa-yerlar-uchun-quyosh-energiyasidan-quvvat-oladigan-tomchilatib-sug-orish-tizimi-ish" TargetMode="External"/><Relationship Id="rId295" Type="http://schemas.openxmlformats.org/officeDocument/2006/relationships/hyperlink" Target="https://uza.uz/uz/posts/bmt-delegaciya-qashqadaryoda_633147" TargetMode="External"/><Relationship Id="rId309" Type="http://schemas.openxmlformats.org/officeDocument/2006/relationships/hyperlink" Target="https://x.com/UNDP_Uzbekistan/status/1846457443595047297" TargetMode="External"/><Relationship Id="rId27" Type="http://schemas.openxmlformats.org/officeDocument/2006/relationships/image" Target="media/image19.jpeg"/><Relationship Id="rId48" Type="http://schemas.openxmlformats.org/officeDocument/2006/relationships/hyperlink" Target="https://www.uzdaily.uz/en/post/73445" TargetMode="External"/><Relationship Id="rId69" Type="http://schemas.openxmlformats.org/officeDocument/2006/relationships/hyperlink" Target="https://uza.uz/ru/posts/budut-sozdany-innovacionnye-gruppy-dlya-razvitiya-selskogo-xozyaystva_389390" TargetMode="External"/><Relationship Id="rId113" Type="http://schemas.openxmlformats.org/officeDocument/2006/relationships/hyperlink" Target="https://www.undp.org/ru/uzbekistan/press-releases/sostoyalas-prezentaciya-metodov-effektivnogo-ispolzovaniya-zemelnykh-i-vodnykh-resursov-v-selskom-khozyaystve" TargetMode="External"/><Relationship Id="rId134" Type="http://schemas.openxmlformats.org/officeDocument/2006/relationships/hyperlink" Target="https://daryo.uz/en/2023/02/01/italy-aims-to-support-uzbekistans-transition-to-green-economy-and-this-is-how" TargetMode="External"/><Relationship Id="rId320" Type="http://schemas.openxmlformats.org/officeDocument/2006/relationships/hyperlink" Target="https://x.com/undp_uzbekistan/status/1861764126026105066?s=46&amp;t=vokxLlm9ZBQ11wynPTR8Dwhttps://x.com/undp_uzbekistan/status/1861764126026105066?s=46&amp;t=vokxLlm9ZBQ11wynPTR8Dw" TargetMode="External"/><Relationship Id="rId80" Type="http://schemas.openxmlformats.org/officeDocument/2006/relationships/hyperlink" Target="https://t.me/markaziytv/10584" TargetMode="External"/><Relationship Id="rId155" Type="http://schemas.openxmlformats.org/officeDocument/2006/relationships/hyperlink" Target="https://www.eeas.europa.eu/delegations/uzbekistan/women-students-promote-innovation-and-green-transition-agriculture-help_en?s=233" TargetMode="External"/><Relationship Id="rId176" Type="http://schemas.openxmlformats.org/officeDocument/2006/relationships/hyperlink" Target="https://t.me/undpuzbekistan/1505" TargetMode="External"/><Relationship Id="rId197" Type="http://schemas.openxmlformats.org/officeDocument/2006/relationships/hyperlink" Target="https://uza.uz/uz/posts/ayollarning-qishloq-xozhaligidagi-imkoniyati-kengaymoqda_530580" TargetMode="External"/><Relationship Id="rId341" Type="http://schemas.openxmlformats.org/officeDocument/2006/relationships/hyperlink" Target="https://t.me/undpuzbekistan/5520" TargetMode="External"/><Relationship Id="rId362" Type="http://schemas.openxmlformats.org/officeDocument/2006/relationships/hyperlink" Target="https://www.uzdaily.uz/en/international-exhibition-eco-expo-central-asia-2025-opens-in-tashkent/" TargetMode="External"/><Relationship Id="rId383" Type="http://schemas.openxmlformats.org/officeDocument/2006/relationships/image" Target="media/image29.png"/><Relationship Id="rId201" Type="http://schemas.openxmlformats.org/officeDocument/2006/relationships/hyperlink" Target="https://t.me/undpuzbekistan/2323" TargetMode="External"/><Relationship Id="rId222" Type="http://schemas.openxmlformats.org/officeDocument/2006/relationships/hyperlink" Target="https://x.com/EU_Tashkent/status/1764971712712425542" TargetMode="External"/><Relationship Id="rId243" Type="http://schemas.openxmlformats.org/officeDocument/2006/relationships/hyperlink" Target="https://t.me/uzagroministry/22020" TargetMode="External"/><Relationship Id="rId264" Type="http://schemas.openxmlformats.org/officeDocument/2006/relationships/hyperlink" Target="https://t.me/c/1821407615/3988" TargetMode="External"/><Relationship Id="rId285" Type="http://schemas.openxmlformats.org/officeDocument/2006/relationships/hyperlink" Target="https://t.me/mtrkuzofficial/193275" TargetMode="External"/><Relationship Id="rId17" Type="http://schemas.openxmlformats.org/officeDocument/2006/relationships/image" Target="media/image9.jpeg"/><Relationship Id="rId38" Type="http://schemas.openxmlformats.org/officeDocument/2006/relationships/header" Target="header1.xml"/><Relationship Id="rId59" Type="http://schemas.openxmlformats.org/officeDocument/2006/relationships/hyperlink" Target="https://e-cis.info/news/569/101816/" TargetMode="External"/><Relationship Id="rId103" Type="http://schemas.openxmlformats.org/officeDocument/2006/relationships/hyperlink" Target="https://xs.uz/ru/post/v-tashkente-proshla-prezentatsiya-rabochego-plana-po-razvitiyu-innovatsionnoj-sistemy-v-selskom-khozyajstve" TargetMode="External"/><Relationship Id="rId124" Type="http://schemas.openxmlformats.org/officeDocument/2006/relationships/hyperlink" Target="https://www.spot.uz/oz/2022/12/28/tanlov/" TargetMode="External"/><Relationship Id="rId310" Type="http://schemas.openxmlformats.org/officeDocument/2006/relationships/hyperlink" Target="https://www.instagram.com/eudeluzb/reel/DBMGe48KAYu/" TargetMode="External"/><Relationship Id="rId70" Type="http://schemas.openxmlformats.org/officeDocument/2006/relationships/hyperlink" Target="https://www.undp.org/uzbekistan/press-releases/uzbekistan-launch-innovative-groups-agriculture-development" TargetMode="External"/><Relationship Id="rId91" Type="http://schemas.openxmlformats.org/officeDocument/2006/relationships/hyperlink" Target="https://www.uzdaily.uz/en/post/75039" TargetMode="External"/><Relationship Id="rId145" Type="http://schemas.openxmlformats.org/officeDocument/2006/relationships/hyperlink" Target="https://www.agro.uz/11-04536141/" TargetMode="External"/><Relationship Id="rId166" Type="http://schemas.openxmlformats.org/officeDocument/2006/relationships/hyperlink" Target="https://www.undp.org/ru/uzbekistan/news/delegaciya-uzbekistana-oznakomilas-s-uspeshnym-opytom-selskokhozyaystvennoy-sistemy-italii" TargetMode="External"/><Relationship Id="rId187" Type="http://schemas.openxmlformats.org/officeDocument/2006/relationships/hyperlink" Target="https://bit.ly/48eGF5p" TargetMode="External"/><Relationship Id="rId331" Type="http://schemas.openxmlformats.org/officeDocument/2006/relationships/hyperlink" Target="https://www.instagram.com/reel/DE63jaSqSqv/?igsh=MXYxejhnZjRnY25lZw==" TargetMode="External"/><Relationship Id="rId352" Type="http://schemas.openxmlformats.org/officeDocument/2006/relationships/hyperlink" Target="https://www.linkedin.com/posts/hrvojehorvat_the-15c-generation-and-why-they-give-activity-7323634349877153792-MG8d?utm_medium=ios_app&amp;rcm=ACoAADZHO-sBhEULNOL7jn-FmKRVSYk6vDg9Rt0&amp;utm_source=social_share_send&amp;utm_campaign=copy_link" TargetMode="External"/><Relationship Id="rId373" Type="http://schemas.openxmlformats.org/officeDocument/2006/relationships/hyperlink" Target="https://t.me/joyida_informatsion/6937" TargetMode="External"/><Relationship Id="rId1" Type="http://schemas.openxmlformats.org/officeDocument/2006/relationships/customXml" Target="../customXml/item1.xml"/><Relationship Id="rId212" Type="http://schemas.openxmlformats.org/officeDocument/2006/relationships/hyperlink" Target="https://www.undp.org/uzbekistan/press-releases/european-union-and-undp-handover-fish-laboratory-and-farm-equipment-support-sustainable-fisheries-production" TargetMode="External"/><Relationship Id="rId233" Type="http://schemas.openxmlformats.org/officeDocument/2006/relationships/hyperlink" Target="https://t.me/TGminwater/26550" TargetMode="External"/><Relationship Id="rId254" Type="http://schemas.openxmlformats.org/officeDocument/2006/relationships/hyperlink" Target="https://www.undp.org/uzbekistan/blog/could-undps-innovation-groups-set-new-standard-speeding-climate-change-response" TargetMode="External"/><Relationship Id="rId28" Type="http://schemas.openxmlformats.org/officeDocument/2006/relationships/image" Target="media/image20.jpeg"/><Relationship Id="rId49" Type="http://schemas.openxmlformats.org/officeDocument/2006/relationships/hyperlink" Target="http://ekolog.uz/?p=3657&amp;lang=ru" TargetMode="External"/><Relationship Id="rId114" Type="http://schemas.openxmlformats.org/officeDocument/2006/relationships/hyperlink" Target="https://www.undp.org/uz/uzbekistan/press-releases/qishloq-xojaligida-yer-va-suv-resurslaridan-samarali-foydalanish-usullari-taqdimoti-otkazildi" TargetMode="External"/><Relationship Id="rId275" Type="http://schemas.openxmlformats.org/officeDocument/2006/relationships/hyperlink" Target="https://www.uzdaily.uz/ru/post/88312" TargetMode="External"/><Relationship Id="rId296" Type="http://schemas.openxmlformats.org/officeDocument/2006/relationships/hyperlink" Target="https://t.me/c/1821407615/4919" TargetMode="External"/><Relationship Id="rId300" Type="http://schemas.openxmlformats.org/officeDocument/2006/relationships/hyperlink" Target="https://x.com/ToivoKlaar/status/1846534808681189490" TargetMode="External"/><Relationship Id="rId60" Type="http://schemas.openxmlformats.org/officeDocument/2006/relationships/hyperlink" Target="https://uza.uz/uz/posts/qishloq-xozhaligini-rivozhlantirishda-innovacion-guruhlar-faoliyati-yolga-qoyiladi_389303" TargetMode="External"/><Relationship Id="rId81" Type="http://schemas.openxmlformats.org/officeDocument/2006/relationships/hyperlink" Target="https://drive.google.com/file/d/1yIn1Hk1e47NouaMWHhkDDxDr9d8lrzOz/view?usp=sharing" TargetMode="External"/><Relationship Id="rId135" Type="http://schemas.openxmlformats.org/officeDocument/2006/relationships/hyperlink" Target="https://www.uzdaily.com/en/post/78913" TargetMode="External"/><Relationship Id="rId156" Type="http://schemas.openxmlformats.org/officeDocument/2006/relationships/hyperlink" Target="https://www.eeas.europa.eu/delegations/uzbekistan/talaba-ayollar-yevropa-ittifoqi-va-bmttd-yordamida-qishloq-xojaligida_uz?s=233" TargetMode="External"/><Relationship Id="rId177" Type="http://schemas.openxmlformats.org/officeDocument/2006/relationships/hyperlink" Target="https://www.facebook.com/UNDPUzbekistan/posts/pfbid04UZ5CFGQqTso5qtSxmQgemftSbAi3o93p14mcErtwDg59EhV6uQKMtNkPh5R1F6tl?__cft__%5b0%5d=AZV6aG0n5BVX-EtME6-elAAlVIrHlrFRVUSLmM85szIHwK9LD97ws8WhpUokXeZDNJ_8dLh_uG5YHityou_fvBu16mgGtFUVLcyuAf5ThJlT0SBLtEqMeK2HU8FE6hlN7ZOihofyFfHeazsYioxQWC_N7WOTNwVyYiAunxPHR4EX9yfLB7_604W_GjXFP0HS25v1-1Z057J_siTXUhmHHsXF&amp;__tn__=%2CO%2CP-R" TargetMode="External"/><Relationship Id="rId198" Type="http://schemas.openxmlformats.org/officeDocument/2006/relationships/hyperlink" Target="https://www.gazeta.uz/ru/2023/10/13/agro/" TargetMode="External"/><Relationship Id="rId321" Type="http://schemas.openxmlformats.org/officeDocument/2006/relationships/hyperlink" Target="https://t.me/undpuzbekistan/4734" TargetMode="External"/><Relationship Id="rId342" Type="http://schemas.openxmlformats.org/officeDocument/2006/relationships/hyperlink" Target="https://t.me/gazetauz/53122" TargetMode="External"/><Relationship Id="rId363" Type="http://schemas.openxmlformats.org/officeDocument/2006/relationships/hyperlink" Target="https://t.me/ecogovuz/46929" TargetMode="External"/><Relationship Id="rId384" Type="http://schemas.openxmlformats.org/officeDocument/2006/relationships/footer" Target="footer3.xml"/><Relationship Id="rId202" Type="http://schemas.openxmlformats.org/officeDocument/2006/relationships/hyperlink" Target="https://www.fao.org/countryprofiles/news-archive/detail-news/en/c/1654475/" TargetMode="External"/><Relationship Id="rId223" Type="http://schemas.openxmlformats.org/officeDocument/2006/relationships/hyperlink" Target="https://t.me/uzagroministry/19159" TargetMode="External"/><Relationship Id="rId244" Type="http://schemas.openxmlformats.org/officeDocument/2006/relationships/hyperlink" Target="https://t.me/AKIS_milliy_markaz/6191" TargetMode="External"/><Relationship Id="rId18" Type="http://schemas.openxmlformats.org/officeDocument/2006/relationships/image" Target="media/image10.jpeg"/><Relationship Id="rId39" Type="http://schemas.openxmlformats.org/officeDocument/2006/relationships/footer" Target="footer1.xml"/><Relationship Id="rId265" Type="http://schemas.openxmlformats.org/officeDocument/2006/relationships/hyperlink" Target="https://x.com/undp_uzbekistan/status/1821541115381899557?s=52&amp;t=vokxLlm9ZBQ11wynPTR8Dw" TargetMode="External"/><Relationship Id="rId286" Type="http://schemas.openxmlformats.org/officeDocument/2006/relationships/hyperlink" Target="https://tiiame.uz/news?id=6939" TargetMode="External"/><Relationship Id="rId50" Type="http://schemas.openxmlformats.org/officeDocument/2006/relationships/hyperlink" Target="https://t.me/uzagroministry/5909" TargetMode="External"/><Relationship Id="rId104" Type="http://schemas.openxmlformats.org/officeDocument/2006/relationships/hyperlink" Target="https://www.agro.uz/11-0336/" TargetMode="External"/><Relationship Id="rId125" Type="http://schemas.openxmlformats.org/officeDocument/2006/relationships/hyperlink" Target="https://nuz.uz/nauka-i-tehnika/1264350-proon-i-minselhoz-uzbekistana-nachali-priem-zayavok-na-konkurs-innovaczij.html" TargetMode="External"/><Relationship Id="rId146" Type="http://schemas.openxmlformats.org/officeDocument/2006/relationships/hyperlink" Target="https://anhor.uz/uz/news/bmttd-italija-ishlo-h-zhaligi-tad-i-otlari-b-jicha-kengash-delegacijasining-tashrifini-tashkil-ildi/" TargetMode="External"/><Relationship Id="rId167" Type="http://schemas.openxmlformats.org/officeDocument/2006/relationships/hyperlink" Target="https://www.undp.org/uzbekistan/news/delegation-uzbekistan-learns-best-practices-agricultural-system-italy" TargetMode="External"/><Relationship Id="rId188" Type="http://schemas.openxmlformats.org/officeDocument/2006/relationships/hyperlink" Target="https://www.instagram.com/p/CxFertQopin/?img_index=2" TargetMode="External"/><Relationship Id="rId311" Type="http://schemas.openxmlformats.org/officeDocument/2006/relationships/hyperlink" Target="https://www.instagram.com/eudeluzb/reel/DBJbBE2KgOL/" TargetMode="External"/><Relationship Id="rId332" Type="http://schemas.openxmlformats.org/officeDocument/2006/relationships/hyperlink" Target="https://uza.uz/uz/posts/katta-taassurotlarga-boy-safar_684682" TargetMode="External"/><Relationship Id="rId353" Type="http://schemas.openxmlformats.org/officeDocument/2006/relationships/hyperlink" Target="https://iau.uz/life-science-festival-2025/" TargetMode="External"/><Relationship Id="rId374" Type="http://schemas.openxmlformats.org/officeDocument/2006/relationships/hyperlink" Target="https://go.undp.org/UDB" TargetMode="External"/><Relationship Id="rId71" Type="http://schemas.openxmlformats.org/officeDocument/2006/relationships/hyperlink" Target="https://www.undp.org/ru/uzbekistan/press-releases/v-uzbekistane-zapustyat-deyatelnost-innovacionnykh-grupp-dlya-razvitiya-selskogo-khozyaystva" TargetMode="External"/><Relationship Id="rId92" Type="http://schemas.openxmlformats.org/officeDocument/2006/relationships/hyperlink" Target="https://www.uzdaily.uz/ru/post/71114" TargetMode="External"/><Relationship Id="rId213" Type="http://schemas.openxmlformats.org/officeDocument/2006/relationships/hyperlink" Target="https://t.me/undpuzbekistan/3115" TargetMode="External"/><Relationship Id="rId234" Type="http://schemas.openxmlformats.org/officeDocument/2006/relationships/hyperlink" Target="https://t.me/TGminwater/21946" TargetMode="External"/><Relationship Id="rId2" Type="http://schemas.openxmlformats.org/officeDocument/2006/relationships/customXml" Target="../customXml/item2.xml"/><Relationship Id="rId29" Type="http://schemas.openxmlformats.org/officeDocument/2006/relationships/image" Target="media/image21.jpeg"/><Relationship Id="rId255" Type="http://schemas.openxmlformats.org/officeDocument/2006/relationships/hyperlink" Target="https://www.undp.org/uz/uzbekistan/blog/bmttdning-innovatsion-guruhlari-iqlim-ozgarishiga-qarshi-choralarda-yangi-usullarni-joriy-etishi-mumkinmi" TargetMode="External"/><Relationship Id="rId276" Type="http://schemas.openxmlformats.org/officeDocument/2006/relationships/hyperlink" Target="https://podrobno.uz/cat/obchestvo/es-i-proon-zapustili-sistemu-kapelnogo-orosheniya-na-solnechnykh-batareyakh-dlya-domokhozyaystv-akku/" TargetMode="External"/><Relationship Id="rId297" Type="http://schemas.openxmlformats.org/officeDocument/2006/relationships/hyperlink" Target="https://t.me/qashqadaryo_trk/40240" TargetMode="External"/><Relationship Id="rId40" Type="http://schemas.openxmlformats.org/officeDocument/2006/relationships/footer" Target="footer2.xml"/><Relationship Id="rId115" Type="http://schemas.openxmlformats.org/officeDocument/2006/relationships/hyperlink" Target="https://www.agro.uz/ru/11-045349/" TargetMode="External"/><Relationship Id="rId136" Type="http://schemas.openxmlformats.org/officeDocument/2006/relationships/hyperlink" Target="https://www.uzdaily.com/ru/post/75199" TargetMode="External"/><Relationship Id="rId157" Type="http://schemas.openxmlformats.org/officeDocument/2006/relationships/hyperlink" Target="https://www.eeas.europa.eu/delegations/uzbekistan/%D1%81-%D0%BF%D0%BE%D0%B4%D0%B4%D0%B5%D1%80%D0%B6%D0%BA%D0%BE%D0%B9-%D0%B5%D0%B2%D1%80%D0%BE%D0%BF%D0%B5%D0%B9%D1%81%D0%BA%D0%BE%D0%B3%D0%BE-%D1%81%D0%BE%D1%8E%D0%B7%D0%B0-%D0%B8-%D0%BF%D1%80%D0%BE%D0%BE%D0%BD-%D1%82%D0%B0%D0%BB%D0%B0%D0%BD%D1%82%D0%BB%D0%B8%D0%B2%D1%8B%D0%B5-%D1%81%D1%82%D1%83%D0%B4%D0%B5%D0%BD%D1%82%D0%BA%D0%B8-%D0%BF%D1%80%D0%BE%D0%B4%D0%B2%D0%B8%D0%B3%D0%B0%D1%8E%D1%82_ru?s=233" TargetMode="External"/><Relationship Id="rId178" Type="http://schemas.openxmlformats.org/officeDocument/2006/relationships/hyperlink" Target="https://www.linkedin.com/posts/undp-uzbekistan_euagrin-agrinnovation-climatesmartagriculture-activity-7186369553398980609-XICB/?utm_source=share&amp;utm_medium=member_desktop" TargetMode="External"/><Relationship Id="rId301" Type="http://schemas.openxmlformats.org/officeDocument/2006/relationships/hyperlink" Target="https://x.com/ToivoKlaar/status/1846238946851791011" TargetMode="External"/><Relationship Id="rId322" Type="http://schemas.openxmlformats.org/officeDocument/2006/relationships/hyperlink" Target="https://t.me/AgroOlamUz/44778" TargetMode="External"/><Relationship Id="rId343" Type="http://schemas.openxmlformats.org/officeDocument/2006/relationships/hyperlink" Target="https://www.gazeta.uz/ru/2025/03/25/undp-takls/" TargetMode="External"/><Relationship Id="rId364" Type="http://schemas.openxmlformats.org/officeDocument/2006/relationships/hyperlink" Target="https://gov.uz/oz/eco/news/view/62424" TargetMode="External"/><Relationship Id="rId61" Type="http://schemas.openxmlformats.org/officeDocument/2006/relationships/hyperlink" Target="https://www.agro.uz/11-0266/" TargetMode="External"/><Relationship Id="rId82" Type="http://schemas.openxmlformats.org/officeDocument/2006/relationships/hyperlink" Target="https://docs.google.com/document/d/1nTflOsbeui1KIPsksv8PUDPkWDVL0uHD/edit?usp=sharing&amp;ouid=113509748418873361553&amp;rtpof=true&amp;sd=true" TargetMode="External"/><Relationship Id="rId199" Type="http://schemas.openxmlformats.org/officeDocument/2006/relationships/hyperlink" Target="https://uza.uz/uz/posts/bugungi-qishloq-ayollarining-hikoyalari-elektron-kitobga-zhamlandi_528904" TargetMode="External"/><Relationship Id="rId203" Type="http://schemas.openxmlformats.org/officeDocument/2006/relationships/hyperlink" Target="https://www.uzdaily.uz/en/post/84105" TargetMode="External"/><Relationship Id="rId385" Type="http://schemas.openxmlformats.org/officeDocument/2006/relationships/fontTable" Target="fontTable.xml"/><Relationship Id="rId19" Type="http://schemas.openxmlformats.org/officeDocument/2006/relationships/image" Target="media/image11.jpeg"/><Relationship Id="rId224" Type="http://schemas.openxmlformats.org/officeDocument/2006/relationships/hyperlink" Target="https://www.gazeta.uz/oz/2024/03/06/fish-farming/" TargetMode="External"/><Relationship Id="rId245" Type="http://schemas.openxmlformats.org/officeDocument/2006/relationships/hyperlink" Target="https://www.undp.org/uzbekistan/press-releases/european-union-and-undp-support-young-innovators-agriculture-0" TargetMode="External"/><Relationship Id="rId266" Type="http://schemas.openxmlformats.org/officeDocument/2006/relationships/hyperlink" Target="https://x.com/eu_tashkent/status/1821543782262976761?s=46&amp;t=vokxLlm9ZBQ11wynPTR8Dw" TargetMode="External"/><Relationship Id="rId287" Type="http://schemas.openxmlformats.org/officeDocument/2006/relationships/hyperlink" Target="https://t.me/AKIS_milliy_markaz/8310" TargetMode="External"/><Relationship Id="rId30" Type="http://schemas.openxmlformats.org/officeDocument/2006/relationships/image" Target="media/image22.jpeg"/><Relationship Id="rId105" Type="http://schemas.openxmlformats.org/officeDocument/2006/relationships/hyperlink" Target="https://www.agro.uz/ru/11-0336/" TargetMode="External"/><Relationship Id="rId126" Type="http://schemas.openxmlformats.org/officeDocument/2006/relationships/hyperlink" Target="https://grantgo.uz/grant/bmttd-innovatsion-qishloq-xojaligini-rivojlantirishga-qaratilgan-innovatsion-goyalar-tanlovi" TargetMode="External"/><Relationship Id="rId147" Type="http://schemas.openxmlformats.org/officeDocument/2006/relationships/hyperlink" Target="https://anhor.uz/news/italian-council/" TargetMode="External"/><Relationship Id="rId168" Type="http://schemas.openxmlformats.org/officeDocument/2006/relationships/hyperlink" Target="https://dairynews.today/uz/news/qishloq-xo-jaligi-mutasaddilari-italiyada-bo-ldilar.html" TargetMode="External"/><Relationship Id="rId312" Type="http://schemas.openxmlformats.org/officeDocument/2006/relationships/hyperlink" Target="https://www.facebook.com/photo/?fbid=966638152173430&amp;set=a.307582398079012" TargetMode="External"/><Relationship Id="rId333" Type="http://schemas.openxmlformats.org/officeDocument/2006/relationships/hyperlink" Target="https://kknews.uz/uz/231439.html" TargetMode="External"/><Relationship Id="rId354" Type="http://schemas.openxmlformats.org/officeDocument/2006/relationships/hyperlink" Target="https://t.me/uzagroministry/36926" TargetMode="External"/><Relationship Id="rId51" Type="http://schemas.openxmlformats.org/officeDocument/2006/relationships/hyperlink" Target="https://t.me/uzagroministry/5917" TargetMode="External"/><Relationship Id="rId72" Type="http://schemas.openxmlformats.org/officeDocument/2006/relationships/hyperlink" Target="https://dairynews.today/news/v-uzbekistane-sozdadut-innovatsionnye-gruppy-dlya-.html" TargetMode="External"/><Relationship Id="rId93" Type="http://schemas.openxmlformats.org/officeDocument/2006/relationships/hyperlink" Target="https://www.uzdaily.uz/ru/post/71129" TargetMode="External"/><Relationship Id="rId189" Type="http://schemas.openxmlformats.org/officeDocument/2006/relationships/hyperlink" Target="https://tashkenttimes.uz/national/11676-empowering-self-reliance-government-of-japan-provides-2-million-usd-to-promote-climate-resilient-agriculture-in-the-aral-sea-region" TargetMode="External"/><Relationship Id="rId375" Type="http://schemas.openxmlformats.org/officeDocument/2006/relationships/hyperlink" Target="https://t.me/undpuzbekistan/6237" TargetMode="External"/><Relationship Id="rId3" Type="http://schemas.openxmlformats.org/officeDocument/2006/relationships/numbering" Target="numbering.xml"/><Relationship Id="rId214" Type="http://schemas.openxmlformats.org/officeDocument/2006/relationships/hyperlink" Target="https://www.facebook.com/UNDPUzbekistan/posts/pfbid02r2TLazoMSA8eDzjhgzxNALzL3Z9SUrCF6AF9Rut9MWf3x9JxqEGAsbewoB7sRgakl?__cft__%5b0%5d=AZWNGeEgFCfkvtkj8I3cRCeud2p7JD6YsNqdm3WgWPAYfHbtUc3CicTbVCiiTlpIPln1vSeDVWBRbAxg0yjQyfr-Jnr5TO2y6OtQwAHLVGOlKvFQgkAH_tIWDA7F1viqAIRz4M5O67ZXAYs9hoSUkxCDxvaQe4vP__F9QZagK539XF1aRMgYFB3HxPLj0WEHc6i9tx1N4yWwVzjGbx8Kq_jI&amp;__tn__=%2CO%2CP-R" TargetMode="External"/><Relationship Id="rId235" Type="http://schemas.openxmlformats.org/officeDocument/2006/relationships/hyperlink" Target="https://www.undp.org/uzbekistan/blog/exposure-future-agriculture-insights-study-tour-italy" TargetMode="External"/><Relationship Id="rId256" Type="http://schemas.openxmlformats.org/officeDocument/2006/relationships/hyperlink" Target="https://www.undp.org/ru/uzbekistan/blog/mogut-li-innovacionnye-gruppy-proon-ustanovit-novyy-standart-dlya-uskoreniya-mer-reagirovaniya-na-izmenenie-klimata" TargetMode="External"/><Relationship Id="rId277" Type="http://schemas.openxmlformats.org/officeDocument/2006/relationships/hyperlink" Target="https://tafsilar.info/obshhestvo/es-i-proon-zapustili-sistemu-kapelnogo-oroshenija-na-solnechnyh-batarejah-v-tashkentskoj-oblasti/" TargetMode="External"/><Relationship Id="rId298" Type="http://schemas.openxmlformats.org/officeDocument/2006/relationships/hyperlink" Target="https://www.undp.org/uzbekistan/press-releases/european-union-and-undp-visit-innovation-groups-dedicated-agricultural-development-fergana-region" TargetMode="External"/><Relationship Id="rId116" Type="http://schemas.openxmlformats.org/officeDocument/2006/relationships/hyperlink" Target="https://www.undp.org/uzbekistan/news/undp-uzbekistan-announces-contest-innovative-ideas-agriculture" TargetMode="External"/><Relationship Id="rId137" Type="http://schemas.openxmlformats.org/officeDocument/2006/relationships/hyperlink" Target="https://yuz.uz/ru/news/missiya-ekspertov-iz-italii-podderjka-inklyuzivnogo-perexoda-k-zelenoy-ekonomike" TargetMode="External"/><Relationship Id="rId158" Type="http://schemas.openxmlformats.org/officeDocument/2006/relationships/hyperlink" Target="https://dunyo.info/ru/site/inner/uzbekistan_i_italiya_narashtivayut_sotrudnichestvo_v_oblasti_znaniy_i_innovatsiy_v_selyskom_hozyaystve-K9z" TargetMode="External"/><Relationship Id="rId302" Type="http://schemas.openxmlformats.org/officeDocument/2006/relationships/hyperlink" Target="https://x.com/UNDP_Uzbekistan/status/1846513481618481387" TargetMode="External"/><Relationship Id="rId323" Type="http://schemas.openxmlformats.org/officeDocument/2006/relationships/hyperlink" Target="https://t.me/uzagroministry/32189" TargetMode="External"/><Relationship Id="rId344" Type="http://schemas.openxmlformats.org/officeDocument/2006/relationships/hyperlink" Target="https://www.uzdaily.uz/en/undp-in-uzbekistan-launches-a-unique-platform-for-sharing-success-xtories-in-the-fight-against-poverty/" TargetMode="External"/><Relationship Id="rId20" Type="http://schemas.openxmlformats.org/officeDocument/2006/relationships/image" Target="media/image12.jpeg"/><Relationship Id="rId41" Type="http://schemas.openxmlformats.org/officeDocument/2006/relationships/image" Target="media/image28.png"/><Relationship Id="rId62" Type="http://schemas.openxmlformats.org/officeDocument/2006/relationships/hyperlink" Target="https://www.agro.uz/ru/11-0266-2/" TargetMode="External"/><Relationship Id="rId83" Type="http://schemas.openxmlformats.org/officeDocument/2006/relationships/hyperlink" Target="https://www.eeas.europa.eu/delegations/uzbekistan/mutual-integration-science-research-service-system-and-production-will-help_en" TargetMode="External"/><Relationship Id="rId179" Type="http://schemas.openxmlformats.org/officeDocument/2006/relationships/hyperlink" Target="https://x.com/UNDP_Uzbekistan/status/1780602594890760340" TargetMode="External"/><Relationship Id="rId365" Type="http://schemas.openxmlformats.org/officeDocument/2006/relationships/hyperlink" Target="https://t.me/ecogovuz/46938" TargetMode="External"/><Relationship Id="rId386" Type="http://schemas.openxmlformats.org/officeDocument/2006/relationships/theme" Target="theme/theme1.xml"/><Relationship Id="rId190" Type="http://schemas.openxmlformats.org/officeDocument/2006/relationships/hyperlink" Target="https://daryo.uz/en/2023/09/12/undp-and-japan-join-forces-to-revitalize-aral-sea-region-with-climate-resilient-agriculture-project" TargetMode="External"/><Relationship Id="rId204" Type="http://schemas.openxmlformats.org/officeDocument/2006/relationships/hyperlink" Target="https://www.instagram.com/p/Cy2jE8zIz8k/?img_index=1" TargetMode="External"/><Relationship Id="rId225" Type="http://schemas.openxmlformats.org/officeDocument/2006/relationships/hyperlink" Target="https://flic.kr/s/aHBqjBgxju" TargetMode="External"/><Relationship Id="rId246" Type="http://schemas.openxmlformats.org/officeDocument/2006/relationships/hyperlink" Target="https://daryo.uz/en/2024/06/15/eu-undp-backing-empowers-uzbekistans-youth-innovators-in-agriculture" TargetMode="External"/><Relationship Id="rId267" Type="http://schemas.openxmlformats.org/officeDocument/2006/relationships/hyperlink" Target="https://t.me/c/1821407615/3992" TargetMode="External"/><Relationship Id="rId288" Type="http://schemas.openxmlformats.org/officeDocument/2006/relationships/hyperlink" Target="https://t.me/qashqadaryo_trk/39406" TargetMode="External"/><Relationship Id="rId106" Type="http://schemas.openxmlformats.org/officeDocument/2006/relationships/hyperlink" Target="https://www.agro.uz/11-0365/" TargetMode="External"/><Relationship Id="rId127" Type="http://schemas.openxmlformats.org/officeDocument/2006/relationships/hyperlink" Target="https://t.me/grants4innovations/8" TargetMode="External"/><Relationship Id="rId313" Type="http://schemas.openxmlformats.org/officeDocument/2006/relationships/hyperlink" Target="https://t.me/Fargona_trk/20358" TargetMode="External"/><Relationship Id="rId10" Type="http://schemas.openxmlformats.org/officeDocument/2006/relationships/image" Target="media/image2.png"/><Relationship Id="rId31" Type="http://schemas.openxmlformats.org/officeDocument/2006/relationships/image" Target="media/image23.jpeg"/><Relationship Id="rId52" Type="http://schemas.openxmlformats.org/officeDocument/2006/relationships/hyperlink" Target="https://t.me/uzagroministry/5960" TargetMode="External"/><Relationship Id="rId73" Type="http://schemas.openxmlformats.org/officeDocument/2006/relationships/hyperlink" Target="https://www.uzdaily.uz/ru/post/70296" TargetMode="External"/><Relationship Id="rId94" Type="http://schemas.openxmlformats.org/officeDocument/2006/relationships/hyperlink" Target="https://www.uzdaily.uz/ru/post/71174" TargetMode="External"/><Relationship Id="rId148" Type="http://schemas.openxmlformats.org/officeDocument/2006/relationships/hyperlink" Target="https://anhor.uz/uz/news/bmttd-italija-ishlo-h-zhaligi-tad-i-otlari-b-jicha-kengash-delegacijasining-tashrifini-tashkil-ildi/" TargetMode="External"/><Relationship Id="rId169" Type="http://schemas.openxmlformats.org/officeDocument/2006/relationships/hyperlink" Target="https://t.me/undpuzbekistan/1463" TargetMode="External"/><Relationship Id="rId334" Type="http://schemas.openxmlformats.org/officeDocument/2006/relationships/hyperlink" Target="https://t.me/SamVMINukusfilial/19261" TargetMode="External"/><Relationship Id="rId355" Type="http://schemas.openxmlformats.org/officeDocument/2006/relationships/hyperlink" Target="https://gov.uz/ru/agro/news/view/60482" TargetMode="External"/><Relationship Id="rId376" Type="http://schemas.openxmlformats.org/officeDocument/2006/relationships/hyperlink" Target="https://www.tvsspo.uz/zangiota-tumani-agrotexnologiyalar-texnikumida-eu-agrib-loyihasi-doirasida-yoshlar-innovatsion-markazi-ochildi/" TargetMode="External"/><Relationship Id="rId4" Type="http://schemas.openxmlformats.org/officeDocument/2006/relationships/styles" Target="styles.xml"/><Relationship Id="rId180" Type="http://schemas.openxmlformats.org/officeDocument/2006/relationships/hyperlink" Target="https://www.undp.org/ru/uzbekistan/news/fermery-ferganskoy-oblasti-osvaivayut-innovacionnye-metody-vyraschivaniya-ustoychivykh-k-vysokim-temperaturam-i-vodnomu-strescu" TargetMode="External"/><Relationship Id="rId215" Type="http://schemas.openxmlformats.org/officeDocument/2006/relationships/hyperlink" Target="https://www.eeas.europa.eu/delegations/uzbekistan/european-union-and-undp-handover-fish-laboratory-and-farm-equipment-support-sustainable-fisheries_en" TargetMode="External"/><Relationship Id="rId236" Type="http://schemas.openxmlformats.org/officeDocument/2006/relationships/hyperlink" Target="https://www.facebook.com/UNDPUzbekistan/posts/pfbid0JYu7fBukQB9PhGBphZpYTUrA8DWn8jVWPi4vFZzUnycqs8ktPyXfi4ED6bderEw9l?__cft__%5b0%5d=AZVZq_LyMmUOop4UlOVwaMEsnYpkRqbfSCmzW3-VxlrnCTyIQrpFOPbLJT8zcL6ii0iLCCq7jOtwBbX_1H16OZ4Hjom1b09MJSizyHxfzq4VpzfKWz2DMKohxiudquG5yuac6XWZIEdVQdoefedf3kOGLpkrTxh90j9mJm0GwvRdOPEVw_uS33Bp-eUu50psGT4chZKtHsjqC5507OCxov7H&amp;__tn__=%2CO%2CP-R" TargetMode="External"/><Relationship Id="rId257" Type="http://schemas.openxmlformats.org/officeDocument/2006/relationships/hyperlink" Target="https://t.me/TGminwater/28050" TargetMode="External"/><Relationship Id="rId278" Type="http://schemas.openxmlformats.org/officeDocument/2006/relationships/hyperlink" Target="https://uz.kursiv.media/2024-08-09/es-i-proon-zapustili-sistemu-orosheniya-v-tashkentskoj-oblasti/" TargetMode="External"/><Relationship Id="rId303" Type="http://schemas.openxmlformats.org/officeDocument/2006/relationships/hyperlink" Target="https://tashkenttimes.uz/national/13875-eu-and-undp-officials-visit-innovation-groups-dedicated-to-agricultural-development-in-fergana-province" TargetMode="External"/><Relationship Id="rId42" Type="http://schemas.openxmlformats.org/officeDocument/2006/relationships/hyperlink" Target="https://docs.google.com/spreadsheets/d/1Y821KYunlpSHMWvHAlRIVhIMhAfmF2B8/edit?usp=sharing&amp;ouid=105906476713599741773&amp;rtpof=true&amp;sd=true" TargetMode="External"/><Relationship Id="rId84" Type="http://schemas.openxmlformats.org/officeDocument/2006/relationships/hyperlink" Target="https://www.undp.org/uzbekistan/press-releases/seminar-development-innovation-groups" TargetMode="External"/><Relationship Id="rId138" Type="http://schemas.openxmlformats.org/officeDocument/2006/relationships/hyperlink" Target="https://www.shirinmeva.uz/article/420" TargetMode="External"/><Relationship Id="rId345" Type="http://schemas.openxmlformats.org/officeDocument/2006/relationships/hyperlink" Target="https://www.linkedin.com/posts/undp-uzbekistan_undptalks-activity-7308464934059659264-_CnE" TargetMode="External"/><Relationship Id="rId387" Type="http://schemas.openxmlformats.org/officeDocument/2006/relationships/customXml" Target="../customXml/item3.xml"/><Relationship Id="rId191" Type="http://schemas.openxmlformats.org/officeDocument/2006/relationships/hyperlink" Target="https://www.facebook.com/UNDPUzbekistan/posts/pfbid02XAAk1o5PVWrHxPRKbHxcDPZ1PkND7WTRZfvHPYLZDzrAh5TM1bzfs3bkcpuFVUfRl?__cft__%5b0%5d=AZW31v0VLXpJbSVIm0OgJtnvEM98e2nxyziADJeODHLG4c6XdbdcqL3xFpYUVLyHqPaPQPQ53h7LMouOcbL00gWuEnOLoJeMASrz6hUJhuqw3jtrOsOw4kZnI518vKv9EcqzYwvWyLcud2HFVVOX5sZYUTpLxXlcARV9Bezb6umnWNqV7AMHcDAnMdJehlvrtLueAEjgdmSFBF9FQlcV2Ev1&amp;__tn__=%2CO%2CP-R" TargetMode="External"/><Relationship Id="rId205" Type="http://schemas.openxmlformats.org/officeDocument/2006/relationships/hyperlink" Target="https://www.facebook.com/UNDPUzbekistan/posts/pfbid0iLDtUtDHhsTqTvsQYanFh1cmiR2Q3ybXYLsberzeD9L5rzzb4FYqhheGcZ3Xdvw5l?__cft__%5b0%5d=AZUL_czzH8TvCevkc9MGVNJVR4ZMCIUY_nt47OHJqqB8xmL7U7yAIlNtumLFIxoDXRMdp8GvKZAFspea4xCk6RQf1x7BOQn3J7QXLjJkD8CPohFmeevAgF5IzhZkBPrekQ-HoFNJLpAztD8Ff-mE6nQ3HYAXtqdV8ThZKMiQ3T0oRxBLFbn1dKNvUzBqyYhDQep9zhrmCyo1Z28ksLARxcph&amp;__tn__=%2CO%2CP-R" TargetMode="External"/><Relationship Id="rId247" Type="http://schemas.openxmlformats.org/officeDocument/2006/relationships/hyperlink" Target="https://t.me/undpuzbekistan/3592" TargetMode="External"/><Relationship Id="rId107" Type="http://schemas.openxmlformats.org/officeDocument/2006/relationships/hyperlink" Target="https://www.agro.uz/ru/11-0365/" TargetMode="External"/><Relationship Id="rId289" Type="http://schemas.openxmlformats.org/officeDocument/2006/relationships/hyperlink" Target="https://t.me/qashqadaryo_trk/39394" TargetMode="External"/><Relationship Id="rId11" Type="http://schemas.openxmlformats.org/officeDocument/2006/relationships/image" Target="media/image3.png"/><Relationship Id="rId53" Type="http://schemas.openxmlformats.org/officeDocument/2006/relationships/hyperlink" Target="https://t.me/mtrkuzofficial/97446" TargetMode="External"/><Relationship Id="rId149" Type="http://schemas.openxmlformats.org/officeDocument/2006/relationships/hyperlink" Target="https://www.eeas.europa.eu/delegations/uzbekistan/eu-and-undp-are-bringing-italian-expertise-development-innovative-groups_en?s=233" TargetMode="External"/><Relationship Id="rId314" Type="http://schemas.openxmlformats.org/officeDocument/2006/relationships/hyperlink" Target="https://t.me/Fargona_trk/20370" TargetMode="External"/><Relationship Id="rId356" Type="http://schemas.openxmlformats.org/officeDocument/2006/relationships/hyperlink" Target="https://t.me/undpuzbekistan/6148" TargetMode="External"/><Relationship Id="rId95" Type="http://schemas.openxmlformats.org/officeDocument/2006/relationships/hyperlink" Target="https://t.me/AKIS_milliy_markaz/1177" TargetMode="External"/><Relationship Id="rId160" Type="http://schemas.openxmlformats.org/officeDocument/2006/relationships/hyperlink" Target="https://www.agro.uz/02062023-3/" TargetMode="External"/><Relationship Id="rId216" Type="http://schemas.openxmlformats.org/officeDocument/2006/relationships/hyperlink" Target="http://tashkenttimes.uz/national/12590-eu-and-undp-handover-of-fish-laboratory-and-farm-equipment-to-support-sustainable-fisheries-production" TargetMode="External"/><Relationship Id="rId258" Type="http://schemas.openxmlformats.org/officeDocument/2006/relationships/hyperlink" Target="https://academy.uz/uz/news/mikrobiologiya-instituti-olimlaridan-innovatsion-guruh-tuzildi-ularning-izlanishlari-va-harakatlari-natijalari-bilan-tanishtiramiz" TargetMode="External"/><Relationship Id="rId22" Type="http://schemas.openxmlformats.org/officeDocument/2006/relationships/image" Target="media/image14.jpeg"/><Relationship Id="rId64" Type="http://schemas.openxmlformats.org/officeDocument/2006/relationships/hyperlink" Target="https://anhor.uz/news/innovation-groups/" TargetMode="External"/><Relationship Id="rId118" Type="http://schemas.openxmlformats.org/officeDocument/2006/relationships/hyperlink" Target="https://t.me/uzagroministry/9737" TargetMode="External"/><Relationship Id="rId325" Type="http://schemas.openxmlformats.org/officeDocument/2006/relationships/hyperlink" Target="https://www.linkedin.com/posts/undp-uzbekistan_results-of-the-euagrin-project-in-2024-activity-7274785914617221121-iDp-?utm_source=share&amp;utm_medium=member_ios" TargetMode="External"/><Relationship Id="rId367" Type="http://schemas.openxmlformats.org/officeDocument/2006/relationships/hyperlink" Target="https://t.me/ecogovuz/46943" TargetMode="External"/><Relationship Id="rId171" Type="http://schemas.openxmlformats.org/officeDocument/2006/relationships/hyperlink" Target="https://t.me/eu4uz/6746" TargetMode="External"/><Relationship Id="rId227" Type="http://schemas.openxmlformats.org/officeDocument/2006/relationships/hyperlink" Target="https://www.linkedin.com/posts/nripankadas_eu-and-undp-support-sustainable-pasture-management-activity-7189839282423902209-P6LP" TargetMode="External"/><Relationship Id="rId269" Type="http://schemas.openxmlformats.org/officeDocument/2006/relationships/hyperlink" Target="https://t.me/c/1821407615/4004" TargetMode="External"/><Relationship Id="rId33" Type="http://schemas.openxmlformats.org/officeDocument/2006/relationships/image" Target="media/image25.jpeg"/><Relationship Id="rId129" Type="http://schemas.openxmlformats.org/officeDocument/2006/relationships/hyperlink" Target="https://t.me/undpuzbekistan/628" TargetMode="External"/><Relationship Id="rId280" Type="http://schemas.openxmlformats.org/officeDocument/2006/relationships/hyperlink" Target="https://tashkenttimes.uz/national/13498-eu-and-undp-launch-solar-powered-drip-irrigation-system-for-local-households" TargetMode="External"/><Relationship Id="rId336" Type="http://schemas.openxmlformats.org/officeDocument/2006/relationships/hyperlink" Target="https://www.youtube.com/watch?v=iXSXLO06Ylg" TargetMode="External"/><Relationship Id="rId75" Type="http://schemas.openxmlformats.org/officeDocument/2006/relationships/hyperlink" Target="https://twitter.com/UNDP_Uzbekistan/status/1548997169881006080" TargetMode="External"/><Relationship Id="rId140" Type="http://schemas.openxmlformats.org/officeDocument/2006/relationships/hyperlink" Target="https://yuz.uz/ru/news/missiya-ekspertov-iz-italii-podderjka-inklyuzivnogo-perexoda-k-zelenoy-ekonomike" TargetMode="External"/><Relationship Id="rId182" Type="http://schemas.openxmlformats.org/officeDocument/2006/relationships/hyperlink" Target="https://t.me/undpuzbekistan/2001" TargetMode="External"/><Relationship Id="rId378" Type="http://schemas.openxmlformats.org/officeDocument/2006/relationships/hyperlink" Target="https://uza.uz/oz/posts/bmttd-va-yevropa-ittifoqi-tomonidan-zangiota-agrotexnika-texnikumida-yoshlar-innovatsion-markazi-ochildi_734587" TargetMode="External"/><Relationship Id="rId6" Type="http://schemas.openxmlformats.org/officeDocument/2006/relationships/webSettings" Target="webSettings.xml"/><Relationship Id="rId238" Type="http://schemas.openxmlformats.org/officeDocument/2006/relationships/hyperlink" Target="https://www.google.com/search?sca_esv=951454d4e44807ae&amp;rlz=1C5CHFA_enUZ1041UZ1041&amp;sxsrf=ADLYWIIxEdfkZGHLAYK8rKW5-UJxrUcAaA:1720604671746&amp;q=Exposure+to+the+Future+of+Agriculture:+Insights+from+a+Study+Tour+to+Italy&amp;udm=2&amp;fbs=AEQNm0BcPEQzCJo6339NzIm4bfyT-yKz0qpF1PY0VZZiwpyc5Fy2x_WiIIRkUdPozKzPOJ86E6XEWUtcSaBtuXM_5Q9walHpq9P0ZqMirV8RvuucPJ1aJd9aniea4nSbm4Ud66VL-nKlz6Qt_T9QLxXoelG_ogYwl68LLvOVIF63yqmAuyX8nri5zM7NqGjpwyX4x4VKqeAp8vv_hwfpZD_Sa9y9clUZpJ79TS7cnsk2OSwXzmsVSj0&amp;sa=X&amp;ved=2ahUKEwiek4jyl5yHAxWPCBAIHWHmCOMQtKgLegQIDxAB&amp;biw=1440&amp;bih=788&amp;dpr=2" TargetMode="External"/><Relationship Id="rId291" Type="http://schemas.openxmlformats.org/officeDocument/2006/relationships/hyperlink" Target="https://www.eeas.europa.eu/delegations/uzbekistan/eu-agrin-%D0%BF%D0%BE%D0%B4%D0%B4%D0%B5%D1%80%D0%B6%D0%BA%D0%B0-%D0%B8%D0%BD%D0%BA%D0%BB%D1%8E%D0%B7%D0%B8%D0%B2%D0%BD%D0%BE%D0%B3%D0%BE-%D0%BF%D0%B5%D1%80%D0%B5%D1%85%D0%BE%D0%B4%D0%B0-%D0%BA-%C2%AB%D0%B7%D0%B5%D0%BB%D0%B5%D0%BD%D0%BE%D0%B9%C2%BB-%D1%8D%D0%BA%D0%BE%D0%BD%D0%BE%D0%BC%D0%B8%D0%BA%D0%B5-%D0%B2-%D0%B0%D0%B3%D1%80%D0%BE%D0%BF%D1%80%D0%BE%D0%B4%D0%BE%D0%B2%D0%BE%D0%BB%D1%8C%D1%81%D1%82%D0%B2%D0%B5%D0%BD%D0%BD%D0%BE%D0%BC-%D1%81%D0%B5%D0%BA%D1%82%D0%BE%D1%80%D0%B5-%D0%B8_ru?s=233" TargetMode="External"/><Relationship Id="rId305" Type="http://schemas.openxmlformats.org/officeDocument/2006/relationships/hyperlink" Target="https://t.me/eu4uz/8191" TargetMode="External"/><Relationship Id="rId347" Type="http://schemas.openxmlformats.org/officeDocument/2006/relationships/hyperlink" Target="https://t.me/undpuzbekistan/5648" TargetMode="External"/><Relationship Id="rId44" Type="http://schemas.openxmlformats.org/officeDocument/2006/relationships/hyperlink" Target="https://www.undp.org/uzbekistan/speeches/statement-ms-matilda-dimovska-undp-resident-representative-uzbekistan-2nd-national-agricultural-research-forum" TargetMode="External"/><Relationship Id="rId86" Type="http://schemas.openxmlformats.org/officeDocument/2006/relationships/hyperlink" Target="https://www.agro.uz/11-0362/" TargetMode="External"/><Relationship Id="rId151" Type="http://schemas.openxmlformats.org/officeDocument/2006/relationships/hyperlink" Target="https://www.eeas.europa.eu/delegations/uzbekistan/yevropa-ittifoqi-va-bmttd-ozbekistonda-qishloq-xo%E2%80%98jaligida-innovatsion_uz?s=233" TargetMode="External"/><Relationship Id="rId389" Type="http://schemas.openxmlformats.org/officeDocument/2006/relationships/customXml" Target="../customXml/item5.xml"/><Relationship Id="rId193" Type="http://schemas.openxmlformats.org/officeDocument/2006/relationships/hyperlink" Target="https://www.instagram.com/p/CyQjIXptYug/?img_index=7" TargetMode="External"/><Relationship Id="rId207" Type="http://schemas.openxmlformats.org/officeDocument/2006/relationships/hyperlink" Target="https://t.me/undpuzbekistan/2582" TargetMode="External"/><Relationship Id="rId249" Type="http://schemas.openxmlformats.org/officeDocument/2006/relationships/hyperlink" Target="https://www.instagram.com/p/C8NGP2UKyeR/" TargetMode="External"/><Relationship Id="rId13" Type="http://schemas.openxmlformats.org/officeDocument/2006/relationships/image" Target="media/image5.jpeg"/><Relationship Id="rId109" Type="http://schemas.openxmlformats.org/officeDocument/2006/relationships/hyperlink" Target="https://www.facebook.com/UNDPUzbekistan/videos/1661910484187871" TargetMode="External"/><Relationship Id="rId260" Type="http://schemas.openxmlformats.org/officeDocument/2006/relationships/hyperlink" Target="http://www.youtube.com/@BiosalRemedy" TargetMode="External"/><Relationship Id="rId316" Type="http://schemas.openxmlformats.org/officeDocument/2006/relationships/hyperlink" Target="https://t.me/undpuzbekistan/4702" TargetMode="External"/><Relationship Id="rId55" Type="http://schemas.openxmlformats.org/officeDocument/2006/relationships/hyperlink" Target="https://t.me/mtrkuzofficial/96900" TargetMode="External"/><Relationship Id="rId97" Type="http://schemas.openxmlformats.org/officeDocument/2006/relationships/hyperlink" Target="https://twitter.com/UNDP_Uzbekistan/status/1548997169881006080" TargetMode="External"/><Relationship Id="rId120" Type="http://schemas.openxmlformats.org/officeDocument/2006/relationships/hyperlink" Target="https://www.uzdaily.uz/en/post/78266" TargetMode="External"/><Relationship Id="rId358" Type="http://schemas.openxmlformats.org/officeDocument/2006/relationships/hyperlink" Target="https://www.facebook.com/UNDPUzbekistan/posts/-ozbekiston-delegatsiyasi-italiyada-chorvachilikning-ilgor-tajribasini-organmoqd/1137767871711110/" TargetMode="External"/><Relationship Id="rId162" Type="http://schemas.openxmlformats.org/officeDocument/2006/relationships/hyperlink" Target="https://t.me/undpuzbekistan/1379" TargetMode="External"/><Relationship Id="rId218" Type="http://schemas.openxmlformats.org/officeDocument/2006/relationships/hyperlink" Target="http://www.fis-net.com/fis/worldnews/search_brief.asp?l=e&amp;id=128763&amp;ndb=1&amp;monthyear=&amp;day=&amp;country=0&amp;df=1" TargetMode="External"/><Relationship Id="rId271" Type="http://schemas.openxmlformats.org/officeDocument/2006/relationships/hyperlink" Target="https://t.me/c/1821407615/4013" TargetMode="External"/><Relationship Id="rId24" Type="http://schemas.openxmlformats.org/officeDocument/2006/relationships/image" Target="media/image16.jpeg"/><Relationship Id="rId66" Type="http://schemas.openxmlformats.org/officeDocument/2006/relationships/hyperlink" Target="https://yuz.uz/news/qishloq-xojaligida-innovatsiyalarni-qollashga-doir-tadbir-tashkil-etildi" TargetMode="External"/><Relationship Id="rId131" Type="http://schemas.openxmlformats.org/officeDocument/2006/relationships/hyperlink" Target="https://kknews.uz/132251.html" TargetMode="External"/><Relationship Id="rId327" Type="http://schemas.openxmlformats.org/officeDocument/2006/relationships/hyperlink" Target="https://t.me/undpuzbekistan/4973" TargetMode="External"/><Relationship Id="rId369" Type="http://schemas.openxmlformats.org/officeDocument/2006/relationships/hyperlink" Target="https://t.me/TGminwater/37934" TargetMode="External"/><Relationship Id="rId173" Type="http://schemas.openxmlformats.org/officeDocument/2006/relationships/hyperlink" Target="https://www.eeas.europa.eu/delegations/uzbekistan/%D0%B4%D0%B5%D0%BD%D1%8C-%D0%B5%D0%B2%D1%80%D0%BE%D0%BF%D1%8B-%D1%84%D0%B5%D1%81%D1%82%D0%B8%D0%B2%D0%B0%D0%BB%D1%8C-%D0%BF%D0%BE-%D1%81%D0%BB%D1%83%D1%87%D0%B0%D1%8E-30-%D0%BB%D0%B5%D1%82%D0%B8%D1%8F-%D0%BF%D0%B0%D1%80%D1%82%D0%BD%D0%B5%D1%80%D1%81%D1%82%D0%B2%D0%B0-%D0%BC%D0%B5%D0%B6%D0%B4%D1%83-%D0%B5%D1%81-%D0%B8-%D1%83%D0%B7%D0%B1%D0%B5%D0%BA%D0%B8%D1%81%D1%82%D0%B0%D0%BD%D0%BE%D0%BC_ru?s=233" TargetMode="External"/><Relationship Id="rId229" Type="http://schemas.openxmlformats.org/officeDocument/2006/relationships/hyperlink" Target="https://www.facebook.com/UNDPUzbekistan/posts/pfbid0QxKgaTmFnLFi3r5PPpNbTgryMQGiyctw8sfwg1xhkeyuqNy8aaeeVTcyuTpML1MKl?__cft__%5b0%5d=AZXhgsXe9Hb1TfOagKKS8kC00uciZS31dM8ulFPIGLB8-Ufqx2urYOb8FUl0lhJvEtfSCQzz7p-6IIVfTJpgUx3MXDM4qu38ehXYw3QaUhXTXqNh5oyPlpe-4Pc7hbBTehqyVjAIbcRZSUvLTjAXsFgABzJ5bhnhOqa4ZheAD0J4nbasdaGfSHtjKcxR8u8N4rn2EdCuvmeW5wSB_P9S71s3&amp;__tn__=%2CO%2CP-R" TargetMode="External"/><Relationship Id="rId380" Type="http://schemas.openxmlformats.org/officeDocument/2006/relationships/hyperlink" Target="https://t.me/uzagroministry/37158" TargetMode="External"/><Relationship Id="rId240" Type="http://schemas.openxmlformats.org/officeDocument/2006/relationships/hyperlink" Target="https://t.me/AKIS_milliy_markaz/6936c" TargetMode="External"/><Relationship Id="rId35" Type="http://schemas.openxmlformats.org/officeDocument/2006/relationships/image" Target="media/image27.jpeg"/><Relationship Id="rId77" Type="http://schemas.openxmlformats.org/officeDocument/2006/relationships/hyperlink" Target="https://invest.gov.uz/uz/mediacenter/news/russkij-v-uzbekistane-zapustyat-deyatelnost-innovatsionnyh-grupp-dlya-razvitiya-selskogo-hozyajstva/" TargetMode="External"/><Relationship Id="rId100" Type="http://schemas.openxmlformats.org/officeDocument/2006/relationships/hyperlink" Target="https://dairynews.today/news/v-uzbekistane-prezentovali-rabochiy-plan-po-razvit.html" TargetMode="External"/><Relationship Id="rId282" Type="http://schemas.openxmlformats.org/officeDocument/2006/relationships/hyperlink" Target="https://agroworld.uz/en/news/eu-and-undp-launch-solar-powered-drip-irrigation-system-in-tashkent-region" TargetMode="External"/><Relationship Id="rId338" Type="http://schemas.openxmlformats.org/officeDocument/2006/relationships/hyperlink" Target="https://www.facebook.com/100064337243345/posts/1055681513253080/?_rdr" TargetMode="External"/><Relationship Id="rId8" Type="http://schemas.openxmlformats.org/officeDocument/2006/relationships/endnotes" Target="endnotes.xml"/><Relationship Id="rId142" Type="http://schemas.openxmlformats.org/officeDocument/2006/relationships/hyperlink" Target="https://www.gov.uz/oz/news/view/36377" TargetMode="External"/><Relationship Id="rId184" Type="http://schemas.openxmlformats.org/officeDocument/2006/relationships/hyperlink" Target="https://bit.ly/456rHvu" TargetMode="External"/><Relationship Id="rId251" Type="http://schemas.openxmlformats.org/officeDocument/2006/relationships/hyperlink" Target="https://t.me/uzagroministry/23082" TargetMode="External"/><Relationship Id="rId46" Type="http://schemas.openxmlformats.org/officeDocument/2006/relationships/hyperlink" Target="https://www.agro.uz/ru/11-0173/" TargetMode="External"/><Relationship Id="rId293" Type="http://schemas.openxmlformats.org/officeDocument/2006/relationships/hyperlink" Target="https://x.com/SabineMachl/status/1831977068650987733" TargetMode="External"/><Relationship Id="rId307" Type="http://schemas.openxmlformats.org/officeDocument/2006/relationships/hyperlink" Target="https://www.uzdaily.uz/en/the-eu-and-undp-visit-innovation-groups-dedicated-to-agricultural-development-in-the-ferghana-region/" TargetMode="External"/><Relationship Id="rId349" Type="http://schemas.openxmlformats.org/officeDocument/2006/relationships/hyperlink" Target="https://t.me/uzagroministry/36174" TargetMode="External"/><Relationship Id="rId88" Type="http://schemas.openxmlformats.org/officeDocument/2006/relationships/hyperlink" Target="https://www.uzdaily.uz/ru/post/71174" TargetMode="External"/><Relationship Id="rId111" Type="http://schemas.openxmlformats.org/officeDocument/2006/relationships/hyperlink" Target="https://t.me/ferganaakis/1193" TargetMode="External"/><Relationship Id="rId153" Type="http://schemas.openxmlformats.org/officeDocument/2006/relationships/hyperlink" Target="https://www.undp.org/uzbekistan/press-releases/women-students-promote-innovation-and-green-transition-agriculture-help-european-union-and-undp" TargetMode="External"/><Relationship Id="rId195" Type="http://schemas.openxmlformats.org/officeDocument/2006/relationships/hyperlink" Target="https://daryo.uz/en/2023/10/12/undp-eu-and-uzbekistan-convene-forum-for-empowering-rural-women-in-agriculture" TargetMode="External"/><Relationship Id="rId209" Type="http://schemas.openxmlformats.org/officeDocument/2006/relationships/hyperlink" Target="https://www.instagram.com/p/Cz_V4dbtaNC/?img_index=1" TargetMode="External"/><Relationship Id="rId360" Type="http://schemas.openxmlformats.org/officeDocument/2006/relationships/hyperlink" Target="https://t.me/UzstandardChannel/12227" TargetMode="External"/><Relationship Id="rId220" Type="http://schemas.openxmlformats.org/officeDocument/2006/relationships/hyperlink" Target="https://www.uzdaily.uz/ru/post/84121" TargetMode="External"/><Relationship Id="rId15" Type="http://schemas.openxmlformats.org/officeDocument/2006/relationships/image" Target="media/image7.jpeg"/><Relationship Id="rId57" Type="http://schemas.openxmlformats.org/officeDocument/2006/relationships/hyperlink" Target="https://docs.google.com/document/d/1572mxTUhqDQxKCtwI8-sCFK82-s5C-Ip/edit?usp=sharing&amp;ouid=113509748418873361553&amp;rtpof=true&amp;sd=true" TargetMode="External"/><Relationship Id="rId262" Type="http://schemas.openxmlformats.org/officeDocument/2006/relationships/hyperlink" Target="https://t.me/biosalremedy" TargetMode="External"/><Relationship Id="rId318" Type="http://schemas.openxmlformats.org/officeDocument/2006/relationships/hyperlink" Target="https://www.instagram.com/p/DC4FrEPKl80/?utm_source=ig_web_copy_link" TargetMode="External"/><Relationship Id="rId99" Type="http://schemas.openxmlformats.org/officeDocument/2006/relationships/hyperlink" Target="https://www.agro.uz/ru/11-02845/" TargetMode="External"/><Relationship Id="rId122" Type="http://schemas.openxmlformats.org/officeDocument/2006/relationships/hyperlink" Target="https://anhor.uz/uz/news/bmttd-ishlo-h-zhaligini-rivozhlantirishga-aratilgan-innovacion-ojalar-tanlovini-jelon-iladi/" TargetMode="External"/><Relationship Id="rId164" Type="http://schemas.openxmlformats.org/officeDocument/2006/relationships/hyperlink" Target="https://www.facebook.com/UNDPUzbekistan/posts/pfbid02UYaqoNWUq2PJ52ZSFX1RPd81kS7CMxYwHP6pdx7BAzmCDGFzxmjQPw5ssVwz25rGl" TargetMode="External"/><Relationship Id="rId371" Type="http://schemas.openxmlformats.org/officeDocument/2006/relationships/hyperlink" Target="https://youtu.be/BF1BKUDLuhc?si=vUwE8Oe3-8oJiwLv" TargetMode="External"/><Relationship Id="rId26" Type="http://schemas.openxmlformats.org/officeDocument/2006/relationships/image" Target="media/image18.jpeg"/><Relationship Id="rId231" Type="http://schemas.openxmlformats.org/officeDocument/2006/relationships/hyperlink" Target="https://t.me/TGminwater/28047" TargetMode="External"/><Relationship Id="rId273" Type="http://schemas.openxmlformats.org/officeDocument/2006/relationships/hyperlink" Target="https://uza.uz/uz/posts/tomorqa-erlar-uchun-quyosh-energiyasidan-quvvat-oladigan-tomchilatib-sugorish-tizimi-ishga-tushirildi_623378" TargetMode="External"/><Relationship Id="rId329" Type="http://schemas.openxmlformats.org/officeDocument/2006/relationships/hyperlink" Target="https://t.me/undpuzbekistan/5114" TargetMode="External"/><Relationship Id="rId68" Type="http://schemas.openxmlformats.org/officeDocument/2006/relationships/hyperlink" Target="https://e-cis.info/news/569/101816/" TargetMode="External"/><Relationship Id="rId133" Type="http://schemas.openxmlformats.org/officeDocument/2006/relationships/hyperlink" Target="https://uza.uz/ru/posts/veduschie-italyanskie-eksperty-proveli-seminar-v-oblasti-selskogo-xozyaystva_450280" TargetMode="External"/><Relationship Id="rId175" Type="http://schemas.openxmlformats.org/officeDocument/2006/relationships/hyperlink" Target="https://daryo.uz/en/2024/05/10/eu-uzbekistan-to-mark-30-years-of-partnership-with-grand-festival-and-concert-in-tashkent" TargetMode="External"/><Relationship Id="rId340" Type="http://schemas.openxmlformats.org/officeDocument/2006/relationships/hyperlink" Target="https://www.undp.org/uzbekistan/press-releases/undp-talks-inspiring-stories-resilience-and-poverty-redu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iLCtqWBnNOzQjJiJ/8Omk5vbtDQ==">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</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B0584 - Uzbekistan - Tashkent</OfficeCountry>
    <DocumentStatus xmlns="d9cf0e28-81d2-4dc7-8b10-820d80ed680d">Final</DocumentStatus>
    <DocCoverageEndDate xmlns="d9cf0e28-81d2-4dc7-8b10-820d80ed680d">2025-09-30T04:00:00+00:00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Fina; report</FileNameDescription>
    <ProjectNumber xmlns="d9cf0e28-81d2-4dc7-8b10-820d80ed680d">00129151</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2021-11-01T04:00:00+00:00</DocCoverageStartDate>
    <FileClassificationMode xmlns="d9cf0e28-81d2-4dc7-8b10-820d80ed680d">Public</FileClassificationMode>
    <OutputNumber xmlns="d9cf0e28-81d2-4dc7-8b10-820d80ed680d">00122914</OutputNumber>
  </documentManagement>
</p:properties>
</file>

<file path=customXml/itemProps1.xml><?xml version="1.0" encoding="utf-8"?>
<ds:datastoreItem xmlns:ds="http://schemas.openxmlformats.org/officeDocument/2006/customXml" ds:itemID="{93FEF25E-02A1-A346-8F79-FADA9EF9EEC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8F36AFB-781F-47F3-8A17-59D97CFD706B}"/>
</file>

<file path=customXml/itemProps4.xml><?xml version="1.0" encoding="utf-8"?>
<ds:datastoreItem xmlns:ds="http://schemas.openxmlformats.org/officeDocument/2006/customXml" ds:itemID="{1D87E40C-1C3E-4B94-9B92-E33CCEAF568C}"/>
</file>

<file path=customXml/itemProps5.xml><?xml version="1.0" encoding="utf-8"?>
<ds:datastoreItem xmlns:ds="http://schemas.openxmlformats.org/officeDocument/2006/customXml" ds:itemID="{6B5C1A7B-33AC-43E1-A006-6C9A74F7A9F6}"/>
</file>

<file path=docProps/app.xml><?xml version="1.0" encoding="utf-8"?>
<Properties xmlns="http://schemas.openxmlformats.org/officeDocument/2006/extended-properties" xmlns:vt="http://schemas.openxmlformats.org/officeDocument/2006/docPropsVTypes">
  <Template>Normal</Template>
  <TotalTime>12</TotalTime>
  <Pages>57</Pages>
  <Words>13005</Words>
  <Characters>124329</Characters>
  <Application>Microsoft Office Word</Application>
  <DocSecurity>0</DocSecurity>
  <Lines>3453</Lines>
  <Paragraphs>1415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 report</dc:title>
  <dc:subject/>
  <dc:creator>Farida Alioui</dc:creator>
  <cp:keywords/>
  <cp:lastModifiedBy>Mukhabbat Turkmenova</cp:lastModifiedBy>
  <cp:revision>2</cp:revision>
  <cp:lastPrinted>2025-10-23T06:49:00Z</cp:lastPrinted>
  <dcterms:created xsi:type="dcterms:W3CDTF">2026-05-29T10:13:00Z</dcterms:created>
  <dcterms:modified xsi:type="dcterms:W3CDTF">2026-05-29T10:13:00Z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TC062071261033</vt:lpwstr>
  </property>
  <property fmtid="{D5CDD505-2E9C-101B-9397-08002B2CF9AE}" pid="3" name="ApplyLanguageRun">
    <vt:lpwstr>true</vt:lpwstr>
  </property>
  <property fmtid="{D5CDD505-2E9C-101B-9397-08002B2CF9AE}" pid="4" name="ContentTypeId">
    <vt:lpwstr>0x010100155F732436BD414ABE4F9007290F88BC</vt:lpwstr>
  </property>
</Properties>
</file>