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7ACE2" w14:textId="0B174EC7" w:rsidR="0016273C" w:rsidRPr="0018401F" w:rsidRDefault="00206FFC" w:rsidP="0016273C">
      <w:pPr>
        <w:spacing w:after="0"/>
        <w:jc w:val="right"/>
        <w:rPr>
          <w:rFonts w:asciiTheme="minorHAnsi" w:hAnsiTheme="minorHAnsi" w:cstheme="minorHAnsi"/>
          <w:b/>
          <w:bCs/>
          <w:i/>
          <w:iCs/>
          <w:sz w:val="24"/>
          <w:lang w:val="en-US"/>
        </w:rPr>
      </w:pPr>
      <w:r>
        <w:rPr>
          <w:rFonts w:asciiTheme="minorHAnsi" w:hAnsiTheme="minorHAnsi" w:cstheme="minorHAnsi"/>
          <w:b/>
          <w:bCs/>
          <w:i/>
          <w:iCs/>
          <w:sz w:val="24"/>
        </w:rPr>
        <w:t xml:space="preserve">Annex </w:t>
      </w:r>
      <w:r w:rsidR="00E1431B">
        <w:rPr>
          <w:rFonts w:asciiTheme="minorHAnsi" w:hAnsiTheme="minorHAnsi" w:cstheme="minorHAnsi"/>
          <w:b/>
          <w:bCs/>
          <w:i/>
          <w:iCs/>
          <w:sz w:val="24"/>
        </w:rPr>
        <w:t>3</w:t>
      </w:r>
    </w:p>
    <w:p w14:paraId="416CD640" w14:textId="77777777" w:rsidR="00C354BD" w:rsidRDefault="00C354BD" w:rsidP="0016273C">
      <w:pPr>
        <w:spacing w:after="0"/>
        <w:jc w:val="center"/>
        <w:rPr>
          <w:rFonts w:asciiTheme="minorHAnsi" w:hAnsiTheme="minorHAnsi" w:cstheme="minorHAnsi"/>
          <w:b/>
          <w:bCs/>
          <w:sz w:val="24"/>
        </w:rPr>
      </w:pPr>
    </w:p>
    <w:p w14:paraId="30501F69" w14:textId="435C27BA" w:rsidR="0016273C" w:rsidRPr="00206FFC" w:rsidRDefault="0016273C" w:rsidP="0016273C">
      <w:pPr>
        <w:spacing w:after="0"/>
        <w:jc w:val="center"/>
        <w:rPr>
          <w:rFonts w:asciiTheme="minorHAnsi" w:hAnsiTheme="minorHAnsi" w:cstheme="minorHAnsi"/>
          <w:b/>
          <w:bCs/>
          <w:sz w:val="24"/>
        </w:rPr>
      </w:pPr>
      <w:r w:rsidRPr="00206FFC">
        <w:rPr>
          <w:rFonts w:asciiTheme="minorHAnsi" w:hAnsiTheme="minorHAnsi" w:cstheme="minorHAnsi"/>
          <w:b/>
          <w:bCs/>
          <w:sz w:val="24"/>
        </w:rPr>
        <w:t>LIST OF ASSESSMENTS</w:t>
      </w:r>
      <w:r w:rsidR="0018401F">
        <w:rPr>
          <w:rFonts w:asciiTheme="minorHAnsi" w:hAnsiTheme="minorHAnsi" w:cstheme="minorHAnsi"/>
          <w:b/>
          <w:bCs/>
          <w:sz w:val="24"/>
        </w:rPr>
        <w:t>, REPORTS AND LEARNING MATERIALS</w:t>
      </w:r>
    </w:p>
    <w:p w14:paraId="0CD1D9A9" w14:textId="77777777" w:rsidR="0016273C" w:rsidRPr="00206FFC" w:rsidRDefault="0016273C" w:rsidP="0016273C">
      <w:pPr>
        <w:spacing w:after="0"/>
        <w:jc w:val="center"/>
        <w:rPr>
          <w:rFonts w:asciiTheme="minorHAnsi" w:hAnsiTheme="minorHAnsi" w:cstheme="minorHAnsi"/>
          <w:b/>
          <w:bCs/>
          <w:sz w:val="24"/>
        </w:rPr>
      </w:pPr>
    </w:p>
    <w:tbl>
      <w:tblPr>
        <w:tblStyle w:val="a3"/>
        <w:tblW w:w="10710" w:type="dxa"/>
        <w:tblInd w:w="-545" w:type="dxa"/>
        <w:tblLayout w:type="fixed"/>
        <w:tblLook w:val="04A0" w:firstRow="1" w:lastRow="0" w:firstColumn="1" w:lastColumn="0" w:noHBand="0" w:noVBand="1"/>
      </w:tblPr>
      <w:tblGrid>
        <w:gridCol w:w="810"/>
        <w:gridCol w:w="6480"/>
        <w:gridCol w:w="2250"/>
        <w:gridCol w:w="1170"/>
      </w:tblGrid>
      <w:tr w:rsidR="00E1431B" w:rsidRPr="00206FFC" w14:paraId="59DB4075" w14:textId="0A1FFBC7" w:rsidTr="005A2C9A">
        <w:tc>
          <w:tcPr>
            <w:tcW w:w="810" w:type="dxa"/>
            <w:tcBorders>
              <w:top w:val="single" w:sz="4" w:space="0" w:color="auto"/>
              <w:left w:val="single" w:sz="4" w:space="0" w:color="auto"/>
              <w:bottom w:val="single" w:sz="4" w:space="0" w:color="auto"/>
              <w:right w:val="single" w:sz="4" w:space="0" w:color="auto"/>
            </w:tcBorders>
            <w:hideMark/>
          </w:tcPr>
          <w:p w14:paraId="6997EC0D" w14:textId="77777777" w:rsidR="00E1431B" w:rsidRPr="00206FFC" w:rsidRDefault="00E1431B" w:rsidP="00E1431B">
            <w:pPr>
              <w:spacing w:after="0"/>
              <w:ind w:left="-15"/>
              <w:jc w:val="center"/>
              <w:rPr>
                <w:rFonts w:asciiTheme="minorHAnsi" w:hAnsiTheme="minorHAnsi" w:cstheme="minorHAnsi"/>
                <w:b/>
                <w:bCs/>
                <w:sz w:val="24"/>
              </w:rPr>
            </w:pPr>
            <w:r w:rsidRPr="00206FFC">
              <w:rPr>
                <w:rFonts w:asciiTheme="minorHAnsi" w:hAnsiTheme="minorHAnsi" w:cstheme="minorHAnsi"/>
                <w:b/>
                <w:bCs/>
                <w:sz w:val="24"/>
              </w:rPr>
              <w:t>#</w:t>
            </w:r>
          </w:p>
        </w:tc>
        <w:tc>
          <w:tcPr>
            <w:tcW w:w="6480" w:type="dxa"/>
            <w:tcBorders>
              <w:top w:val="single" w:sz="4" w:space="0" w:color="auto"/>
              <w:left w:val="single" w:sz="4" w:space="0" w:color="auto"/>
              <w:bottom w:val="single" w:sz="4" w:space="0" w:color="auto"/>
              <w:right w:val="single" w:sz="4" w:space="0" w:color="auto"/>
            </w:tcBorders>
            <w:hideMark/>
          </w:tcPr>
          <w:p w14:paraId="0447AFC1" w14:textId="77777777" w:rsidR="00E1431B" w:rsidRPr="00206FFC" w:rsidRDefault="00E1431B" w:rsidP="0016273C">
            <w:pPr>
              <w:spacing w:after="0"/>
              <w:jc w:val="center"/>
              <w:rPr>
                <w:rFonts w:asciiTheme="minorHAnsi" w:hAnsiTheme="minorHAnsi" w:cstheme="minorHAnsi"/>
                <w:b/>
                <w:bCs/>
                <w:sz w:val="24"/>
              </w:rPr>
            </w:pPr>
            <w:r w:rsidRPr="00206FFC">
              <w:rPr>
                <w:rFonts w:asciiTheme="minorHAnsi" w:hAnsiTheme="minorHAnsi" w:cstheme="minorHAnsi"/>
                <w:b/>
                <w:bCs/>
                <w:sz w:val="24"/>
              </w:rPr>
              <w:t>Subject</w:t>
            </w:r>
          </w:p>
        </w:tc>
        <w:tc>
          <w:tcPr>
            <w:tcW w:w="2250" w:type="dxa"/>
            <w:tcBorders>
              <w:top w:val="single" w:sz="4" w:space="0" w:color="auto"/>
              <w:left w:val="single" w:sz="4" w:space="0" w:color="auto"/>
              <w:bottom w:val="single" w:sz="4" w:space="0" w:color="auto"/>
              <w:right w:val="single" w:sz="4" w:space="0" w:color="auto"/>
            </w:tcBorders>
          </w:tcPr>
          <w:p w14:paraId="4D2E2A59" w14:textId="400CFAE1" w:rsidR="00E1431B" w:rsidRPr="00206FFC" w:rsidRDefault="00E1431B" w:rsidP="0016273C">
            <w:pPr>
              <w:spacing w:after="0"/>
              <w:jc w:val="center"/>
              <w:rPr>
                <w:rFonts w:asciiTheme="minorHAnsi" w:hAnsiTheme="minorHAnsi" w:cstheme="minorHAnsi"/>
                <w:b/>
                <w:bCs/>
                <w:sz w:val="24"/>
                <w:lang w:val="en-US"/>
              </w:rPr>
            </w:pPr>
            <w:r w:rsidRPr="00206FFC">
              <w:rPr>
                <w:rFonts w:asciiTheme="minorHAnsi" w:hAnsiTheme="minorHAnsi" w:cstheme="minorHAnsi"/>
                <w:b/>
                <w:bCs/>
                <w:sz w:val="24"/>
                <w:lang w:val="en-US"/>
              </w:rPr>
              <w:t>Company / Consultant</w:t>
            </w:r>
          </w:p>
        </w:tc>
        <w:tc>
          <w:tcPr>
            <w:tcW w:w="1170" w:type="dxa"/>
            <w:tcBorders>
              <w:top w:val="single" w:sz="4" w:space="0" w:color="auto"/>
              <w:left w:val="single" w:sz="4" w:space="0" w:color="auto"/>
              <w:bottom w:val="single" w:sz="4" w:space="0" w:color="auto"/>
              <w:right w:val="single" w:sz="4" w:space="0" w:color="auto"/>
            </w:tcBorders>
            <w:hideMark/>
          </w:tcPr>
          <w:p w14:paraId="7F1B6AC0" w14:textId="77777777" w:rsidR="00E1431B" w:rsidRPr="00206FFC" w:rsidRDefault="00E1431B" w:rsidP="0016273C">
            <w:pPr>
              <w:spacing w:after="0"/>
              <w:jc w:val="center"/>
              <w:rPr>
                <w:rFonts w:asciiTheme="minorHAnsi" w:hAnsiTheme="minorHAnsi" w:cstheme="minorHAnsi"/>
                <w:b/>
                <w:bCs/>
                <w:sz w:val="24"/>
              </w:rPr>
            </w:pPr>
            <w:r w:rsidRPr="00206FFC">
              <w:rPr>
                <w:rFonts w:asciiTheme="minorHAnsi" w:hAnsiTheme="minorHAnsi" w:cstheme="minorHAnsi"/>
                <w:b/>
                <w:bCs/>
                <w:sz w:val="24"/>
              </w:rPr>
              <w:t>Language</w:t>
            </w:r>
          </w:p>
        </w:tc>
      </w:tr>
      <w:tr w:rsidR="00E1431B" w:rsidRPr="00206FFC" w14:paraId="30BB769F" w14:textId="204F5E03" w:rsidTr="005A2C9A">
        <w:tc>
          <w:tcPr>
            <w:tcW w:w="810" w:type="dxa"/>
            <w:tcBorders>
              <w:top w:val="single" w:sz="4" w:space="0" w:color="auto"/>
              <w:left w:val="single" w:sz="4" w:space="0" w:color="auto"/>
              <w:bottom w:val="single" w:sz="4" w:space="0" w:color="auto"/>
              <w:right w:val="single" w:sz="4" w:space="0" w:color="auto"/>
            </w:tcBorders>
            <w:shd w:val="clear" w:color="auto" w:fill="auto"/>
          </w:tcPr>
          <w:p w14:paraId="4B44BA52" w14:textId="4699B7BA" w:rsidR="00E1431B" w:rsidRPr="00EC4BFA" w:rsidRDefault="00E1431B" w:rsidP="00EC4BFA">
            <w:pPr>
              <w:spacing w:after="0"/>
              <w:jc w:val="center"/>
              <w:rPr>
                <w:rFonts w:asciiTheme="minorHAnsi" w:hAnsiTheme="minorHAnsi" w:cstheme="minorHAnsi"/>
                <w:sz w:val="24"/>
              </w:rPr>
            </w:pPr>
            <w:r w:rsidRPr="00EC4BFA">
              <w:rPr>
                <w:rFonts w:asciiTheme="minorHAnsi" w:hAnsiTheme="minorHAnsi" w:cstheme="minorHAnsi"/>
                <w:sz w:val="24"/>
              </w:rPr>
              <w:t>1</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26ACB242" w14:textId="3DAD523D" w:rsidR="00E1431B" w:rsidRPr="00E1431B" w:rsidRDefault="00E1431B" w:rsidP="00341A69">
            <w:pPr>
              <w:spacing w:after="0"/>
              <w:jc w:val="left"/>
              <w:rPr>
                <w:rFonts w:asciiTheme="minorHAnsi" w:hAnsiTheme="minorHAnsi" w:cstheme="minorHAnsi"/>
                <w:sz w:val="24"/>
              </w:rPr>
            </w:pPr>
            <w:r w:rsidRPr="00E1431B">
              <w:rPr>
                <w:rFonts w:asciiTheme="minorHAnsi" w:hAnsiTheme="minorHAnsi" w:cstheme="minorHAnsi"/>
                <w:sz w:val="24"/>
              </w:rPr>
              <w:t xml:space="preserve">Capacity needs assessment on CDP </w:t>
            </w:r>
            <w:r>
              <w:rPr>
                <w:rFonts w:asciiTheme="minorHAnsi" w:hAnsiTheme="minorHAnsi" w:cstheme="minorHAnsi"/>
                <w:sz w:val="24"/>
              </w:rPr>
              <w:t>elaboration</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A3F58FB" w14:textId="4B78DB9A" w:rsidR="00E1431B" w:rsidRPr="00206FFC" w:rsidRDefault="00E1431B" w:rsidP="00341A69">
            <w:pPr>
              <w:spacing w:after="0"/>
              <w:jc w:val="center"/>
              <w:rPr>
                <w:rFonts w:asciiTheme="minorHAnsi" w:hAnsiTheme="minorHAnsi" w:cstheme="minorHAnsi"/>
                <w:sz w:val="24"/>
                <w:lang w:val="en-US"/>
              </w:rPr>
            </w:pPr>
            <w:r w:rsidRPr="00E1431B">
              <w:rPr>
                <w:rFonts w:asciiTheme="minorHAnsi" w:hAnsiTheme="minorHAnsi" w:cstheme="minorHAnsi"/>
                <w:sz w:val="24"/>
                <w:lang w:val="en-US"/>
              </w:rPr>
              <w:t>Dace Gruberte International consultant</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B456833" w14:textId="36A12222" w:rsidR="00E1431B" w:rsidRPr="00206FFC" w:rsidRDefault="00E1431B" w:rsidP="00341A69">
            <w:pPr>
              <w:spacing w:after="0"/>
              <w:jc w:val="center"/>
              <w:rPr>
                <w:rFonts w:asciiTheme="minorHAnsi" w:hAnsiTheme="minorHAnsi" w:cstheme="minorHAnsi"/>
                <w:sz w:val="24"/>
              </w:rPr>
            </w:pPr>
            <w:r>
              <w:rPr>
                <w:rFonts w:asciiTheme="minorHAnsi" w:hAnsiTheme="minorHAnsi" w:cstheme="minorHAnsi"/>
                <w:sz w:val="24"/>
              </w:rPr>
              <w:t>Eng</w:t>
            </w:r>
          </w:p>
        </w:tc>
      </w:tr>
      <w:tr w:rsidR="00E1431B" w:rsidRPr="00206FFC" w14:paraId="62FA477A" w14:textId="77777777" w:rsidTr="005A2C9A">
        <w:tc>
          <w:tcPr>
            <w:tcW w:w="810" w:type="dxa"/>
            <w:tcBorders>
              <w:top w:val="single" w:sz="4" w:space="0" w:color="auto"/>
              <w:left w:val="single" w:sz="4" w:space="0" w:color="auto"/>
              <w:bottom w:val="single" w:sz="4" w:space="0" w:color="auto"/>
              <w:right w:val="single" w:sz="4" w:space="0" w:color="auto"/>
            </w:tcBorders>
            <w:shd w:val="clear" w:color="auto" w:fill="auto"/>
          </w:tcPr>
          <w:p w14:paraId="2658F850" w14:textId="768D7510" w:rsidR="00E1431B" w:rsidRPr="00EC4BFA" w:rsidRDefault="00E1431B" w:rsidP="00EC4BFA">
            <w:pPr>
              <w:spacing w:after="0"/>
              <w:jc w:val="center"/>
              <w:rPr>
                <w:rFonts w:asciiTheme="minorHAnsi" w:hAnsiTheme="minorHAnsi" w:cstheme="minorHAnsi"/>
                <w:sz w:val="24"/>
              </w:rPr>
            </w:pPr>
            <w:r w:rsidRPr="00EC4BFA">
              <w:rPr>
                <w:rFonts w:asciiTheme="minorHAnsi" w:hAnsiTheme="minorHAnsi" w:cstheme="minorHAnsi"/>
                <w:sz w:val="24"/>
              </w:rPr>
              <w:t>2</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3E3AE683" w14:textId="3D4C18C0" w:rsidR="00E1431B" w:rsidRPr="00E1431B" w:rsidRDefault="00E1431B" w:rsidP="00E1431B">
            <w:pPr>
              <w:spacing w:after="0"/>
              <w:rPr>
                <w:rFonts w:asciiTheme="minorHAnsi" w:hAnsiTheme="minorHAnsi" w:cstheme="minorHAnsi"/>
                <w:sz w:val="24"/>
              </w:rPr>
            </w:pPr>
            <w:r w:rsidRPr="00E1431B">
              <w:rPr>
                <w:rFonts w:asciiTheme="minorHAnsi" w:hAnsiTheme="minorHAnsi" w:cstheme="minorHAnsi"/>
                <w:sz w:val="24"/>
              </w:rPr>
              <w:t>Integrated Community Development Plan Manual</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4A9F412" w14:textId="1C2D4744" w:rsidR="00E1431B" w:rsidRPr="00E1431B" w:rsidRDefault="00E1431B" w:rsidP="00341A69">
            <w:pPr>
              <w:spacing w:after="0"/>
              <w:jc w:val="center"/>
              <w:rPr>
                <w:rFonts w:asciiTheme="minorHAnsi" w:hAnsiTheme="minorHAnsi" w:cstheme="minorHAnsi"/>
                <w:sz w:val="24"/>
              </w:rPr>
            </w:pPr>
            <w:r>
              <w:rPr>
                <w:rFonts w:asciiTheme="minorHAnsi" w:hAnsiTheme="minorHAnsi" w:cstheme="minorHAnsi"/>
                <w:sz w:val="24"/>
              </w:rPr>
              <w:t>Dace Gruberte International consultant</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BB2467C" w14:textId="4146E3B5" w:rsidR="00E1431B" w:rsidRDefault="00E1431B" w:rsidP="00E1431B">
            <w:pPr>
              <w:spacing w:after="0"/>
              <w:jc w:val="center"/>
              <w:rPr>
                <w:rFonts w:asciiTheme="minorHAnsi" w:hAnsiTheme="minorHAnsi" w:cstheme="minorHAnsi"/>
                <w:sz w:val="24"/>
              </w:rPr>
            </w:pPr>
            <w:proofErr w:type="spellStart"/>
            <w:r>
              <w:rPr>
                <w:rFonts w:asciiTheme="minorHAnsi" w:hAnsiTheme="minorHAnsi" w:cstheme="minorHAnsi"/>
                <w:sz w:val="24"/>
              </w:rPr>
              <w:t>Uzb</w:t>
            </w:r>
            <w:proofErr w:type="spellEnd"/>
            <w:r>
              <w:rPr>
                <w:rFonts w:asciiTheme="minorHAnsi" w:hAnsiTheme="minorHAnsi" w:cstheme="minorHAnsi"/>
                <w:sz w:val="24"/>
              </w:rPr>
              <w:t>/Rus/</w:t>
            </w:r>
          </w:p>
          <w:p w14:paraId="3705577E" w14:textId="01E4A59E" w:rsidR="00E1431B" w:rsidRPr="00206FFC" w:rsidRDefault="00E1431B" w:rsidP="00341A69">
            <w:pPr>
              <w:spacing w:after="0"/>
              <w:jc w:val="center"/>
              <w:rPr>
                <w:rFonts w:asciiTheme="minorHAnsi" w:hAnsiTheme="minorHAnsi" w:cstheme="minorHAnsi"/>
                <w:sz w:val="24"/>
              </w:rPr>
            </w:pPr>
            <w:r>
              <w:rPr>
                <w:rFonts w:asciiTheme="minorHAnsi" w:hAnsiTheme="minorHAnsi" w:cstheme="minorHAnsi"/>
                <w:sz w:val="24"/>
              </w:rPr>
              <w:t>Eng</w:t>
            </w:r>
          </w:p>
        </w:tc>
      </w:tr>
      <w:tr w:rsidR="00E1431B" w:rsidRPr="00206FFC" w14:paraId="4A693AB6" w14:textId="77777777" w:rsidTr="005A2C9A">
        <w:tc>
          <w:tcPr>
            <w:tcW w:w="810" w:type="dxa"/>
            <w:tcBorders>
              <w:top w:val="single" w:sz="4" w:space="0" w:color="auto"/>
              <w:left w:val="single" w:sz="4" w:space="0" w:color="auto"/>
              <w:bottom w:val="single" w:sz="4" w:space="0" w:color="auto"/>
              <w:right w:val="single" w:sz="4" w:space="0" w:color="auto"/>
            </w:tcBorders>
            <w:shd w:val="clear" w:color="auto" w:fill="auto"/>
          </w:tcPr>
          <w:p w14:paraId="4AB335ED" w14:textId="106A7F3D" w:rsidR="00E1431B" w:rsidRPr="00EC4BFA" w:rsidRDefault="00E1431B" w:rsidP="00EC4BFA">
            <w:pPr>
              <w:spacing w:after="0"/>
              <w:jc w:val="center"/>
              <w:rPr>
                <w:rFonts w:asciiTheme="minorHAnsi" w:hAnsiTheme="minorHAnsi" w:cstheme="minorHAnsi"/>
                <w:sz w:val="24"/>
              </w:rPr>
            </w:pPr>
            <w:r w:rsidRPr="00EC4BFA">
              <w:rPr>
                <w:rFonts w:asciiTheme="minorHAnsi" w:hAnsiTheme="minorHAnsi" w:cstheme="minorHAnsi"/>
                <w:sz w:val="24"/>
              </w:rPr>
              <w:t>3</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582894BF" w14:textId="60A00520" w:rsidR="00E1431B" w:rsidRPr="00E1431B" w:rsidRDefault="00E1431B" w:rsidP="00E1431B">
            <w:pPr>
              <w:spacing w:after="0"/>
              <w:rPr>
                <w:rFonts w:asciiTheme="minorHAnsi" w:hAnsiTheme="minorHAnsi" w:cstheme="minorHAnsi"/>
                <w:sz w:val="24"/>
              </w:rPr>
            </w:pPr>
            <w:r w:rsidRPr="00E1431B">
              <w:rPr>
                <w:rFonts w:asciiTheme="minorHAnsi" w:hAnsiTheme="minorHAnsi" w:cstheme="minorHAnsi"/>
                <w:sz w:val="24"/>
              </w:rPr>
              <w:t xml:space="preserve">Validation assessment of 157 communities in Samarqand, </w:t>
            </w:r>
            <w:proofErr w:type="spellStart"/>
            <w:r w:rsidRPr="00E1431B">
              <w:rPr>
                <w:rFonts w:asciiTheme="minorHAnsi" w:hAnsiTheme="minorHAnsi" w:cstheme="minorHAnsi"/>
                <w:sz w:val="24"/>
              </w:rPr>
              <w:t>Kashkadarya</w:t>
            </w:r>
            <w:proofErr w:type="spellEnd"/>
            <w:r w:rsidRPr="00E1431B">
              <w:rPr>
                <w:rFonts w:asciiTheme="minorHAnsi" w:hAnsiTheme="minorHAnsi" w:cstheme="minorHAnsi"/>
                <w:sz w:val="24"/>
              </w:rPr>
              <w:t xml:space="preserve"> and </w:t>
            </w:r>
            <w:proofErr w:type="spellStart"/>
            <w:r w:rsidRPr="00E1431B">
              <w:rPr>
                <w:rFonts w:asciiTheme="minorHAnsi" w:hAnsiTheme="minorHAnsi" w:cstheme="minorHAnsi"/>
                <w:sz w:val="24"/>
              </w:rPr>
              <w:t>Surkhandarya</w:t>
            </w:r>
            <w:proofErr w:type="spellEnd"/>
            <w:r w:rsidRPr="00E1431B">
              <w:rPr>
                <w:rFonts w:asciiTheme="minorHAnsi" w:hAnsiTheme="minorHAnsi" w:cstheme="minorHAnsi"/>
                <w:sz w:val="24"/>
              </w:rPr>
              <w:t xml:space="preserve"> regions</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7ABA647" w14:textId="77777777" w:rsidR="00E1431B" w:rsidRDefault="00E1431B" w:rsidP="00341A69">
            <w:pPr>
              <w:spacing w:after="0"/>
              <w:jc w:val="center"/>
              <w:rPr>
                <w:rFonts w:asciiTheme="minorHAnsi" w:hAnsiTheme="minorHAnsi" w:cstheme="minorHAnsi"/>
                <w:sz w:val="24"/>
              </w:rPr>
            </w:pPr>
            <w:r>
              <w:rPr>
                <w:rFonts w:asciiTheme="minorHAnsi" w:hAnsiTheme="minorHAnsi" w:cstheme="minorHAnsi"/>
                <w:sz w:val="24"/>
              </w:rPr>
              <w:t>M-Vector</w:t>
            </w:r>
          </w:p>
          <w:p w14:paraId="27DF4073" w14:textId="0DE65C45" w:rsidR="00E1431B" w:rsidRDefault="005A2C9A" w:rsidP="00341A69">
            <w:pPr>
              <w:spacing w:after="0"/>
              <w:jc w:val="center"/>
              <w:rPr>
                <w:rFonts w:asciiTheme="minorHAnsi" w:hAnsiTheme="minorHAnsi" w:cstheme="minorHAnsi"/>
                <w:sz w:val="24"/>
              </w:rPr>
            </w:pPr>
            <w:r w:rsidRPr="005A2C9A">
              <w:rPr>
                <w:rFonts w:asciiTheme="minorHAnsi" w:hAnsiTheme="minorHAnsi" w:cstheme="minorHAnsi"/>
                <w:sz w:val="24"/>
              </w:rPr>
              <w:t>Consulting company</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AB8462F" w14:textId="714A6067" w:rsidR="00E1431B" w:rsidRDefault="00E1431B" w:rsidP="00E1431B">
            <w:pPr>
              <w:spacing w:after="0"/>
              <w:jc w:val="center"/>
              <w:rPr>
                <w:rFonts w:asciiTheme="minorHAnsi" w:hAnsiTheme="minorHAnsi" w:cstheme="minorHAnsi"/>
                <w:sz w:val="24"/>
              </w:rPr>
            </w:pPr>
            <w:r>
              <w:rPr>
                <w:rFonts w:asciiTheme="minorHAnsi" w:hAnsiTheme="minorHAnsi" w:cstheme="minorHAnsi"/>
                <w:sz w:val="24"/>
              </w:rPr>
              <w:t>Rus</w:t>
            </w:r>
          </w:p>
        </w:tc>
      </w:tr>
      <w:tr w:rsidR="0018401F" w:rsidRPr="00206FFC" w14:paraId="120984C6" w14:textId="77777777" w:rsidTr="005A2C9A">
        <w:tc>
          <w:tcPr>
            <w:tcW w:w="810" w:type="dxa"/>
            <w:tcBorders>
              <w:top w:val="single" w:sz="4" w:space="0" w:color="auto"/>
              <w:left w:val="single" w:sz="4" w:space="0" w:color="auto"/>
              <w:bottom w:val="single" w:sz="4" w:space="0" w:color="auto"/>
              <w:right w:val="single" w:sz="4" w:space="0" w:color="auto"/>
            </w:tcBorders>
            <w:shd w:val="clear" w:color="auto" w:fill="auto"/>
          </w:tcPr>
          <w:p w14:paraId="60A4C83B" w14:textId="0FC5CF3A" w:rsidR="0018401F" w:rsidRPr="00EC4BFA" w:rsidRDefault="00F6725D" w:rsidP="00EC4BFA">
            <w:pPr>
              <w:spacing w:after="0"/>
              <w:jc w:val="center"/>
              <w:rPr>
                <w:rFonts w:asciiTheme="minorHAnsi" w:hAnsiTheme="minorHAnsi" w:cstheme="minorHAnsi"/>
                <w:sz w:val="24"/>
              </w:rPr>
            </w:pPr>
            <w:r w:rsidRPr="00EC4BFA">
              <w:rPr>
                <w:rFonts w:asciiTheme="minorHAnsi" w:hAnsiTheme="minorHAnsi" w:cstheme="minorHAnsi"/>
                <w:sz w:val="24"/>
              </w:rPr>
              <w:t>4</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2CA25753" w14:textId="767C323C" w:rsidR="0018401F" w:rsidRPr="00E1431B" w:rsidRDefault="0018401F" w:rsidP="00E1431B">
            <w:pPr>
              <w:spacing w:after="0"/>
              <w:rPr>
                <w:rFonts w:asciiTheme="minorHAnsi" w:hAnsiTheme="minorHAnsi" w:cstheme="minorHAnsi"/>
                <w:sz w:val="24"/>
              </w:rPr>
            </w:pPr>
            <w:proofErr w:type="spellStart"/>
            <w:r>
              <w:rPr>
                <w:rFonts w:asciiTheme="minorHAnsi" w:hAnsiTheme="minorHAnsi" w:cstheme="minorHAnsi"/>
                <w:sz w:val="24"/>
              </w:rPr>
              <w:t>ToT</w:t>
            </w:r>
            <w:proofErr w:type="spellEnd"/>
            <w:r>
              <w:rPr>
                <w:rFonts w:asciiTheme="minorHAnsi" w:hAnsiTheme="minorHAnsi" w:cstheme="minorHAnsi"/>
                <w:sz w:val="24"/>
              </w:rPr>
              <w:t xml:space="preserve"> training report</w:t>
            </w:r>
            <w:r w:rsidR="00F6725D">
              <w:rPr>
                <w:rFonts w:asciiTheme="minorHAnsi" w:hAnsiTheme="minorHAnsi" w:cstheme="minorHAnsi"/>
                <w:sz w:val="24"/>
              </w:rPr>
              <w:t xml:space="preserve"> on community resource mobilization</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A4AC759" w14:textId="77777777" w:rsidR="0018401F" w:rsidRDefault="0018401F" w:rsidP="00341A69">
            <w:pPr>
              <w:spacing w:after="0"/>
              <w:jc w:val="center"/>
              <w:rPr>
                <w:rFonts w:asciiTheme="minorHAnsi" w:hAnsiTheme="minorHAnsi" w:cstheme="minorHAnsi"/>
                <w:sz w:val="24"/>
              </w:rPr>
            </w:pPr>
            <w:r>
              <w:rPr>
                <w:rFonts w:asciiTheme="minorHAnsi" w:hAnsiTheme="minorHAnsi" w:cstheme="minorHAnsi"/>
                <w:sz w:val="24"/>
              </w:rPr>
              <w:t>Marat Rahimov</w:t>
            </w:r>
          </w:p>
          <w:p w14:paraId="0CE1E0EE" w14:textId="77777777" w:rsidR="00F6725D" w:rsidRDefault="00F6725D" w:rsidP="00341A69">
            <w:pPr>
              <w:spacing w:after="0"/>
              <w:jc w:val="center"/>
              <w:rPr>
                <w:rFonts w:asciiTheme="minorHAnsi" w:hAnsiTheme="minorHAnsi" w:cstheme="minorHAnsi"/>
                <w:sz w:val="24"/>
              </w:rPr>
            </w:pPr>
            <w:r>
              <w:rPr>
                <w:rFonts w:asciiTheme="minorHAnsi" w:hAnsiTheme="minorHAnsi" w:cstheme="minorHAnsi"/>
                <w:sz w:val="24"/>
              </w:rPr>
              <w:t xml:space="preserve">National </w:t>
            </w:r>
          </w:p>
          <w:p w14:paraId="6AFCE776" w14:textId="19A93EFB" w:rsidR="00F6725D" w:rsidRDefault="00F6725D" w:rsidP="00341A69">
            <w:pPr>
              <w:spacing w:after="0"/>
              <w:jc w:val="center"/>
              <w:rPr>
                <w:rFonts w:asciiTheme="minorHAnsi" w:hAnsiTheme="minorHAnsi" w:cstheme="minorHAnsi"/>
                <w:sz w:val="24"/>
              </w:rPr>
            </w:pPr>
            <w:r>
              <w:rPr>
                <w:rFonts w:asciiTheme="minorHAnsi" w:hAnsiTheme="minorHAnsi" w:cstheme="minorHAnsi"/>
                <w:sz w:val="24"/>
              </w:rPr>
              <w:t>expert</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34891AE" w14:textId="236C60AF" w:rsidR="0018401F" w:rsidRDefault="00F6725D" w:rsidP="00E1431B">
            <w:pPr>
              <w:spacing w:after="0"/>
              <w:jc w:val="center"/>
              <w:rPr>
                <w:rFonts w:asciiTheme="minorHAnsi" w:hAnsiTheme="minorHAnsi" w:cstheme="minorHAnsi"/>
                <w:sz w:val="24"/>
              </w:rPr>
            </w:pPr>
            <w:r>
              <w:rPr>
                <w:rFonts w:asciiTheme="minorHAnsi" w:hAnsiTheme="minorHAnsi" w:cstheme="minorHAnsi"/>
                <w:sz w:val="24"/>
              </w:rPr>
              <w:t>Rus</w:t>
            </w:r>
          </w:p>
        </w:tc>
      </w:tr>
      <w:tr w:rsidR="0018401F" w:rsidRPr="00206FFC" w14:paraId="6937779A" w14:textId="77777777" w:rsidTr="005A2C9A">
        <w:tc>
          <w:tcPr>
            <w:tcW w:w="810" w:type="dxa"/>
            <w:tcBorders>
              <w:top w:val="single" w:sz="4" w:space="0" w:color="auto"/>
              <w:left w:val="single" w:sz="4" w:space="0" w:color="auto"/>
              <w:bottom w:val="single" w:sz="4" w:space="0" w:color="auto"/>
              <w:right w:val="single" w:sz="4" w:space="0" w:color="auto"/>
            </w:tcBorders>
            <w:shd w:val="clear" w:color="auto" w:fill="auto"/>
          </w:tcPr>
          <w:p w14:paraId="4A58E8E6" w14:textId="32AB99A5" w:rsidR="0018401F" w:rsidRPr="00EC4BFA" w:rsidRDefault="00F6725D" w:rsidP="00EC4BFA">
            <w:pPr>
              <w:spacing w:after="0"/>
              <w:jc w:val="center"/>
              <w:rPr>
                <w:rFonts w:asciiTheme="minorHAnsi" w:hAnsiTheme="minorHAnsi" w:cstheme="minorHAnsi"/>
                <w:sz w:val="24"/>
              </w:rPr>
            </w:pPr>
            <w:r w:rsidRPr="00EC4BFA">
              <w:rPr>
                <w:rFonts w:asciiTheme="minorHAnsi" w:hAnsiTheme="minorHAnsi" w:cstheme="minorHAnsi"/>
                <w:sz w:val="24"/>
              </w:rPr>
              <w:t>5</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4FEB8F6D" w14:textId="0000FEA3" w:rsidR="0018401F" w:rsidRDefault="0018401F" w:rsidP="0018401F">
            <w:pPr>
              <w:spacing w:after="0"/>
              <w:rPr>
                <w:rFonts w:asciiTheme="minorHAnsi" w:hAnsiTheme="minorHAnsi" w:cstheme="minorHAnsi"/>
                <w:sz w:val="24"/>
              </w:rPr>
            </w:pPr>
            <w:r w:rsidRPr="0018401F">
              <w:rPr>
                <w:rFonts w:asciiTheme="minorHAnsi" w:hAnsiTheme="minorHAnsi" w:cstheme="minorHAnsi"/>
                <w:sz w:val="24"/>
              </w:rPr>
              <w:t>Report</w:t>
            </w:r>
            <w:r>
              <w:rPr>
                <w:rFonts w:asciiTheme="minorHAnsi" w:hAnsiTheme="minorHAnsi" w:cstheme="minorHAnsi"/>
                <w:sz w:val="24"/>
              </w:rPr>
              <w:t xml:space="preserve"> </w:t>
            </w:r>
            <w:r w:rsidRPr="0018401F">
              <w:rPr>
                <w:rFonts w:asciiTheme="minorHAnsi" w:hAnsiTheme="minorHAnsi" w:cstheme="minorHAnsi"/>
                <w:sz w:val="24"/>
              </w:rPr>
              <w:t xml:space="preserve">on </w:t>
            </w:r>
            <w:r w:rsidR="00EC4BFA">
              <w:rPr>
                <w:rFonts w:asciiTheme="minorHAnsi" w:hAnsiTheme="minorHAnsi" w:cstheme="minorHAnsi"/>
                <w:sz w:val="24"/>
              </w:rPr>
              <w:t>t</w:t>
            </w:r>
            <w:r w:rsidRPr="0018401F">
              <w:rPr>
                <w:rFonts w:asciiTheme="minorHAnsi" w:hAnsiTheme="minorHAnsi" w:cstheme="minorHAnsi"/>
                <w:sz w:val="24"/>
              </w:rPr>
              <w:t xml:space="preserve">raining </w:t>
            </w:r>
            <w:r w:rsidR="00EC4BFA">
              <w:rPr>
                <w:rFonts w:asciiTheme="minorHAnsi" w:hAnsiTheme="minorHAnsi" w:cstheme="minorHAnsi"/>
                <w:sz w:val="24"/>
              </w:rPr>
              <w:t>s</w:t>
            </w:r>
            <w:r w:rsidRPr="0018401F">
              <w:rPr>
                <w:rFonts w:asciiTheme="minorHAnsi" w:hAnsiTheme="minorHAnsi" w:cstheme="minorHAnsi"/>
                <w:sz w:val="24"/>
              </w:rPr>
              <w:t xml:space="preserve">ession on CDP Manual and Learning </w:t>
            </w:r>
            <w:r w:rsidR="00EC4BFA">
              <w:rPr>
                <w:rFonts w:asciiTheme="minorHAnsi" w:hAnsiTheme="minorHAnsi" w:cstheme="minorHAnsi"/>
                <w:sz w:val="24"/>
              </w:rPr>
              <w:t>h</w:t>
            </w:r>
            <w:r w:rsidRPr="0018401F">
              <w:rPr>
                <w:rFonts w:asciiTheme="minorHAnsi" w:hAnsiTheme="minorHAnsi" w:cstheme="minorHAnsi"/>
                <w:sz w:val="24"/>
              </w:rPr>
              <w:t xml:space="preserve">our for the UNDP </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AEA3A91" w14:textId="545235BA" w:rsidR="0018401F" w:rsidRDefault="0018401F" w:rsidP="00341A69">
            <w:pPr>
              <w:spacing w:after="0"/>
              <w:jc w:val="center"/>
              <w:rPr>
                <w:rFonts w:asciiTheme="minorHAnsi" w:hAnsiTheme="minorHAnsi" w:cstheme="minorHAnsi"/>
                <w:sz w:val="24"/>
              </w:rPr>
            </w:pPr>
            <w:r w:rsidRPr="0018401F">
              <w:rPr>
                <w:rFonts w:asciiTheme="minorHAnsi" w:hAnsiTheme="minorHAnsi" w:cstheme="minorHAnsi"/>
                <w:sz w:val="24"/>
              </w:rPr>
              <w:t>Dace Gruberte International consultant</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6D58AB8" w14:textId="66F21E27" w:rsidR="0018401F" w:rsidRDefault="0018401F" w:rsidP="00E1431B">
            <w:pPr>
              <w:spacing w:after="0"/>
              <w:jc w:val="center"/>
              <w:rPr>
                <w:rFonts w:asciiTheme="minorHAnsi" w:hAnsiTheme="minorHAnsi" w:cstheme="minorHAnsi"/>
                <w:sz w:val="24"/>
              </w:rPr>
            </w:pPr>
            <w:r>
              <w:rPr>
                <w:rFonts w:asciiTheme="minorHAnsi" w:hAnsiTheme="minorHAnsi" w:cstheme="minorHAnsi"/>
                <w:sz w:val="24"/>
              </w:rPr>
              <w:t>Eng</w:t>
            </w:r>
          </w:p>
        </w:tc>
      </w:tr>
      <w:tr w:rsidR="00EC4BFA" w:rsidRPr="00206FFC" w14:paraId="5711F67D" w14:textId="77777777" w:rsidTr="005A2C9A">
        <w:tc>
          <w:tcPr>
            <w:tcW w:w="810" w:type="dxa"/>
            <w:tcBorders>
              <w:top w:val="single" w:sz="4" w:space="0" w:color="auto"/>
              <w:left w:val="single" w:sz="4" w:space="0" w:color="auto"/>
              <w:bottom w:val="single" w:sz="4" w:space="0" w:color="auto"/>
              <w:right w:val="single" w:sz="4" w:space="0" w:color="auto"/>
            </w:tcBorders>
            <w:shd w:val="clear" w:color="auto" w:fill="auto"/>
          </w:tcPr>
          <w:p w14:paraId="014B8481" w14:textId="5EF38AC7" w:rsidR="00EC4BFA" w:rsidRPr="00C9412F" w:rsidRDefault="00EC4BFA" w:rsidP="00EC4BFA">
            <w:pPr>
              <w:spacing w:after="0"/>
              <w:jc w:val="center"/>
              <w:rPr>
                <w:rFonts w:asciiTheme="minorHAnsi" w:hAnsiTheme="minorHAnsi" w:cstheme="minorHAnsi"/>
                <w:sz w:val="24"/>
              </w:rPr>
            </w:pPr>
            <w:r w:rsidRPr="00C9412F">
              <w:rPr>
                <w:rFonts w:asciiTheme="minorHAnsi" w:hAnsiTheme="minorHAnsi" w:cstheme="minorHAnsi"/>
                <w:sz w:val="24"/>
              </w:rPr>
              <w:t>6</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4926F9B7" w14:textId="66FEFB17" w:rsidR="00EC4BFA" w:rsidRPr="0018401F" w:rsidRDefault="00EC4BFA" w:rsidP="0018401F">
            <w:pPr>
              <w:spacing w:after="0"/>
              <w:rPr>
                <w:rFonts w:asciiTheme="minorHAnsi" w:hAnsiTheme="minorHAnsi" w:cstheme="minorHAnsi"/>
                <w:sz w:val="24"/>
              </w:rPr>
            </w:pPr>
            <w:r w:rsidRPr="00C9412F">
              <w:rPr>
                <w:rFonts w:asciiTheme="minorHAnsi" w:hAnsiTheme="minorHAnsi" w:cstheme="minorHAnsi"/>
                <w:sz w:val="24"/>
              </w:rPr>
              <w:t>Concept note on CDP monitoring online platform</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746CBCD" w14:textId="56A498D7" w:rsidR="00EC4BFA" w:rsidRPr="0018401F" w:rsidRDefault="008C1F91" w:rsidP="00341A69">
            <w:pPr>
              <w:spacing w:after="0"/>
              <w:jc w:val="center"/>
              <w:rPr>
                <w:rFonts w:asciiTheme="minorHAnsi" w:hAnsiTheme="minorHAnsi" w:cstheme="minorHAnsi"/>
                <w:sz w:val="24"/>
              </w:rPr>
            </w:pPr>
            <w:r>
              <w:rPr>
                <w:rFonts w:asciiTheme="minorHAnsi" w:hAnsiTheme="minorHAnsi" w:cstheme="minorHAnsi"/>
                <w:sz w:val="24"/>
              </w:rPr>
              <w:t>Project team</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2057978" w14:textId="2503C7D1" w:rsidR="00EC4BFA" w:rsidRDefault="0008020B" w:rsidP="00E1431B">
            <w:pPr>
              <w:spacing w:after="0"/>
              <w:jc w:val="center"/>
              <w:rPr>
                <w:rFonts w:asciiTheme="minorHAnsi" w:hAnsiTheme="minorHAnsi" w:cstheme="minorHAnsi"/>
                <w:sz w:val="24"/>
              </w:rPr>
            </w:pPr>
            <w:r>
              <w:rPr>
                <w:rFonts w:asciiTheme="minorHAnsi" w:hAnsiTheme="minorHAnsi" w:cstheme="minorHAnsi"/>
                <w:sz w:val="24"/>
              </w:rPr>
              <w:t>Rus</w:t>
            </w:r>
          </w:p>
        </w:tc>
      </w:tr>
      <w:tr w:rsidR="00E1431B" w:rsidRPr="00206FFC" w14:paraId="76851711" w14:textId="77777777" w:rsidTr="005A2C9A">
        <w:tc>
          <w:tcPr>
            <w:tcW w:w="810" w:type="dxa"/>
            <w:tcBorders>
              <w:top w:val="single" w:sz="4" w:space="0" w:color="auto"/>
              <w:left w:val="single" w:sz="4" w:space="0" w:color="auto"/>
              <w:bottom w:val="single" w:sz="4" w:space="0" w:color="auto"/>
              <w:right w:val="single" w:sz="4" w:space="0" w:color="auto"/>
            </w:tcBorders>
            <w:shd w:val="clear" w:color="auto" w:fill="auto"/>
          </w:tcPr>
          <w:p w14:paraId="1F45A880" w14:textId="22783A64" w:rsidR="00E1431B" w:rsidRPr="00EC4BFA" w:rsidRDefault="00EC4BFA" w:rsidP="00EC4BFA">
            <w:pPr>
              <w:spacing w:after="0"/>
              <w:jc w:val="center"/>
              <w:rPr>
                <w:rFonts w:asciiTheme="minorHAnsi" w:hAnsiTheme="minorHAnsi" w:cstheme="minorHAnsi"/>
                <w:sz w:val="24"/>
              </w:rPr>
            </w:pPr>
            <w:r w:rsidRPr="00EC4BFA">
              <w:rPr>
                <w:rFonts w:asciiTheme="minorHAnsi" w:hAnsiTheme="minorHAnsi" w:cstheme="minorHAnsi"/>
                <w:sz w:val="24"/>
              </w:rPr>
              <w:t>7</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4E5DFF41" w14:textId="50945623" w:rsidR="00E1431B" w:rsidRPr="00E1431B" w:rsidRDefault="00E1431B" w:rsidP="00E1431B">
            <w:pPr>
              <w:spacing w:after="0"/>
              <w:jc w:val="left"/>
              <w:rPr>
                <w:rFonts w:asciiTheme="minorHAnsi" w:hAnsiTheme="minorHAnsi" w:cstheme="minorHAnsi"/>
                <w:sz w:val="24"/>
              </w:rPr>
            </w:pPr>
            <w:r w:rsidRPr="00E1431B">
              <w:rPr>
                <w:rFonts w:asciiTheme="minorHAnsi" w:hAnsiTheme="minorHAnsi" w:cstheme="minorHAnsi"/>
                <w:sz w:val="24"/>
              </w:rPr>
              <w:t>Analysis on adverse impact of the ecological disaster and environment degradation on agriculture and rural population and identification of locally relevant sustainable environmentally friendly solutions</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7D13010" w14:textId="77777777" w:rsidR="00EC4BFA" w:rsidRDefault="00E1431B" w:rsidP="00E1431B">
            <w:pPr>
              <w:spacing w:after="0"/>
              <w:jc w:val="center"/>
              <w:rPr>
                <w:rFonts w:asciiTheme="minorHAnsi" w:hAnsiTheme="minorHAnsi" w:cstheme="minorHAnsi"/>
                <w:sz w:val="24"/>
                <w:lang w:val="en-US"/>
              </w:rPr>
            </w:pPr>
            <w:r>
              <w:rPr>
                <w:rFonts w:asciiTheme="minorHAnsi" w:hAnsiTheme="minorHAnsi" w:cstheme="minorHAnsi"/>
                <w:sz w:val="24"/>
                <w:lang w:val="en-US"/>
              </w:rPr>
              <w:t xml:space="preserve">ITA FACT </w:t>
            </w:r>
          </w:p>
          <w:p w14:paraId="071648C4" w14:textId="413560D9" w:rsidR="00E1431B" w:rsidRDefault="005A2C9A" w:rsidP="00E1431B">
            <w:pPr>
              <w:spacing w:after="0"/>
              <w:jc w:val="center"/>
              <w:rPr>
                <w:rFonts w:asciiTheme="minorHAnsi" w:hAnsiTheme="minorHAnsi" w:cstheme="minorHAnsi"/>
                <w:sz w:val="24"/>
                <w:lang w:val="en-US"/>
              </w:rPr>
            </w:pPr>
            <w:r>
              <w:rPr>
                <w:rFonts w:asciiTheme="minorHAnsi" w:hAnsiTheme="minorHAnsi" w:cstheme="minorHAnsi"/>
                <w:sz w:val="24"/>
                <w:lang w:val="en-US"/>
              </w:rPr>
              <w:t xml:space="preserve">Consulting </w:t>
            </w:r>
            <w:r w:rsidR="00E1431B">
              <w:rPr>
                <w:rFonts w:asciiTheme="minorHAnsi" w:hAnsiTheme="minorHAnsi" w:cstheme="minorHAnsi"/>
                <w:sz w:val="24"/>
                <w:lang w:val="en-US"/>
              </w:rPr>
              <w:t>company</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CF24D1C" w14:textId="1531351E" w:rsidR="00E1431B" w:rsidRDefault="00E1431B" w:rsidP="00E1431B">
            <w:pPr>
              <w:spacing w:after="0"/>
              <w:jc w:val="center"/>
              <w:rPr>
                <w:rFonts w:asciiTheme="minorHAnsi" w:hAnsiTheme="minorHAnsi" w:cstheme="minorHAnsi"/>
                <w:sz w:val="24"/>
              </w:rPr>
            </w:pPr>
            <w:r>
              <w:rPr>
                <w:rFonts w:asciiTheme="minorHAnsi" w:hAnsiTheme="minorHAnsi" w:cstheme="minorHAnsi"/>
                <w:sz w:val="24"/>
              </w:rPr>
              <w:t>Rus</w:t>
            </w:r>
          </w:p>
        </w:tc>
      </w:tr>
      <w:tr w:rsidR="0018401F" w:rsidRPr="00206FFC" w14:paraId="172F4F46" w14:textId="77777777" w:rsidTr="005A2C9A">
        <w:tc>
          <w:tcPr>
            <w:tcW w:w="810" w:type="dxa"/>
            <w:tcBorders>
              <w:top w:val="single" w:sz="4" w:space="0" w:color="auto"/>
              <w:left w:val="single" w:sz="4" w:space="0" w:color="auto"/>
              <w:bottom w:val="single" w:sz="4" w:space="0" w:color="auto"/>
              <w:right w:val="single" w:sz="4" w:space="0" w:color="auto"/>
            </w:tcBorders>
            <w:shd w:val="clear" w:color="auto" w:fill="auto"/>
          </w:tcPr>
          <w:p w14:paraId="64D27B84" w14:textId="2D9BFD45" w:rsidR="0018401F" w:rsidRPr="00EC4BFA" w:rsidRDefault="00EC4BFA" w:rsidP="00EC4BFA">
            <w:pPr>
              <w:spacing w:after="0"/>
              <w:jc w:val="center"/>
              <w:rPr>
                <w:rFonts w:asciiTheme="minorHAnsi" w:hAnsiTheme="minorHAnsi" w:cstheme="minorHAnsi"/>
                <w:sz w:val="24"/>
              </w:rPr>
            </w:pPr>
            <w:r w:rsidRPr="00EC4BFA">
              <w:rPr>
                <w:rFonts w:asciiTheme="minorHAnsi" w:hAnsiTheme="minorHAnsi" w:cstheme="minorHAnsi"/>
                <w:sz w:val="24"/>
              </w:rPr>
              <w:t>8</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79D953A3" w14:textId="3129E378" w:rsidR="0018401F" w:rsidRPr="00E1431B" w:rsidRDefault="0018401F" w:rsidP="00E1431B">
            <w:pPr>
              <w:spacing w:after="0"/>
              <w:jc w:val="left"/>
              <w:rPr>
                <w:rFonts w:asciiTheme="minorHAnsi" w:hAnsiTheme="minorHAnsi" w:cstheme="minorHAnsi"/>
                <w:sz w:val="24"/>
              </w:rPr>
            </w:pPr>
            <w:r w:rsidRPr="0018401F">
              <w:rPr>
                <w:rFonts w:asciiTheme="minorHAnsi" w:hAnsiTheme="minorHAnsi" w:cstheme="minorHAnsi"/>
                <w:sz w:val="24"/>
              </w:rPr>
              <w:t>Formulating locally relevant Innovative solutions based on international best practices against the Impact of the Ecological Disaster and Environment Degradation to Agriculture and Rural Population</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797817E" w14:textId="77777777" w:rsidR="0018401F" w:rsidRDefault="0018401F" w:rsidP="00E1431B">
            <w:pPr>
              <w:spacing w:after="0"/>
              <w:jc w:val="center"/>
              <w:rPr>
                <w:rFonts w:asciiTheme="minorHAnsi" w:hAnsiTheme="minorHAnsi" w:cstheme="minorHAnsi"/>
                <w:sz w:val="24"/>
                <w:lang w:val="en-US"/>
              </w:rPr>
            </w:pPr>
            <w:r w:rsidRPr="0018401F">
              <w:rPr>
                <w:rFonts w:asciiTheme="minorHAnsi" w:hAnsiTheme="minorHAnsi" w:cstheme="minorHAnsi"/>
                <w:sz w:val="24"/>
                <w:lang w:val="en-US"/>
              </w:rPr>
              <w:t xml:space="preserve">Ivan </w:t>
            </w:r>
            <w:proofErr w:type="spellStart"/>
            <w:r w:rsidRPr="0018401F">
              <w:rPr>
                <w:rFonts w:asciiTheme="minorHAnsi" w:hAnsiTheme="minorHAnsi" w:cstheme="minorHAnsi"/>
                <w:sz w:val="24"/>
                <w:lang w:val="en-US"/>
              </w:rPr>
              <w:t>Filiutsich</w:t>
            </w:r>
            <w:proofErr w:type="spellEnd"/>
          </w:p>
          <w:p w14:paraId="216A8881" w14:textId="2D3B50CD" w:rsidR="0018401F" w:rsidRDefault="0018401F" w:rsidP="00E1431B">
            <w:pPr>
              <w:spacing w:after="0"/>
              <w:jc w:val="center"/>
              <w:rPr>
                <w:rFonts w:asciiTheme="minorHAnsi" w:hAnsiTheme="minorHAnsi" w:cstheme="minorHAnsi"/>
                <w:sz w:val="24"/>
                <w:lang w:val="en-US"/>
              </w:rPr>
            </w:pPr>
            <w:r w:rsidRPr="0018401F">
              <w:rPr>
                <w:rFonts w:asciiTheme="minorHAnsi" w:hAnsiTheme="minorHAnsi" w:cstheme="minorHAnsi"/>
                <w:sz w:val="24"/>
                <w:lang w:val="en-US"/>
              </w:rPr>
              <w:t>International consultant</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F03931C" w14:textId="01CF48AD" w:rsidR="0018401F" w:rsidRDefault="0018401F" w:rsidP="00E1431B">
            <w:pPr>
              <w:spacing w:after="0"/>
              <w:jc w:val="center"/>
              <w:rPr>
                <w:rFonts w:asciiTheme="minorHAnsi" w:hAnsiTheme="minorHAnsi" w:cstheme="minorHAnsi"/>
                <w:sz w:val="24"/>
              </w:rPr>
            </w:pPr>
            <w:r>
              <w:rPr>
                <w:rFonts w:asciiTheme="minorHAnsi" w:hAnsiTheme="minorHAnsi" w:cstheme="minorHAnsi"/>
                <w:sz w:val="24"/>
              </w:rPr>
              <w:t>Rus</w:t>
            </w:r>
          </w:p>
        </w:tc>
      </w:tr>
      <w:tr w:rsidR="00E1431B" w:rsidRPr="00206FFC" w14:paraId="48ABE59C" w14:textId="77777777" w:rsidTr="005A2C9A">
        <w:tc>
          <w:tcPr>
            <w:tcW w:w="810" w:type="dxa"/>
            <w:tcBorders>
              <w:top w:val="single" w:sz="4" w:space="0" w:color="auto"/>
              <w:left w:val="single" w:sz="4" w:space="0" w:color="auto"/>
              <w:bottom w:val="single" w:sz="4" w:space="0" w:color="auto"/>
              <w:right w:val="single" w:sz="4" w:space="0" w:color="auto"/>
            </w:tcBorders>
            <w:shd w:val="clear" w:color="auto" w:fill="auto"/>
          </w:tcPr>
          <w:p w14:paraId="2B165E27" w14:textId="4A33D2B6" w:rsidR="00E1431B" w:rsidRPr="00EC4BFA" w:rsidRDefault="00EC4BFA" w:rsidP="00EC4BFA">
            <w:pPr>
              <w:spacing w:after="0"/>
              <w:jc w:val="center"/>
              <w:rPr>
                <w:rFonts w:asciiTheme="minorHAnsi" w:hAnsiTheme="minorHAnsi" w:cstheme="minorHAnsi"/>
                <w:sz w:val="24"/>
              </w:rPr>
            </w:pPr>
            <w:r>
              <w:rPr>
                <w:rFonts w:asciiTheme="minorHAnsi" w:hAnsiTheme="minorHAnsi" w:cstheme="minorHAnsi"/>
                <w:sz w:val="24"/>
              </w:rPr>
              <w:t>9</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30BDE1F4" w14:textId="77777777" w:rsidR="00E1431B" w:rsidRPr="00E1431B" w:rsidRDefault="00E1431B" w:rsidP="00E1431B">
            <w:pPr>
              <w:spacing w:after="0"/>
              <w:rPr>
                <w:rFonts w:asciiTheme="minorHAnsi" w:hAnsiTheme="minorHAnsi" w:cstheme="minorHAnsi"/>
                <w:sz w:val="24"/>
              </w:rPr>
            </w:pPr>
            <w:r w:rsidRPr="00E1431B">
              <w:rPr>
                <w:rFonts w:asciiTheme="minorHAnsi" w:hAnsiTheme="minorHAnsi" w:cstheme="minorHAnsi"/>
                <w:sz w:val="24"/>
              </w:rPr>
              <w:t xml:space="preserve">Methodological guidance “Application of the best foreign practices to overcome the consequences of environmental degradation on the agricultural sector and rural population and recommendations on the implementation of these practices in </w:t>
            </w:r>
          </w:p>
          <w:p w14:paraId="1426C700" w14:textId="7F921724" w:rsidR="00E1431B" w:rsidRPr="00E1431B" w:rsidRDefault="00E1431B" w:rsidP="00E1431B">
            <w:pPr>
              <w:spacing w:after="0"/>
              <w:jc w:val="left"/>
              <w:rPr>
                <w:rFonts w:asciiTheme="minorHAnsi" w:hAnsiTheme="minorHAnsi" w:cstheme="minorHAnsi"/>
                <w:sz w:val="24"/>
              </w:rPr>
            </w:pPr>
            <w:r w:rsidRPr="00E1431B">
              <w:rPr>
                <w:rFonts w:asciiTheme="minorHAnsi" w:hAnsiTheme="minorHAnsi" w:cstheme="minorHAnsi"/>
                <w:sz w:val="24"/>
              </w:rPr>
              <w:t>Uzbekistan”</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A56F7FB" w14:textId="77777777" w:rsidR="0018401F" w:rsidRPr="0018401F" w:rsidRDefault="0018401F" w:rsidP="0018401F">
            <w:pPr>
              <w:spacing w:after="0"/>
              <w:jc w:val="center"/>
              <w:rPr>
                <w:rFonts w:asciiTheme="minorHAnsi" w:hAnsiTheme="minorHAnsi" w:cstheme="minorHAnsi"/>
                <w:sz w:val="24"/>
                <w:lang w:val="en-US"/>
              </w:rPr>
            </w:pPr>
            <w:r w:rsidRPr="0018401F">
              <w:rPr>
                <w:rFonts w:asciiTheme="minorHAnsi" w:hAnsiTheme="minorHAnsi" w:cstheme="minorHAnsi"/>
                <w:sz w:val="24"/>
                <w:lang w:val="en-US"/>
              </w:rPr>
              <w:t xml:space="preserve">Ivan </w:t>
            </w:r>
            <w:proofErr w:type="spellStart"/>
            <w:r w:rsidRPr="0018401F">
              <w:rPr>
                <w:rFonts w:asciiTheme="minorHAnsi" w:hAnsiTheme="minorHAnsi" w:cstheme="minorHAnsi"/>
                <w:sz w:val="24"/>
                <w:lang w:val="en-US"/>
              </w:rPr>
              <w:t>Filiutsich</w:t>
            </w:r>
            <w:proofErr w:type="spellEnd"/>
          </w:p>
          <w:p w14:paraId="2EAD13C2" w14:textId="25744BBA" w:rsidR="00E1431B" w:rsidRDefault="0018401F" w:rsidP="0018401F">
            <w:pPr>
              <w:spacing w:after="0"/>
              <w:jc w:val="center"/>
              <w:rPr>
                <w:rFonts w:asciiTheme="minorHAnsi" w:hAnsiTheme="minorHAnsi" w:cstheme="minorHAnsi"/>
                <w:sz w:val="24"/>
                <w:lang w:val="en-US"/>
              </w:rPr>
            </w:pPr>
            <w:r w:rsidRPr="0018401F">
              <w:rPr>
                <w:rFonts w:asciiTheme="minorHAnsi" w:hAnsiTheme="minorHAnsi" w:cstheme="minorHAnsi"/>
                <w:sz w:val="24"/>
                <w:lang w:val="en-US"/>
              </w:rPr>
              <w:t>International consultant</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0DBBB44" w14:textId="3D67AD1B" w:rsidR="00E1431B" w:rsidRDefault="0018401F" w:rsidP="00E1431B">
            <w:pPr>
              <w:spacing w:after="0"/>
              <w:jc w:val="center"/>
              <w:rPr>
                <w:rFonts w:asciiTheme="minorHAnsi" w:hAnsiTheme="minorHAnsi" w:cstheme="minorHAnsi"/>
                <w:sz w:val="24"/>
              </w:rPr>
            </w:pPr>
            <w:proofErr w:type="spellStart"/>
            <w:r>
              <w:rPr>
                <w:rFonts w:asciiTheme="minorHAnsi" w:hAnsiTheme="minorHAnsi" w:cstheme="minorHAnsi"/>
                <w:sz w:val="24"/>
              </w:rPr>
              <w:t>Uzb</w:t>
            </w:r>
            <w:proofErr w:type="spellEnd"/>
            <w:r>
              <w:rPr>
                <w:rFonts w:asciiTheme="minorHAnsi" w:hAnsiTheme="minorHAnsi" w:cstheme="minorHAnsi"/>
                <w:sz w:val="24"/>
              </w:rPr>
              <w:t>/Rus</w:t>
            </w:r>
          </w:p>
        </w:tc>
      </w:tr>
      <w:tr w:rsidR="00E1431B" w:rsidRPr="00206FFC" w14:paraId="316664B6" w14:textId="77777777" w:rsidTr="005A2C9A">
        <w:tc>
          <w:tcPr>
            <w:tcW w:w="810" w:type="dxa"/>
            <w:tcBorders>
              <w:top w:val="single" w:sz="4" w:space="0" w:color="auto"/>
              <w:left w:val="single" w:sz="4" w:space="0" w:color="auto"/>
              <w:bottom w:val="single" w:sz="4" w:space="0" w:color="auto"/>
              <w:right w:val="single" w:sz="4" w:space="0" w:color="auto"/>
            </w:tcBorders>
            <w:shd w:val="clear" w:color="auto" w:fill="auto"/>
          </w:tcPr>
          <w:p w14:paraId="3CA7C366" w14:textId="500D1F36" w:rsidR="00E1431B" w:rsidRPr="00EC4BFA" w:rsidRDefault="00EC4BFA" w:rsidP="00EC4BFA">
            <w:pPr>
              <w:spacing w:after="0"/>
              <w:jc w:val="center"/>
              <w:rPr>
                <w:rFonts w:asciiTheme="minorHAnsi" w:hAnsiTheme="minorHAnsi" w:cstheme="minorHAnsi"/>
                <w:sz w:val="24"/>
              </w:rPr>
            </w:pPr>
            <w:r>
              <w:rPr>
                <w:rFonts w:asciiTheme="minorHAnsi" w:hAnsiTheme="minorHAnsi" w:cstheme="minorHAnsi"/>
                <w:sz w:val="24"/>
              </w:rPr>
              <w:t>10</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0AFFECB6" w14:textId="6A88AF15" w:rsidR="00E1431B" w:rsidRPr="00206FFC" w:rsidRDefault="00E1431B" w:rsidP="00E1431B">
            <w:pPr>
              <w:spacing w:after="0"/>
              <w:jc w:val="left"/>
              <w:rPr>
                <w:rFonts w:asciiTheme="minorHAnsi" w:hAnsiTheme="minorHAnsi" w:cstheme="minorHAnsi"/>
                <w:sz w:val="24"/>
              </w:rPr>
            </w:pPr>
            <w:r w:rsidRPr="00E1431B">
              <w:rPr>
                <w:rFonts w:asciiTheme="minorHAnsi" w:hAnsiTheme="minorHAnsi" w:cstheme="minorHAnsi"/>
                <w:sz w:val="24"/>
              </w:rPr>
              <w:t>Capacity assessment of the local architectural-construction environment (e.g., regulations, technical capacities of architects/engineers) regarding adopting and implementing climate resilient solution and training needs assessment of local specialists</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128A4A2" w14:textId="77777777" w:rsidR="005A2C9A" w:rsidRDefault="00E1431B" w:rsidP="00E1431B">
            <w:pPr>
              <w:spacing w:after="0"/>
              <w:jc w:val="center"/>
              <w:rPr>
                <w:rFonts w:asciiTheme="minorHAnsi" w:hAnsiTheme="minorHAnsi" w:cstheme="minorHAnsi"/>
                <w:sz w:val="24"/>
              </w:rPr>
            </w:pPr>
            <w:r w:rsidRPr="00206FFC">
              <w:rPr>
                <w:rFonts w:asciiTheme="minorHAnsi" w:hAnsiTheme="minorHAnsi" w:cstheme="minorHAnsi"/>
                <w:sz w:val="24"/>
              </w:rPr>
              <w:t>M-Vector</w:t>
            </w:r>
            <w:r>
              <w:rPr>
                <w:rFonts w:asciiTheme="minorHAnsi" w:hAnsiTheme="minorHAnsi" w:cstheme="minorHAnsi"/>
                <w:sz w:val="24"/>
              </w:rPr>
              <w:t xml:space="preserve"> </w:t>
            </w:r>
          </w:p>
          <w:p w14:paraId="1728AEA1" w14:textId="58F604F2" w:rsidR="00E1431B" w:rsidRPr="00206FFC" w:rsidRDefault="005A2C9A" w:rsidP="00E1431B">
            <w:pPr>
              <w:spacing w:after="0"/>
              <w:jc w:val="center"/>
              <w:rPr>
                <w:rFonts w:asciiTheme="minorHAnsi" w:hAnsiTheme="minorHAnsi" w:cstheme="minorHAnsi"/>
                <w:sz w:val="24"/>
              </w:rPr>
            </w:pPr>
            <w:r w:rsidRPr="005A2C9A">
              <w:rPr>
                <w:rFonts w:asciiTheme="minorHAnsi" w:hAnsiTheme="minorHAnsi" w:cstheme="minorHAnsi"/>
                <w:sz w:val="24"/>
              </w:rPr>
              <w:t>Consulting company</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EC005EC" w14:textId="4C3E4D3F" w:rsidR="00E1431B" w:rsidRPr="00206FFC" w:rsidRDefault="00E1431B" w:rsidP="00E1431B">
            <w:pPr>
              <w:spacing w:after="0"/>
              <w:jc w:val="center"/>
              <w:rPr>
                <w:rFonts w:asciiTheme="minorHAnsi" w:hAnsiTheme="minorHAnsi" w:cstheme="minorHAnsi"/>
                <w:sz w:val="24"/>
              </w:rPr>
            </w:pPr>
            <w:r w:rsidRPr="00206FFC">
              <w:rPr>
                <w:rFonts w:asciiTheme="minorHAnsi" w:hAnsiTheme="minorHAnsi" w:cstheme="minorHAnsi"/>
                <w:sz w:val="24"/>
              </w:rPr>
              <w:t>Rus</w:t>
            </w:r>
          </w:p>
        </w:tc>
      </w:tr>
      <w:tr w:rsidR="00F6725D" w:rsidRPr="00206FFC" w14:paraId="234EB48A" w14:textId="77777777" w:rsidTr="005A2C9A">
        <w:tc>
          <w:tcPr>
            <w:tcW w:w="810" w:type="dxa"/>
            <w:tcBorders>
              <w:top w:val="single" w:sz="4" w:space="0" w:color="auto"/>
              <w:left w:val="single" w:sz="4" w:space="0" w:color="auto"/>
              <w:bottom w:val="single" w:sz="4" w:space="0" w:color="auto"/>
              <w:right w:val="single" w:sz="4" w:space="0" w:color="auto"/>
            </w:tcBorders>
            <w:shd w:val="clear" w:color="auto" w:fill="auto"/>
          </w:tcPr>
          <w:p w14:paraId="26CDF5F0" w14:textId="375FED4F" w:rsidR="00F6725D" w:rsidRPr="00EC4BFA" w:rsidRDefault="00F6725D" w:rsidP="00EC4BFA">
            <w:pPr>
              <w:spacing w:after="0"/>
              <w:jc w:val="center"/>
              <w:rPr>
                <w:rFonts w:asciiTheme="minorHAnsi" w:hAnsiTheme="minorHAnsi" w:cstheme="minorHAnsi"/>
                <w:sz w:val="24"/>
              </w:rPr>
            </w:pPr>
            <w:r w:rsidRPr="00EC4BFA">
              <w:rPr>
                <w:rFonts w:asciiTheme="minorHAnsi" w:hAnsiTheme="minorHAnsi" w:cstheme="minorHAnsi"/>
                <w:sz w:val="24"/>
              </w:rPr>
              <w:t>1</w:t>
            </w:r>
            <w:r w:rsidR="00EC4BFA">
              <w:rPr>
                <w:rFonts w:asciiTheme="minorHAnsi" w:hAnsiTheme="minorHAnsi" w:cstheme="minorHAnsi"/>
                <w:sz w:val="24"/>
              </w:rPr>
              <w:t>1</w:t>
            </w:r>
          </w:p>
        </w:tc>
        <w:tc>
          <w:tcPr>
            <w:tcW w:w="6480" w:type="dxa"/>
            <w:tcBorders>
              <w:top w:val="single" w:sz="6" w:space="0" w:color="auto"/>
              <w:left w:val="single" w:sz="6" w:space="0" w:color="auto"/>
              <w:bottom w:val="single" w:sz="6" w:space="0" w:color="auto"/>
              <w:right w:val="single" w:sz="6" w:space="0" w:color="auto"/>
            </w:tcBorders>
            <w:shd w:val="clear" w:color="auto" w:fill="auto"/>
          </w:tcPr>
          <w:p w14:paraId="4660B6FA" w14:textId="043BCF36" w:rsidR="00F6725D" w:rsidRPr="00E1431B" w:rsidRDefault="00F6725D" w:rsidP="00F6725D">
            <w:pPr>
              <w:spacing w:after="0"/>
              <w:jc w:val="left"/>
              <w:rPr>
                <w:rFonts w:asciiTheme="minorHAnsi" w:hAnsiTheme="minorHAnsi" w:cstheme="minorHAnsi"/>
                <w:sz w:val="24"/>
              </w:rPr>
            </w:pPr>
            <w:r w:rsidRPr="00F6725D">
              <w:rPr>
                <w:rFonts w:asciiTheme="minorHAnsi" w:hAnsiTheme="minorHAnsi" w:cstheme="minorHAnsi"/>
                <w:sz w:val="24"/>
              </w:rPr>
              <w:t xml:space="preserve">Report on </w:t>
            </w:r>
            <w:r>
              <w:rPr>
                <w:rFonts w:asciiTheme="minorHAnsi" w:hAnsiTheme="minorHAnsi" w:cstheme="minorHAnsi"/>
                <w:sz w:val="24"/>
              </w:rPr>
              <w:t xml:space="preserve">the </w:t>
            </w:r>
            <w:r w:rsidRPr="00F6725D">
              <w:rPr>
                <w:rFonts w:asciiTheme="minorHAnsi" w:hAnsiTheme="minorHAnsi" w:cstheme="minorHAnsi"/>
                <w:sz w:val="24"/>
              </w:rPr>
              <w:t>training “Modern approaches in the development of master plans” </w:t>
            </w:r>
          </w:p>
        </w:tc>
        <w:tc>
          <w:tcPr>
            <w:tcW w:w="2250" w:type="dxa"/>
            <w:tcBorders>
              <w:top w:val="single" w:sz="6" w:space="0" w:color="auto"/>
              <w:left w:val="single" w:sz="6" w:space="0" w:color="auto"/>
              <w:bottom w:val="single" w:sz="6" w:space="0" w:color="auto"/>
              <w:right w:val="single" w:sz="6" w:space="0" w:color="auto"/>
            </w:tcBorders>
            <w:shd w:val="clear" w:color="auto" w:fill="auto"/>
          </w:tcPr>
          <w:p w14:paraId="61928A16" w14:textId="1C3F8C9B" w:rsidR="00F6725D" w:rsidRDefault="00F6725D" w:rsidP="00F6725D">
            <w:pPr>
              <w:spacing w:after="0"/>
              <w:jc w:val="center"/>
              <w:rPr>
                <w:rFonts w:asciiTheme="minorHAnsi" w:hAnsiTheme="minorHAnsi" w:cstheme="minorHAnsi"/>
                <w:sz w:val="24"/>
              </w:rPr>
            </w:pPr>
            <w:proofErr w:type="spellStart"/>
            <w:r>
              <w:rPr>
                <w:rFonts w:asciiTheme="minorHAnsi" w:hAnsiTheme="minorHAnsi" w:cstheme="minorHAnsi"/>
                <w:sz w:val="24"/>
              </w:rPr>
              <w:t>Shodiyor</w:t>
            </w:r>
            <w:proofErr w:type="spellEnd"/>
            <w:r>
              <w:rPr>
                <w:rFonts w:asciiTheme="minorHAnsi" w:hAnsiTheme="minorHAnsi" w:cstheme="minorHAnsi"/>
                <w:sz w:val="24"/>
              </w:rPr>
              <w:t xml:space="preserve"> </w:t>
            </w:r>
            <w:proofErr w:type="spellStart"/>
            <w:r w:rsidRPr="00F6725D">
              <w:rPr>
                <w:rFonts w:asciiTheme="minorHAnsi" w:hAnsiTheme="minorHAnsi" w:cstheme="minorHAnsi"/>
                <w:sz w:val="24"/>
              </w:rPr>
              <w:t>Shanazarov</w:t>
            </w:r>
            <w:proofErr w:type="spellEnd"/>
          </w:p>
          <w:p w14:paraId="075876E8" w14:textId="0ADC0189" w:rsidR="00F6725D" w:rsidRPr="00206FFC" w:rsidRDefault="00F6725D" w:rsidP="00F6725D">
            <w:pPr>
              <w:spacing w:after="0"/>
              <w:jc w:val="center"/>
              <w:rPr>
                <w:rFonts w:asciiTheme="minorHAnsi" w:hAnsiTheme="minorHAnsi" w:cstheme="minorHAnsi"/>
                <w:sz w:val="24"/>
              </w:rPr>
            </w:pPr>
            <w:r>
              <w:rPr>
                <w:rFonts w:asciiTheme="minorHAnsi" w:hAnsiTheme="minorHAnsi" w:cstheme="minorHAnsi"/>
                <w:sz w:val="24"/>
              </w:rPr>
              <w:t>National consultant</w:t>
            </w:r>
            <w:r w:rsidRPr="00F6725D">
              <w:rPr>
                <w:rFonts w:asciiTheme="minorHAnsi" w:hAnsiTheme="minorHAnsi" w:cstheme="minorHAnsi"/>
                <w:sz w:val="24"/>
              </w:rPr>
              <w:t> </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67D64CD7" w14:textId="0B5A437F" w:rsidR="00F6725D" w:rsidRPr="00206FFC" w:rsidRDefault="00F6725D" w:rsidP="00F6725D">
            <w:pPr>
              <w:spacing w:after="0"/>
              <w:jc w:val="center"/>
              <w:rPr>
                <w:rFonts w:asciiTheme="minorHAnsi" w:hAnsiTheme="minorHAnsi" w:cstheme="minorHAnsi"/>
                <w:sz w:val="24"/>
              </w:rPr>
            </w:pPr>
            <w:r w:rsidRPr="00F6725D">
              <w:rPr>
                <w:rFonts w:asciiTheme="minorHAnsi" w:hAnsiTheme="minorHAnsi" w:cstheme="minorHAnsi"/>
                <w:sz w:val="24"/>
              </w:rPr>
              <w:t>Rus </w:t>
            </w:r>
          </w:p>
        </w:tc>
      </w:tr>
      <w:tr w:rsidR="00F6725D" w:rsidRPr="00206FFC" w14:paraId="10C44B80" w14:textId="77777777" w:rsidTr="005A2C9A">
        <w:tc>
          <w:tcPr>
            <w:tcW w:w="810" w:type="dxa"/>
            <w:tcBorders>
              <w:top w:val="single" w:sz="4" w:space="0" w:color="auto"/>
              <w:left w:val="single" w:sz="4" w:space="0" w:color="auto"/>
              <w:bottom w:val="single" w:sz="4" w:space="0" w:color="auto"/>
              <w:right w:val="single" w:sz="4" w:space="0" w:color="auto"/>
            </w:tcBorders>
            <w:shd w:val="clear" w:color="auto" w:fill="auto"/>
          </w:tcPr>
          <w:p w14:paraId="7945EB6C" w14:textId="39F7022A" w:rsidR="00F6725D" w:rsidRPr="00EC4BFA" w:rsidRDefault="00F6725D" w:rsidP="00EC4BFA">
            <w:pPr>
              <w:spacing w:after="0"/>
              <w:jc w:val="center"/>
              <w:rPr>
                <w:rFonts w:asciiTheme="minorHAnsi" w:hAnsiTheme="minorHAnsi" w:cstheme="minorHAnsi"/>
                <w:sz w:val="24"/>
              </w:rPr>
            </w:pPr>
            <w:r w:rsidRPr="00EC4BFA">
              <w:rPr>
                <w:rFonts w:asciiTheme="minorHAnsi" w:hAnsiTheme="minorHAnsi" w:cstheme="minorHAnsi"/>
                <w:sz w:val="24"/>
              </w:rPr>
              <w:t>1</w:t>
            </w:r>
            <w:r w:rsidR="00EC4BFA">
              <w:rPr>
                <w:rFonts w:asciiTheme="minorHAnsi" w:hAnsiTheme="minorHAnsi" w:cstheme="minorHAnsi"/>
                <w:sz w:val="24"/>
              </w:rPr>
              <w:t>2</w:t>
            </w:r>
          </w:p>
        </w:tc>
        <w:tc>
          <w:tcPr>
            <w:tcW w:w="6480" w:type="dxa"/>
            <w:tcBorders>
              <w:top w:val="single" w:sz="6" w:space="0" w:color="auto"/>
              <w:left w:val="single" w:sz="6" w:space="0" w:color="auto"/>
              <w:bottom w:val="single" w:sz="6" w:space="0" w:color="auto"/>
              <w:right w:val="single" w:sz="6" w:space="0" w:color="auto"/>
            </w:tcBorders>
            <w:shd w:val="clear" w:color="auto" w:fill="auto"/>
          </w:tcPr>
          <w:p w14:paraId="0A657830" w14:textId="3E3645AB" w:rsidR="00F6725D" w:rsidRPr="00E1431B" w:rsidRDefault="00F6725D" w:rsidP="00F6725D">
            <w:pPr>
              <w:spacing w:after="0"/>
              <w:jc w:val="left"/>
              <w:rPr>
                <w:rFonts w:asciiTheme="minorHAnsi" w:hAnsiTheme="minorHAnsi" w:cstheme="minorHAnsi"/>
                <w:sz w:val="24"/>
              </w:rPr>
            </w:pPr>
            <w:r w:rsidRPr="00F6725D">
              <w:rPr>
                <w:rFonts w:asciiTheme="minorHAnsi" w:hAnsiTheme="minorHAnsi" w:cstheme="minorHAnsi"/>
                <w:sz w:val="24"/>
              </w:rPr>
              <w:t xml:space="preserve">Report on </w:t>
            </w:r>
            <w:r>
              <w:rPr>
                <w:rFonts w:asciiTheme="minorHAnsi" w:hAnsiTheme="minorHAnsi" w:cstheme="minorHAnsi"/>
                <w:sz w:val="24"/>
              </w:rPr>
              <w:t xml:space="preserve">the </w:t>
            </w:r>
            <w:r w:rsidRPr="00F6725D">
              <w:rPr>
                <w:rFonts w:asciiTheme="minorHAnsi" w:hAnsiTheme="minorHAnsi" w:cstheme="minorHAnsi"/>
                <w:sz w:val="24"/>
              </w:rPr>
              <w:t>training “Modern Low Carbon Air Conditioning. Design. Installation and maintenance” </w:t>
            </w:r>
          </w:p>
        </w:tc>
        <w:tc>
          <w:tcPr>
            <w:tcW w:w="2250" w:type="dxa"/>
            <w:tcBorders>
              <w:top w:val="single" w:sz="6" w:space="0" w:color="auto"/>
              <w:left w:val="single" w:sz="6" w:space="0" w:color="auto"/>
              <w:bottom w:val="single" w:sz="6" w:space="0" w:color="auto"/>
              <w:right w:val="single" w:sz="6" w:space="0" w:color="auto"/>
            </w:tcBorders>
            <w:shd w:val="clear" w:color="auto" w:fill="auto"/>
          </w:tcPr>
          <w:p w14:paraId="3D5A6D7A" w14:textId="2FD9B1B4" w:rsidR="00F6725D" w:rsidRDefault="00F6725D" w:rsidP="00F6725D">
            <w:pPr>
              <w:spacing w:after="0"/>
              <w:jc w:val="center"/>
              <w:rPr>
                <w:rFonts w:asciiTheme="minorHAnsi" w:hAnsiTheme="minorHAnsi" w:cstheme="minorHAnsi"/>
                <w:sz w:val="24"/>
              </w:rPr>
            </w:pPr>
            <w:r w:rsidRPr="00F6725D">
              <w:rPr>
                <w:rFonts w:asciiTheme="minorHAnsi" w:hAnsiTheme="minorHAnsi" w:cstheme="minorHAnsi"/>
                <w:sz w:val="24"/>
              </w:rPr>
              <w:t>D</w:t>
            </w:r>
            <w:r>
              <w:rPr>
                <w:rFonts w:asciiTheme="minorHAnsi" w:hAnsiTheme="minorHAnsi" w:cstheme="minorHAnsi"/>
                <w:sz w:val="24"/>
              </w:rPr>
              <w:t xml:space="preserve">ilshod </w:t>
            </w:r>
            <w:r w:rsidRPr="00F6725D">
              <w:rPr>
                <w:rFonts w:asciiTheme="minorHAnsi" w:hAnsiTheme="minorHAnsi" w:cstheme="minorHAnsi"/>
                <w:sz w:val="24"/>
              </w:rPr>
              <w:t>Azizov </w:t>
            </w:r>
          </w:p>
          <w:p w14:paraId="71C076EB" w14:textId="47986B55" w:rsidR="00F6725D" w:rsidRPr="00206FFC" w:rsidRDefault="00F6725D" w:rsidP="00F6725D">
            <w:pPr>
              <w:spacing w:after="0"/>
              <w:jc w:val="center"/>
              <w:rPr>
                <w:rFonts w:asciiTheme="minorHAnsi" w:hAnsiTheme="minorHAnsi" w:cstheme="minorHAnsi"/>
                <w:sz w:val="24"/>
              </w:rPr>
            </w:pPr>
            <w:r>
              <w:rPr>
                <w:rFonts w:asciiTheme="minorHAnsi" w:hAnsiTheme="minorHAnsi" w:cstheme="minorHAnsi"/>
                <w:sz w:val="24"/>
              </w:rPr>
              <w:t>National consultant</w:t>
            </w:r>
            <w:r w:rsidRPr="00F6725D">
              <w:rPr>
                <w:rFonts w:asciiTheme="minorHAnsi" w:hAnsiTheme="minorHAnsi" w:cstheme="minorHAnsi"/>
                <w:sz w:val="24"/>
              </w:rPr>
              <w:t> </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7F9EF906" w14:textId="493C6363" w:rsidR="00F6725D" w:rsidRPr="00206FFC" w:rsidRDefault="00F6725D" w:rsidP="00F6725D">
            <w:pPr>
              <w:spacing w:after="0"/>
              <w:jc w:val="center"/>
              <w:rPr>
                <w:rFonts w:asciiTheme="minorHAnsi" w:hAnsiTheme="minorHAnsi" w:cstheme="minorHAnsi"/>
                <w:sz w:val="24"/>
              </w:rPr>
            </w:pPr>
            <w:r w:rsidRPr="00F6725D">
              <w:rPr>
                <w:rFonts w:asciiTheme="minorHAnsi" w:hAnsiTheme="minorHAnsi" w:cstheme="minorHAnsi"/>
                <w:sz w:val="24"/>
              </w:rPr>
              <w:t>Rus </w:t>
            </w:r>
          </w:p>
        </w:tc>
      </w:tr>
      <w:tr w:rsidR="00F6725D" w:rsidRPr="00206FFC" w14:paraId="26BAF6F7" w14:textId="77777777" w:rsidTr="005A2C9A">
        <w:tc>
          <w:tcPr>
            <w:tcW w:w="810" w:type="dxa"/>
            <w:tcBorders>
              <w:top w:val="single" w:sz="4" w:space="0" w:color="auto"/>
              <w:left w:val="single" w:sz="4" w:space="0" w:color="auto"/>
              <w:bottom w:val="single" w:sz="4" w:space="0" w:color="auto"/>
              <w:right w:val="single" w:sz="4" w:space="0" w:color="auto"/>
            </w:tcBorders>
            <w:shd w:val="clear" w:color="auto" w:fill="auto"/>
          </w:tcPr>
          <w:p w14:paraId="39B7D38E" w14:textId="2255BD24" w:rsidR="00F6725D" w:rsidRPr="00EC4BFA" w:rsidRDefault="00F6725D" w:rsidP="00EC4BFA">
            <w:pPr>
              <w:spacing w:after="0"/>
              <w:jc w:val="center"/>
              <w:rPr>
                <w:rFonts w:asciiTheme="minorHAnsi" w:hAnsiTheme="minorHAnsi" w:cstheme="minorHAnsi"/>
                <w:sz w:val="24"/>
              </w:rPr>
            </w:pPr>
            <w:r w:rsidRPr="00EC4BFA">
              <w:rPr>
                <w:rFonts w:asciiTheme="minorHAnsi" w:hAnsiTheme="minorHAnsi" w:cstheme="minorHAnsi"/>
                <w:sz w:val="24"/>
              </w:rPr>
              <w:lastRenderedPageBreak/>
              <w:t>1</w:t>
            </w:r>
            <w:r w:rsidR="00EC4BFA">
              <w:rPr>
                <w:rFonts w:asciiTheme="minorHAnsi" w:hAnsiTheme="minorHAnsi" w:cstheme="minorHAnsi"/>
                <w:sz w:val="24"/>
              </w:rPr>
              <w:t>3</w:t>
            </w:r>
          </w:p>
        </w:tc>
        <w:tc>
          <w:tcPr>
            <w:tcW w:w="6480" w:type="dxa"/>
            <w:tcBorders>
              <w:top w:val="single" w:sz="6" w:space="0" w:color="auto"/>
              <w:left w:val="single" w:sz="6" w:space="0" w:color="auto"/>
              <w:bottom w:val="single" w:sz="6" w:space="0" w:color="auto"/>
              <w:right w:val="single" w:sz="6" w:space="0" w:color="auto"/>
            </w:tcBorders>
            <w:shd w:val="clear" w:color="auto" w:fill="auto"/>
          </w:tcPr>
          <w:p w14:paraId="5C3BAE46" w14:textId="2CBD9905" w:rsidR="00F6725D" w:rsidRPr="00E1431B" w:rsidRDefault="00F6725D" w:rsidP="00F6725D">
            <w:pPr>
              <w:spacing w:after="0"/>
              <w:jc w:val="left"/>
              <w:rPr>
                <w:rFonts w:asciiTheme="minorHAnsi" w:hAnsiTheme="minorHAnsi" w:cstheme="minorHAnsi"/>
                <w:sz w:val="24"/>
              </w:rPr>
            </w:pPr>
            <w:r w:rsidRPr="00F6725D">
              <w:rPr>
                <w:rFonts w:asciiTheme="minorHAnsi" w:hAnsiTheme="minorHAnsi" w:cstheme="minorHAnsi"/>
                <w:sz w:val="24"/>
              </w:rPr>
              <w:t>Report on locally relevant modern methods incorporate energy/water efficient and early warning system </w:t>
            </w:r>
          </w:p>
        </w:tc>
        <w:tc>
          <w:tcPr>
            <w:tcW w:w="2250" w:type="dxa"/>
            <w:tcBorders>
              <w:top w:val="single" w:sz="6" w:space="0" w:color="auto"/>
              <w:left w:val="single" w:sz="6" w:space="0" w:color="auto"/>
              <w:bottom w:val="single" w:sz="6" w:space="0" w:color="auto"/>
              <w:right w:val="single" w:sz="6" w:space="0" w:color="auto"/>
            </w:tcBorders>
            <w:shd w:val="clear" w:color="auto" w:fill="auto"/>
          </w:tcPr>
          <w:p w14:paraId="6D0C8392" w14:textId="77777777" w:rsidR="00F6725D" w:rsidRDefault="00F6725D" w:rsidP="00F6725D">
            <w:pPr>
              <w:spacing w:after="0"/>
              <w:jc w:val="center"/>
              <w:rPr>
                <w:rFonts w:asciiTheme="minorHAnsi" w:hAnsiTheme="minorHAnsi" w:cstheme="minorHAnsi"/>
                <w:sz w:val="24"/>
              </w:rPr>
            </w:pPr>
            <w:r w:rsidRPr="00F6725D">
              <w:rPr>
                <w:rFonts w:asciiTheme="minorHAnsi" w:hAnsiTheme="minorHAnsi" w:cstheme="minorHAnsi"/>
                <w:sz w:val="24"/>
              </w:rPr>
              <w:t>Dilfuza Egamberdieva </w:t>
            </w:r>
          </w:p>
          <w:p w14:paraId="78999C67" w14:textId="146969BB" w:rsidR="00F6725D" w:rsidRPr="00206FFC" w:rsidRDefault="00F6725D" w:rsidP="00F6725D">
            <w:pPr>
              <w:spacing w:after="0"/>
              <w:jc w:val="center"/>
              <w:rPr>
                <w:rFonts w:asciiTheme="minorHAnsi" w:hAnsiTheme="minorHAnsi" w:cstheme="minorHAnsi"/>
                <w:sz w:val="24"/>
              </w:rPr>
            </w:pPr>
            <w:r>
              <w:rPr>
                <w:rFonts w:asciiTheme="minorHAnsi" w:hAnsiTheme="minorHAnsi" w:cstheme="minorHAnsi"/>
                <w:sz w:val="24"/>
              </w:rPr>
              <w:t>National consultant</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3812079D" w14:textId="31F87EBC" w:rsidR="00F6725D" w:rsidRPr="00206FFC" w:rsidRDefault="00F6725D" w:rsidP="00F6725D">
            <w:pPr>
              <w:spacing w:after="0"/>
              <w:jc w:val="center"/>
              <w:rPr>
                <w:rFonts w:asciiTheme="minorHAnsi" w:hAnsiTheme="minorHAnsi" w:cstheme="minorHAnsi"/>
                <w:sz w:val="24"/>
              </w:rPr>
            </w:pPr>
            <w:r w:rsidRPr="00F6725D">
              <w:rPr>
                <w:rFonts w:asciiTheme="minorHAnsi" w:hAnsiTheme="minorHAnsi" w:cstheme="minorHAnsi"/>
                <w:sz w:val="24"/>
              </w:rPr>
              <w:t>Eng </w:t>
            </w:r>
          </w:p>
        </w:tc>
      </w:tr>
      <w:tr w:rsidR="00F6725D" w:rsidRPr="00206FFC" w14:paraId="0FE787DB" w14:textId="77777777" w:rsidTr="005A2C9A">
        <w:tc>
          <w:tcPr>
            <w:tcW w:w="810" w:type="dxa"/>
            <w:tcBorders>
              <w:top w:val="single" w:sz="4" w:space="0" w:color="auto"/>
              <w:left w:val="single" w:sz="4" w:space="0" w:color="auto"/>
              <w:bottom w:val="single" w:sz="4" w:space="0" w:color="auto"/>
              <w:right w:val="single" w:sz="4" w:space="0" w:color="auto"/>
            </w:tcBorders>
            <w:shd w:val="clear" w:color="auto" w:fill="auto"/>
          </w:tcPr>
          <w:p w14:paraId="160C5A38" w14:textId="6735DE33" w:rsidR="00F6725D" w:rsidRPr="00EC4BFA" w:rsidRDefault="00F6725D" w:rsidP="00EC4BFA">
            <w:pPr>
              <w:spacing w:after="0"/>
              <w:jc w:val="center"/>
              <w:rPr>
                <w:rFonts w:asciiTheme="minorHAnsi" w:hAnsiTheme="minorHAnsi" w:cstheme="minorHAnsi"/>
                <w:sz w:val="24"/>
              </w:rPr>
            </w:pPr>
            <w:r w:rsidRPr="00EC4BFA">
              <w:rPr>
                <w:rFonts w:asciiTheme="minorHAnsi" w:hAnsiTheme="minorHAnsi" w:cstheme="minorHAnsi"/>
                <w:sz w:val="24"/>
              </w:rPr>
              <w:t>1</w:t>
            </w:r>
            <w:r w:rsidR="00EC4BFA">
              <w:rPr>
                <w:rFonts w:asciiTheme="minorHAnsi" w:hAnsiTheme="minorHAnsi" w:cstheme="minorHAnsi"/>
                <w:sz w:val="24"/>
              </w:rPr>
              <w:t>4</w:t>
            </w:r>
          </w:p>
        </w:tc>
        <w:tc>
          <w:tcPr>
            <w:tcW w:w="6480" w:type="dxa"/>
            <w:tcBorders>
              <w:top w:val="single" w:sz="6" w:space="0" w:color="auto"/>
              <w:left w:val="single" w:sz="6" w:space="0" w:color="auto"/>
              <w:bottom w:val="single" w:sz="6" w:space="0" w:color="auto"/>
              <w:right w:val="single" w:sz="6" w:space="0" w:color="auto"/>
            </w:tcBorders>
            <w:shd w:val="clear" w:color="auto" w:fill="auto"/>
          </w:tcPr>
          <w:p w14:paraId="72EDE2A8" w14:textId="01E297CF" w:rsidR="00F6725D" w:rsidRPr="00E1431B" w:rsidRDefault="00F6725D" w:rsidP="00F6725D">
            <w:pPr>
              <w:spacing w:after="0"/>
              <w:jc w:val="left"/>
              <w:rPr>
                <w:rFonts w:asciiTheme="minorHAnsi" w:hAnsiTheme="minorHAnsi" w:cstheme="minorHAnsi"/>
                <w:sz w:val="24"/>
              </w:rPr>
            </w:pPr>
            <w:r w:rsidRPr="00F6725D">
              <w:rPr>
                <w:rFonts w:asciiTheme="minorHAnsi" w:hAnsiTheme="minorHAnsi" w:cstheme="minorHAnsi"/>
                <w:sz w:val="24"/>
              </w:rPr>
              <w:t xml:space="preserve">Report on </w:t>
            </w:r>
            <w:r>
              <w:rPr>
                <w:rFonts w:asciiTheme="minorHAnsi" w:hAnsiTheme="minorHAnsi" w:cstheme="minorHAnsi"/>
                <w:sz w:val="24"/>
              </w:rPr>
              <w:t>the t</w:t>
            </w:r>
            <w:r w:rsidRPr="00F6725D">
              <w:rPr>
                <w:rFonts w:asciiTheme="minorHAnsi" w:hAnsiTheme="minorHAnsi" w:cstheme="minorHAnsi"/>
                <w:sz w:val="24"/>
              </w:rPr>
              <w:t>raining "Agroecological and other innovative approaches for sustainable agriculture" </w:t>
            </w:r>
          </w:p>
        </w:tc>
        <w:tc>
          <w:tcPr>
            <w:tcW w:w="2250" w:type="dxa"/>
            <w:tcBorders>
              <w:top w:val="single" w:sz="6" w:space="0" w:color="auto"/>
              <w:left w:val="single" w:sz="6" w:space="0" w:color="auto"/>
              <w:bottom w:val="single" w:sz="6" w:space="0" w:color="auto"/>
              <w:right w:val="single" w:sz="6" w:space="0" w:color="auto"/>
            </w:tcBorders>
            <w:shd w:val="clear" w:color="auto" w:fill="auto"/>
          </w:tcPr>
          <w:p w14:paraId="54CA525E" w14:textId="77777777" w:rsidR="00F6725D" w:rsidRDefault="00F6725D" w:rsidP="00F6725D">
            <w:pPr>
              <w:spacing w:after="0"/>
              <w:jc w:val="center"/>
              <w:rPr>
                <w:rFonts w:asciiTheme="minorHAnsi" w:hAnsiTheme="minorHAnsi" w:cstheme="minorHAnsi"/>
                <w:sz w:val="24"/>
              </w:rPr>
            </w:pPr>
            <w:r w:rsidRPr="00F6725D">
              <w:rPr>
                <w:rFonts w:asciiTheme="minorHAnsi" w:hAnsiTheme="minorHAnsi" w:cstheme="minorHAnsi"/>
                <w:sz w:val="24"/>
              </w:rPr>
              <w:t>Dilfuza Egamberdieva </w:t>
            </w:r>
          </w:p>
          <w:p w14:paraId="2B1D3417" w14:textId="70C6D1E3" w:rsidR="00F6725D" w:rsidRPr="00206FFC" w:rsidRDefault="00F6725D" w:rsidP="00F6725D">
            <w:pPr>
              <w:spacing w:after="0"/>
              <w:jc w:val="center"/>
              <w:rPr>
                <w:rFonts w:asciiTheme="minorHAnsi" w:hAnsiTheme="minorHAnsi" w:cstheme="minorHAnsi"/>
                <w:sz w:val="24"/>
              </w:rPr>
            </w:pPr>
            <w:r>
              <w:rPr>
                <w:rFonts w:asciiTheme="minorHAnsi" w:hAnsiTheme="minorHAnsi" w:cstheme="minorHAnsi"/>
                <w:sz w:val="24"/>
              </w:rPr>
              <w:t>National consultant</w:t>
            </w:r>
            <w:r w:rsidRPr="00F6725D">
              <w:rPr>
                <w:rFonts w:asciiTheme="minorHAnsi" w:hAnsiTheme="minorHAnsi" w:cstheme="minorHAnsi"/>
                <w:sz w:val="24"/>
              </w:rPr>
              <w:t> </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1A642B8D" w14:textId="35ABCF14" w:rsidR="00F6725D" w:rsidRPr="00206FFC" w:rsidRDefault="00F6725D" w:rsidP="00F6725D">
            <w:pPr>
              <w:spacing w:after="0"/>
              <w:jc w:val="center"/>
              <w:rPr>
                <w:rFonts w:asciiTheme="minorHAnsi" w:hAnsiTheme="minorHAnsi" w:cstheme="minorHAnsi"/>
                <w:sz w:val="24"/>
              </w:rPr>
            </w:pPr>
            <w:r w:rsidRPr="00F6725D">
              <w:rPr>
                <w:rFonts w:asciiTheme="minorHAnsi" w:hAnsiTheme="minorHAnsi" w:cstheme="minorHAnsi"/>
                <w:sz w:val="24"/>
              </w:rPr>
              <w:t>Eng </w:t>
            </w:r>
          </w:p>
        </w:tc>
      </w:tr>
      <w:tr w:rsidR="005A2C9A" w:rsidRPr="00206FFC" w14:paraId="24E15A0F" w14:textId="77777777" w:rsidTr="005A2C9A">
        <w:tc>
          <w:tcPr>
            <w:tcW w:w="810" w:type="dxa"/>
            <w:tcBorders>
              <w:top w:val="single" w:sz="4" w:space="0" w:color="auto"/>
              <w:left w:val="single" w:sz="4" w:space="0" w:color="auto"/>
              <w:bottom w:val="single" w:sz="4" w:space="0" w:color="auto"/>
              <w:right w:val="single" w:sz="4" w:space="0" w:color="auto"/>
            </w:tcBorders>
            <w:shd w:val="clear" w:color="auto" w:fill="auto"/>
          </w:tcPr>
          <w:p w14:paraId="5E326146" w14:textId="723D3916" w:rsidR="005A2C9A" w:rsidRPr="00EC4BFA" w:rsidRDefault="005A2C9A" w:rsidP="00EC4BFA">
            <w:pPr>
              <w:spacing w:after="0"/>
              <w:jc w:val="center"/>
              <w:rPr>
                <w:rFonts w:asciiTheme="minorHAnsi" w:hAnsiTheme="minorHAnsi" w:cstheme="minorHAnsi"/>
                <w:sz w:val="24"/>
              </w:rPr>
            </w:pPr>
            <w:r w:rsidRPr="00EC4BFA">
              <w:rPr>
                <w:rFonts w:asciiTheme="minorHAnsi" w:hAnsiTheme="minorHAnsi" w:cstheme="minorHAnsi"/>
                <w:sz w:val="24"/>
              </w:rPr>
              <w:t>1</w:t>
            </w:r>
            <w:r w:rsidR="00EC4BFA">
              <w:rPr>
                <w:rFonts w:asciiTheme="minorHAnsi" w:hAnsiTheme="minorHAnsi" w:cstheme="minorHAnsi"/>
                <w:sz w:val="24"/>
              </w:rPr>
              <w:t>5</w:t>
            </w:r>
          </w:p>
        </w:tc>
        <w:tc>
          <w:tcPr>
            <w:tcW w:w="6480" w:type="dxa"/>
            <w:tcBorders>
              <w:top w:val="single" w:sz="6" w:space="0" w:color="auto"/>
              <w:left w:val="single" w:sz="6" w:space="0" w:color="auto"/>
              <w:bottom w:val="single" w:sz="6" w:space="0" w:color="auto"/>
              <w:right w:val="single" w:sz="6" w:space="0" w:color="auto"/>
            </w:tcBorders>
            <w:shd w:val="clear" w:color="auto" w:fill="auto"/>
          </w:tcPr>
          <w:p w14:paraId="4DCA9A90" w14:textId="233CB07F" w:rsidR="005A2C9A" w:rsidRPr="00F6725D" w:rsidRDefault="005A2C9A" w:rsidP="00F6725D">
            <w:pPr>
              <w:spacing w:after="0"/>
              <w:jc w:val="left"/>
              <w:rPr>
                <w:rFonts w:asciiTheme="minorHAnsi" w:hAnsiTheme="minorHAnsi" w:cstheme="minorHAnsi"/>
                <w:sz w:val="24"/>
              </w:rPr>
            </w:pPr>
            <w:r w:rsidRPr="00DE2238">
              <w:rPr>
                <w:rFonts w:asciiTheme="minorHAnsi" w:hAnsiTheme="minorHAnsi" w:cstheme="minorHAnsi"/>
                <w:sz w:val="24"/>
              </w:rPr>
              <w:t>Report on the training "Use of energy-efficient and low-carbon technologies in construction"</w:t>
            </w:r>
          </w:p>
        </w:tc>
        <w:tc>
          <w:tcPr>
            <w:tcW w:w="2250" w:type="dxa"/>
            <w:tcBorders>
              <w:top w:val="single" w:sz="6" w:space="0" w:color="auto"/>
              <w:left w:val="single" w:sz="6" w:space="0" w:color="auto"/>
              <w:bottom w:val="single" w:sz="6" w:space="0" w:color="auto"/>
              <w:right w:val="single" w:sz="6" w:space="0" w:color="auto"/>
            </w:tcBorders>
            <w:shd w:val="clear" w:color="auto" w:fill="auto"/>
          </w:tcPr>
          <w:p w14:paraId="39009A76" w14:textId="77777777" w:rsidR="005A2C9A" w:rsidRDefault="005A2C9A" w:rsidP="00F6725D">
            <w:pPr>
              <w:spacing w:after="0"/>
              <w:jc w:val="center"/>
              <w:rPr>
                <w:rFonts w:asciiTheme="minorHAnsi" w:hAnsiTheme="minorHAnsi" w:cstheme="minorHAnsi"/>
                <w:sz w:val="24"/>
              </w:rPr>
            </w:pPr>
            <w:r>
              <w:rPr>
                <w:rFonts w:asciiTheme="minorHAnsi" w:hAnsiTheme="minorHAnsi" w:cstheme="minorHAnsi"/>
                <w:sz w:val="24"/>
              </w:rPr>
              <w:t xml:space="preserve">Rustam </w:t>
            </w:r>
            <w:proofErr w:type="spellStart"/>
            <w:r>
              <w:rPr>
                <w:rFonts w:asciiTheme="minorHAnsi" w:hAnsiTheme="minorHAnsi" w:cstheme="minorHAnsi"/>
                <w:sz w:val="24"/>
              </w:rPr>
              <w:t>Rahmatov</w:t>
            </w:r>
            <w:proofErr w:type="spellEnd"/>
          </w:p>
          <w:p w14:paraId="362CD890" w14:textId="77777777" w:rsidR="005A2C9A" w:rsidRDefault="005A2C9A" w:rsidP="00F6725D">
            <w:pPr>
              <w:spacing w:after="0"/>
              <w:jc w:val="center"/>
              <w:rPr>
                <w:rFonts w:asciiTheme="minorHAnsi" w:hAnsiTheme="minorHAnsi" w:cstheme="minorHAnsi"/>
                <w:sz w:val="24"/>
              </w:rPr>
            </w:pPr>
            <w:r>
              <w:rPr>
                <w:rFonts w:asciiTheme="minorHAnsi" w:hAnsiTheme="minorHAnsi" w:cstheme="minorHAnsi"/>
                <w:sz w:val="24"/>
              </w:rPr>
              <w:t>Dilshod Azizov</w:t>
            </w:r>
          </w:p>
          <w:p w14:paraId="4528DD51" w14:textId="77777777" w:rsidR="005A2C9A" w:rsidRDefault="005A2C9A" w:rsidP="00F6725D">
            <w:pPr>
              <w:spacing w:after="0"/>
              <w:jc w:val="center"/>
              <w:rPr>
                <w:rFonts w:asciiTheme="minorHAnsi" w:hAnsiTheme="minorHAnsi" w:cstheme="minorHAnsi"/>
                <w:sz w:val="24"/>
              </w:rPr>
            </w:pPr>
            <w:proofErr w:type="spellStart"/>
            <w:r>
              <w:rPr>
                <w:rFonts w:asciiTheme="minorHAnsi" w:hAnsiTheme="minorHAnsi" w:cstheme="minorHAnsi"/>
                <w:sz w:val="24"/>
              </w:rPr>
              <w:t>Mirpayoz</w:t>
            </w:r>
            <w:proofErr w:type="spellEnd"/>
            <w:r>
              <w:rPr>
                <w:rFonts w:asciiTheme="minorHAnsi" w:hAnsiTheme="minorHAnsi" w:cstheme="minorHAnsi"/>
                <w:sz w:val="24"/>
              </w:rPr>
              <w:t xml:space="preserve"> </w:t>
            </w:r>
            <w:proofErr w:type="spellStart"/>
            <w:r>
              <w:rPr>
                <w:rFonts w:asciiTheme="minorHAnsi" w:hAnsiTheme="minorHAnsi" w:cstheme="minorHAnsi"/>
                <w:sz w:val="24"/>
              </w:rPr>
              <w:t>Mirsaatov</w:t>
            </w:r>
            <w:proofErr w:type="spellEnd"/>
          </w:p>
          <w:p w14:paraId="709861DF" w14:textId="17AC9B7C" w:rsidR="00EC4BFA" w:rsidRPr="00F6725D" w:rsidRDefault="00EC4BFA" w:rsidP="00F6725D">
            <w:pPr>
              <w:spacing w:after="0"/>
              <w:jc w:val="center"/>
              <w:rPr>
                <w:rFonts w:asciiTheme="minorHAnsi" w:hAnsiTheme="minorHAnsi" w:cstheme="minorHAnsi"/>
                <w:sz w:val="24"/>
              </w:rPr>
            </w:pPr>
            <w:r>
              <w:rPr>
                <w:rFonts w:asciiTheme="minorHAnsi" w:hAnsiTheme="minorHAnsi" w:cstheme="minorHAnsi"/>
                <w:sz w:val="24"/>
              </w:rPr>
              <w:t>National consultants</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20EFA6DE" w14:textId="177A9D41" w:rsidR="005A2C9A" w:rsidRPr="00F6725D" w:rsidRDefault="005A2C9A" w:rsidP="00F6725D">
            <w:pPr>
              <w:spacing w:after="0"/>
              <w:jc w:val="center"/>
              <w:rPr>
                <w:rFonts w:asciiTheme="minorHAnsi" w:hAnsiTheme="minorHAnsi" w:cstheme="minorHAnsi"/>
                <w:sz w:val="24"/>
              </w:rPr>
            </w:pPr>
            <w:r>
              <w:rPr>
                <w:rFonts w:asciiTheme="minorHAnsi" w:hAnsiTheme="minorHAnsi" w:cstheme="minorHAnsi"/>
                <w:sz w:val="24"/>
              </w:rPr>
              <w:t>Rus</w:t>
            </w:r>
          </w:p>
        </w:tc>
      </w:tr>
      <w:tr w:rsidR="00F6725D" w:rsidRPr="00206FFC" w14:paraId="7BBDA44A" w14:textId="77777777" w:rsidTr="005A2C9A">
        <w:tc>
          <w:tcPr>
            <w:tcW w:w="810" w:type="dxa"/>
            <w:tcBorders>
              <w:top w:val="single" w:sz="4" w:space="0" w:color="auto"/>
              <w:left w:val="single" w:sz="4" w:space="0" w:color="auto"/>
              <w:bottom w:val="single" w:sz="4" w:space="0" w:color="auto"/>
              <w:right w:val="single" w:sz="4" w:space="0" w:color="auto"/>
            </w:tcBorders>
            <w:shd w:val="clear" w:color="auto" w:fill="auto"/>
          </w:tcPr>
          <w:p w14:paraId="4D1CE6B1" w14:textId="44E50A23" w:rsidR="00F6725D" w:rsidRPr="00EC4BFA" w:rsidRDefault="005A2C9A" w:rsidP="00EC4BFA">
            <w:pPr>
              <w:spacing w:after="0"/>
              <w:jc w:val="center"/>
              <w:rPr>
                <w:rFonts w:asciiTheme="minorHAnsi" w:hAnsiTheme="minorHAnsi" w:cstheme="minorHAnsi"/>
                <w:sz w:val="24"/>
              </w:rPr>
            </w:pPr>
            <w:r w:rsidRPr="00EC4BFA">
              <w:rPr>
                <w:rFonts w:asciiTheme="minorHAnsi" w:hAnsiTheme="minorHAnsi" w:cstheme="minorHAnsi"/>
                <w:sz w:val="24"/>
              </w:rPr>
              <w:t>1</w:t>
            </w:r>
            <w:r w:rsidR="00EC4BFA">
              <w:rPr>
                <w:rFonts w:asciiTheme="minorHAnsi" w:hAnsiTheme="minorHAnsi" w:cstheme="minorHAnsi"/>
                <w:sz w:val="24"/>
              </w:rPr>
              <w:t>6</w:t>
            </w:r>
          </w:p>
        </w:tc>
        <w:tc>
          <w:tcPr>
            <w:tcW w:w="6480" w:type="dxa"/>
            <w:tcBorders>
              <w:top w:val="single" w:sz="6" w:space="0" w:color="auto"/>
              <w:left w:val="single" w:sz="6" w:space="0" w:color="auto"/>
              <w:bottom w:val="single" w:sz="6" w:space="0" w:color="auto"/>
              <w:right w:val="single" w:sz="6" w:space="0" w:color="auto"/>
            </w:tcBorders>
            <w:shd w:val="clear" w:color="auto" w:fill="auto"/>
          </w:tcPr>
          <w:p w14:paraId="68CAE30C" w14:textId="579C37BC" w:rsidR="00F6725D" w:rsidRPr="00A26802" w:rsidRDefault="00F6725D" w:rsidP="00F6725D">
            <w:pPr>
              <w:spacing w:after="0"/>
              <w:jc w:val="left"/>
              <w:rPr>
                <w:rFonts w:asciiTheme="minorHAnsi" w:hAnsiTheme="minorHAnsi" w:cstheme="minorHAnsi"/>
                <w:sz w:val="24"/>
              </w:rPr>
            </w:pPr>
            <w:r w:rsidRPr="00A26802">
              <w:rPr>
                <w:rFonts w:asciiTheme="minorHAnsi" w:hAnsiTheme="minorHAnsi" w:cstheme="minorHAnsi"/>
                <w:sz w:val="24"/>
              </w:rPr>
              <w:t xml:space="preserve">Report on training </w:t>
            </w:r>
            <w:r w:rsidR="005A2C9A" w:rsidRPr="00A26802">
              <w:rPr>
                <w:rFonts w:asciiTheme="minorHAnsi" w:hAnsiTheme="minorHAnsi" w:cstheme="minorHAnsi"/>
                <w:sz w:val="24"/>
              </w:rPr>
              <w:t>"Use of "AutoCAD" and "3DMAX" engineering software”</w:t>
            </w:r>
          </w:p>
        </w:tc>
        <w:tc>
          <w:tcPr>
            <w:tcW w:w="2250" w:type="dxa"/>
            <w:tcBorders>
              <w:top w:val="single" w:sz="6" w:space="0" w:color="auto"/>
              <w:left w:val="single" w:sz="6" w:space="0" w:color="auto"/>
              <w:bottom w:val="single" w:sz="6" w:space="0" w:color="auto"/>
              <w:right w:val="single" w:sz="6" w:space="0" w:color="auto"/>
            </w:tcBorders>
            <w:shd w:val="clear" w:color="auto" w:fill="auto"/>
          </w:tcPr>
          <w:p w14:paraId="24E92A4C" w14:textId="77777777" w:rsidR="00F6725D" w:rsidRDefault="00F6725D" w:rsidP="00F6725D">
            <w:pPr>
              <w:spacing w:after="0"/>
              <w:jc w:val="center"/>
              <w:rPr>
                <w:rFonts w:asciiTheme="minorHAnsi" w:hAnsiTheme="minorHAnsi" w:cstheme="minorHAnsi"/>
                <w:sz w:val="24"/>
              </w:rPr>
            </w:pPr>
            <w:proofErr w:type="spellStart"/>
            <w:r w:rsidRPr="00F6725D">
              <w:rPr>
                <w:rFonts w:asciiTheme="minorHAnsi" w:hAnsiTheme="minorHAnsi" w:cstheme="minorHAnsi"/>
                <w:sz w:val="24"/>
              </w:rPr>
              <w:t>BePro</w:t>
            </w:r>
            <w:proofErr w:type="spellEnd"/>
            <w:r w:rsidRPr="00F6725D">
              <w:rPr>
                <w:rFonts w:asciiTheme="minorHAnsi" w:hAnsiTheme="minorHAnsi" w:cstheme="minorHAnsi"/>
                <w:sz w:val="24"/>
              </w:rPr>
              <w:t> </w:t>
            </w:r>
          </w:p>
          <w:p w14:paraId="4A753FE4" w14:textId="20087470" w:rsidR="00F6725D" w:rsidRPr="00F6725D" w:rsidRDefault="00F6725D" w:rsidP="00F6725D">
            <w:pPr>
              <w:spacing w:after="0"/>
              <w:jc w:val="center"/>
              <w:rPr>
                <w:rFonts w:asciiTheme="minorHAnsi" w:hAnsiTheme="minorHAnsi" w:cstheme="minorHAnsi"/>
                <w:sz w:val="24"/>
              </w:rPr>
            </w:pPr>
            <w:r>
              <w:rPr>
                <w:rFonts w:asciiTheme="minorHAnsi" w:hAnsiTheme="minorHAnsi" w:cstheme="minorHAnsi"/>
                <w:sz w:val="24"/>
              </w:rPr>
              <w:t>Training company</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0F20E353" w14:textId="7F67A375" w:rsidR="00F6725D" w:rsidRPr="00F6725D" w:rsidRDefault="00F6725D" w:rsidP="00F6725D">
            <w:pPr>
              <w:spacing w:after="0"/>
              <w:jc w:val="center"/>
              <w:rPr>
                <w:rFonts w:asciiTheme="minorHAnsi" w:hAnsiTheme="minorHAnsi" w:cstheme="minorHAnsi"/>
                <w:sz w:val="24"/>
              </w:rPr>
            </w:pPr>
            <w:r w:rsidRPr="00F6725D">
              <w:rPr>
                <w:rFonts w:asciiTheme="minorHAnsi" w:hAnsiTheme="minorHAnsi" w:cstheme="minorHAnsi"/>
                <w:sz w:val="24"/>
              </w:rPr>
              <w:t>Rus </w:t>
            </w:r>
          </w:p>
        </w:tc>
      </w:tr>
      <w:tr w:rsidR="00F6725D" w:rsidRPr="00206FFC" w14:paraId="160E7B74" w14:textId="77777777" w:rsidTr="005A2C9A">
        <w:tc>
          <w:tcPr>
            <w:tcW w:w="810" w:type="dxa"/>
            <w:tcBorders>
              <w:top w:val="single" w:sz="4" w:space="0" w:color="auto"/>
              <w:left w:val="single" w:sz="4" w:space="0" w:color="auto"/>
              <w:bottom w:val="single" w:sz="4" w:space="0" w:color="auto"/>
              <w:right w:val="single" w:sz="4" w:space="0" w:color="auto"/>
            </w:tcBorders>
            <w:shd w:val="clear" w:color="auto" w:fill="auto"/>
          </w:tcPr>
          <w:p w14:paraId="2FC5B31B" w14:textId="490DEDA4" w:rsidR="00F6725D" w:rsidRPr="00EC4BFA" w:rsidRDefault="00F6725D" w:rsidP="00EC4BFA">
            <w:pPr>
              <w:spacing w:after="0"/>
              <w:jc w:val="center"/>
              <w:rPr>
                <w:rFonts w:asciiTheme="minorHAnsi" w:hAnsiTheme="minorHAnsi" w:cstheme="minorHAnsi"/>
                <w:sz w:val="24"/>
              </w:rPr>
            </w:pPr>
            <w:r w:rsidRPr="00EC4BFA">
              <w:rPr>
                <w:rFonts w:asciiTheme="minorHAnsi" w:hAnsiTheme="minorHAnsi" w:cstheme="minorHAnsi"/>
                <w:sz w:val="24"/>
              </w:rPr>
              <w:t>1</w:t>
            </w:r>
            <w:r w:rsidR="00EC4BFA">
              <w:rPr>
                <w:rFonts w:asciiTheme="minorHAnsi" w:hAnsiTheme="minorHAnsi" w:cstheme="minorHAnsi"/>
                <w:sz w:val="24"/>
              </w:rPr>
              <w:t>7</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4E74ECDF" w14:textId="13E0E24F" w:rsidR="00F6725D" w:rsidRPr="00E1431B" w:rsidRDefault="005A2C9A" w:rsidP="00F6725D">
            <w:pPr>
              <w:spacing w:after="0"/>
              <w:jc w:val="left"/>
              <w:rPr>
                <w:rFonts w:asciiTheme="minorHAnsi" w:hAnsiTheme="minorHAnsi" w:cstheme="minorHAnsi"/>
                <w:sz w:val="24"/>
              </w:rPr>
            </w:pPr>
            <w:r>
              <w:rPr>
                <w:rFonts w:asciiTheme="minorHAnsi" w:hAnsiTheme="minorHAnsi" w:cstheme="minorHAnsi"/>
                <w:sz w:val="24"/>
              </w:rPr>
              <w:t xml:space="preserve">Concept note on contest </w:t>
            </w:r>
            <w:r w:rsidRPr="005A2C9A">
              <w:rPr>
                <w:rFonts w:asciiTheme="minorHAnsi" w:hAnsiTheme="minorHAnsi" w:cstheme="minorHAnsi"/>
                <w:sz w:val="24"/>
              </w:rPr>
              <w:t>“Smart rural planning”</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6B00D96" w14:textId="7CD427E2" w:rsidR="00F6725D" w:rsidRPr="00206FFC" w:rsidRDefault="005A2C9A" w:rsidP="00F6725D">
            <w:pPr>
              <w:spacing w:after="0"/>
              <w:jc w:val="center"/>
              <w:rPr>
                <w:rFonts w:asciiTheme="minorHAnsi" w:hAnsiTheme="minorHAnsi" w:cstheme="minorHAnsi"/>
                <w:sz w:val="24"/>
              </w:rPr>
            </w:pPr>
            <w:r>
              <w:rPr>
                <w:rFonts w:asciiTheme="minorHAnsi" w:hAnsiTheme="minorHAnsi" w:cstheme="minorHAnsi"/>
                <w:sz w:val="24"/>
              </w:rPr>
              <w:t>Project team</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B0626E1" w14:textId="171896C5" w:rsidR="00F6725D" w:rsidRPr="00206FFC" w:rsidRDefault="005A2C9A" w:rsidP="00F6725D">
            <w:pPr>
              <w:spacing w:after="0"/>
              <w:jc w:val="center"/>
              <w:rPr>
                <w:rFonts w:asciiTheme="minorHAnsi" w:hAnsiTheme="minorHAnsi" w:cstheme="minorHAnsi"/>
                <w:sz w:val="24"/>
              </w:rPr>
            </w:pPr>
            <w:r>
              <w:rPr>
                <w:rFonts w:asciiTheme="minorHAnsi" w:hAnsiTheme="minorHAnsi" w:cstheme="minorHAnsi"/>
                <w:sz w:val="24"/>
              </w:rPr>
              <w:t>Rus</w:t>
            </w:r>
          </w:p>
        </w:tc>
      </w:tr>
      <w:tr w:rsidR="00F6725D" w:rsidRPr="00206FFC" w14:paraId="399B6FF1" w14:textId="77777777" w:rsidTr="005A2C9A">
        <w:tc>
          <w:tcPr>
            <w:tcW w:w="810" w:type="dxa"/>
            <w:tcBorders>
              <w:top w:val="single" w:sz="4" w:space="0" w:color="auto"/>
              <w:left w:val="single" w:sz="4" w:space="0" w:color="auto"/>
              <w:bottom w:val="single" w:sz="4" w:space="0" w:color="auto"/>
              <w:right w:val="single" w:sz="4" w:space="0" w:color="auto"/>
            </w:tcBorders>
            <w:shd w:val="clear" w:color="auto" w:fill="auto"/>
          </w:tcPr>
          <w:p w14:paraId="43B57CD1" w14:textId="7F078ECE" w:rsidR="00F6725D" w:rsidRPr="00EC4BFA" w:rsidRDefault="00F6725D" w:rsidP="00EC4BFA">
            <w:pPr>
              <w:spacing w:after="0"/>
              <w:jc w:val="center"/>
              <w:rPr>
                <w:rFonts w:asciiTheme="minorHAnsi" w:hAnsiTheme="minorHAnsi" w:cstheme="minorHAnsi"/>
                <w:sz w:val="24"/>
              </w:rPr>
            </w:pPr>
            <w:r w:rsidRPr="00EC4BFA">
              <w:rPr>
                <w:rFonts w:asciiTheme="minorHAnsi" w:hAnsiTheme="minorHAnsi" w:cstheme="minorHAnsi"/>
                <w:sz w:val="24"/>
              </w:rPr>
              <w:t>1</w:t>
            </w:r>
            <w:r w:rsidR="00EC4BFA">
              <w:rPr>
                <w:rFonts w:asciiTheme="minorHAnsi" w:hAnsiTheme="minorHAnsi" w:cstheme="minorHAnsi"/>
                <w:sz w:val="24"/>
              </w:rPr>
              <w:t>8</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2482251C" w14:textId="2253120E" w:rsidR="00F6725D" w:rsidRPr="00E1431B" w:rsidRDefault="005A2C9A" w:rsidP="00F6725D">
            <w:pPr>
              <w:spacing w:after="0"/>
              <w:jc w:val="left"/>
              <w:rPr>
                <w:rFonts w:asciiTheme="minorHAnsi" w:hAnsiTheme="minorHAnsi" w:cstheme="minorHAnsi"/>
                <w:sz w:val="24"/>
              </w:rPr>
            </w:pPr>
            <w:r>
              <w:rPr>
                <w:rFonts w:asciiTheme="minorHAnsi" w:hAnsiTheme="minorHAnsi" w:cstheme="minorHAnsi"/>
                <w:sz w:val="24"/>
              </w:rPr>
              <w:t xml:space="preserve">Concept note on </w:t>
            </w:r>
            <w:proofErr w:type="spellStart"/>
            <w:r>
              <w:rPr>
                <w:rFonts w:asciiTheme="minorHAnsi" w:hAnsiTheme="minorHAnsi" w:cstheme="minorHAnsi"/>
                <w:sz w:val="24"/>
              </w:rPr>
              <w:t>agrometeostations</w:t>
            </w:r>
            <w:proofErr w:type="spellEnd"/>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FD66C14" w14:textId="1AB825DC" w:rsidR="00F6725D" w:rsidRPr="00206FFC" w:rsidRDefault="005A2C9A" w:rsidP="00F6725D">
            <w:pPr>
              <w:spacing w:after="0"/>
              <w:jc w:val="center"/>
              <w:rPr>
                <w:rFonts w:asciiTheme="minorHAnsi" w:hAnsiTheme="minorHAnsi" w:cstheme="minorHAnsi"/>
                <w:sz w:val="24"/>
              </w:rPr>
            </w:pPr>
            <w:r>
              <w:rPr>
                <w:rFonts w:asciiTheme="minorHAnsi" w:hAnsiTheme="minorHAnsi" w:cstheme="minorHAnsi"/>
                <w:sz w:val="24"/>
              </w:rPr>
              <w:t>Project team</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FFD0AFD" w14:textId="443C50D6" w:rsidR="00F6725D" w:rsidRPr="00206FFC" w:rsidRDefault="005A2C9A" w:rsidP="00F6725D">
            <w:pPr>
              <w:spacing w:after="0"/>
              <w:jc w:val="center"/>
              <w:rPr>
                <w:rFonts w:asciiTheme="minorHAnsi" w:hAnsiTheme="minorHAnsi" w:cstheme="minorHAnsi"/>
                <w:sz w:val="24"/>
              </w:rPr>
            </w:pPr>
            <w:r>
              <w:rPr>
                <w:rFonts w:asciiTheme="minorHAnsi" w:hAnsiTheme="minorHAnsi" w:cstheme="minorHAnsi"/>
                <w:sz w:val="24"/>
              </w:rPr>
              <w:t>Rus</w:t>
            </w:r>
          </w:p>
        </w:tc>
      </w:tr>
      <w:tr w:rsidR="00F6725D" w:rsidRPr="00206FFC" w14:paraId="01F489B7" w14:textId="77777777" w:rsidTr="005A2C9A">
        <w:tc>
          <w:tcPr>
            <w:tcW w:w="810" w:type="dxa"/>
            <w:tcBorders>
              <w:top w:val="single" w:sz="4" w:space="0" w:color="auto"/>
              <w:left w:val="single" w:sz="4" w:space="0" w:color="auto"/>
              <w:bottom w:val="single" w:sz="4" w:space="0" w:color="auto"/>
              <w:right w:val="single" w:sz="4" w:space="0" w:color="auto"/>
            </w:tcBorders>
            <w:shd w:val="clear" w:color="auto" w:fill="auto"/>
          </w:tcPr>
          <w:p w14:paraId="35D1A417" w14:textId="3DA0CC0A" w:rsidR="00F6725D" w:rsidRPr="00EC4BFA" w:rsidRDefault="00D5559C" w:rsidP="00EC4BFA">
            <w:pPr>
              <w:spacing w:after="0"/>
              <w:jc w:val="center"/>
              <w:rPr>
                <w:rFonts w:asciiTheme="minorHAnsi" w:hAnsiTheme="minorHAnsi" w:cstheme="minorHAnsi"/>
                <w:sz w:val="24"/>
              </w:rPr>
            </w:pPr>
            <w:r w:rsidRPr="00EC4BFA">
              <w:rPr>
                <w:rFonts w:asciiTheme="minorHAnsi" w:hAnsiTheme="minorHAnsi" w:cstheme="minorHAnsi"/>
                <w:sz w:val="24"/>
              </w:rPr>
              <w:t>1</w:t>
            </w:r>
            <w:r w:rsidR="00EC4BFA">
              <w:rPr>
                <w:rFonts w:asciiTheme="minorHAnsi" w:hAnsiTheme="minorHAnsi" w:cstheme="minorHAnsi"/>
                <w:sz w:val="24"/>
              </w:rPr>
              <w:t>9</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4690DDCC" w14:textId="2B0E8F36" w:rsidR="00F6725D" w:rsidRPr="00206FFC" w:rsidRDefault="005A2C9A" w:rsidP="00F6725D">
            <w:pPr>
              <w:spacing w:after="0"/>
              <w:jc w:val="left"/>
              <w:rPr>
                <w:rFonts w:asciiTheme="minorHAnsi" w:hAnsiTheme="minorHAnsi" w:cstheme="minorHAnsi"/>
                <w:sz w:val="24"/>
              </w:rPr>
            </w:pPr>
            <w:r>
              <w:rPr>
                <w:rFonts w:asciiTheme="minorHAnsi" w:hAnsiTheme="minorHAnsi" w:cstheme="minorHAnsi"/>
                <w:sz w:val="24"/>
              </w:rPr>
              <w:t>A</w:t>
            </w:r>
            <w:r w:rsidR="00F6725D" w:rsidRPr="00206FFC">
              <w:rPr>
                <w:rFonts w:asciiTheme="minorHAnsi" w:hAnsiTheme="minorHAnsi" w:cstheme="minorHAnsi"/>
                <w:sz w:val="24"/>
              </w:rPr>
              <w:t>ssessment of the existing information technology infrastructure and plans for its development in rural areas</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1792C62" w14:textId="77777777" w:rsidR="00F6725D" w:rsidRDefault="00F6725D" w:rsidP="00F6725D">
            <w:pPr>
              <w:spacing w:after="0"/>
              <w:jc w:val="center"/>
              <w:rPr>
                <w:rFonts w:asciiTheme="minorHAnsi" w:hAnsiTheme="minorHAnsi" w:cstheme="minorHAnsi"/>
                <w:sz w:val="24"/>
              </w:rPr>
            </w:pPr>
            <w:r w:rsidRPr="00206FFC">
              <w:rPr>
                <w:rFonts w:asciiTheme="minorHAnsi" w:hAnsiTheme="minorHAnsi" w:cstheme="minorHAnsi"/>
                <w:sz w:val="24"/>
              </w:rPr>
              <w:t xml:space="preserve"> ERGO </w:t>
            </w:r>
            <w:r w:rsidR="005A2C9A">
              <w:rPr>
                <w:rFonts w:asciiTheme="minorHAnsi" w:hAnsiTheme="minorHAnsi" w:cstheme="minorHAnsi"/>
                <w:sz w:val="24"/>
              </w:rPr>
              <w:t>ANALYTICS</w:t>
            </w:r>
          </w:p>
          <w:p w14:paraId="3E99B3FA" w14:textId="03EC2B7E" w:rsidR="005A2C9A" w:rsidRPr="00206FFC" w:rsidRDefault="005A2C9A" w:rsidP="00F6725D">
            <w:pPr>
              <w:spacing w:after="0"/>
              <w:jc w:val="center"/>
              <w:rPr>
                <w:rFonts w:asciiTheme="minorHAnsi" w:hAnsiTheme="minorHAnsi" w:cstheme="minorHAnsi"/>
                <w:sz w:val="24"/>
              </w:rPr>
            </w:pPr>
            <w:r>
              <w:rPr>
                <w:rFonts w:asciiTheme="minorHAnsi" w:hAnsiTheme="minorHAnsi" w:cstheme="minorHAnsi"/>
                <w:sz w:val="24"/>
              </w:rPr>
              <w:t>Consulting company</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99A41A2" w14:textId="55DB57A7" w:rsidR="00F6725D" w:rsidRPr="00206FFC" w:rsidRDefault="00F6725D" w:rsidP="00F6725D">
            <w:pPr>
              <w:spacing w:after="0"/>
              <w:jc w:val="center"/>
              <w:rPr>
                <w:rFonts w:asciiTheme="minorHAnsi" w:hAnsiTheme="minorHAnsi" w:cstheme="minorHAnsi"/>
                <w:sz w:val="24"/>
              </w:rPr>
            </w:pPr>
            <w:r w:rsidRPr="00206FFC">
              <w:rPr>
                <w:rFonts w:asciiTheme="minorHAnsi" w:hAnsiTheme="minorHAnsi" w:cstheme="minorHAnsi"/>
                <w:sz w:val="24"/>
              </w:rPr>
              <w:t>Rus</w:t>
            </w:r>
          </w:p>
        </w:tc>
      </w:tr>
      <w:tr w:rsidR="00D5559C" w:rsidRPr="00206FFC" w14:paraId="7A21F351" w14:textId="77777777" w:rsidTr="005A2C9A">
        <w:tc>
          <w:tcPr>
            <w:tcW w:w="810" w:type="dxa"/>
            <w:tcBorders>
              <w:top w:val="single" w:sz="4" w:space="0" w:color="auto"/>
              <w:left w:val="single" w:sz="4" w:space="0" w:color="auto"/>
              <w:bottom w:val="single" w:sz="4" w:space="0" w:color="auto"/>
              <w:right w:val="single" w:sz="4" w:space="0" w:color="auto"/>
            </w:tcBorders>
            <w:shd w:val="clear" w:color="auto" w:fill="auto"/>
          </w:tcPr>
          <w:p w14:paraId="687A5CC0" w14:textId="692FA4E1" w:rsidR="00D5559C" w:rsidRPr="00EC4BFA" w:rsidRDefault="00EC4BFA" w:rsidP="00EC4BFA">
            <w:pPr>
              <w:spacing w:after="0"/>
              <w:jc w:val="center"/>
              <w:rPr>
                <w:rFonts w:asciiTheme="minorHAnsi" w:hAnsiTheme="minorHAnsi" w:cstheme="minorHAnsi"/>
                <w:sz w:val="24"/>
              </w:rPr>
            </w:pPr>
            <w:r>
              <w:rPr>
                <w:rFonts w:asciiTheme="minorHAnsi" w:hAnsiTheme="minorHAnsi" w:cstheme="minorHAnsi"/>
                <w:sz w:val="24"/>
              </w:rPr>
              <w:t>20</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39452B49" w14:textId="688EB78F" w:rsidR="00D5559C" w:rsidRDefault="00D5559C" w:rsidP="00D5559C">
            <w:pPr>
              <w:spacing w:after="0"/>
              <w:jc w:val="left"/>
              <w:rPr>
                <w:rFonts w:asciiTheme="minorHAnsi" w:hAnsiTheme="minorHAnsi" w:cstheme="minorHAnsi"/>
                <w:sz w:val="24"/>
              </w:rPr>
            </w:pPr>
            <w:r w:rsidRPr="00206FFC">
              <w:rPr>
                <w:rFonts w:asciiTheme="minorHAnsi" w:hAnsiTheme="minorHAnsi" w:cstheme="minorHAnsi"/>
                <w:sz w:val="24"/>
              </w:rPr>
              <w:t>Review of successful international experience from developed and developing countries and recommendations on best practices of digital solutions applicable to Uzbekistan</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D6BAB6F" w14:textId="77777777" w:rsidR="00D5559C" w:rsidRDefault="00D5559C" w:rsidP="00D5559C">
            <w:pPr>
              <w:spacing w:after="0"/>
              <w:jc w:val="center"/>
              <w:rPr>
                <w:rFonts w:asciiTheme="minorHAnsi" w:hAnsiTheme="minorHAnsi" w:cstheme="minorHAnsi"/>
                <w:sz w:val="24"/>
              </w:rPr>
            </w:pPr>
            <w:r w:rsidRPr="00206FFC">
              <w:rPr>
                <w:rFonts w:asciiTheme="minorHAnsi" w:hAnsiTheme="minorHAnsi" w:cstheme="minorHAnsi"/>
                <w:sz w:val="24"/>
              </w:rPr>
              <w:t xml:space="preserve"> Chinara </w:t>
            </w:r>
            <w:proofErr w:type="spellStart"/>
            <w:r w:rsidRPr="00206FFC">
              <w:rPr>
                <w:rFonts w:asciiTheme="minorHAnsi" w:hAnsiTheme="minorHAnsi" w:cstheme="minorHAnsi"/>
                <w:sz w:val="24"/>
              </w:rPr>
              <w:t>Suyumbaeva</w:t>
            </w:r>
            <w:proofErr w:type="spellEnd"/>
          </w:p>
          <w:p w14:paraId="2D9A5AD3" w14:textId="1E913672" w:rsidR="00D5559C" w:rsidRPr="00206FFC" w:rsidRDefault="00D5559C" w:rsidP="00D5559C">
            <w:pPr>
              <w:spacing w:after="0"/>
              <w:jc w:val="center"/>
              <w:rPr>
                <w:rFonts w:asciiTheme="minorHAnsi" w:hAnsiTheme="minorHAnsi" w:cstheme="minorHAnsi"/>
                <w:sz w:val="24"/>
              </w:rPr>
            </w:pPr>
            <w:r>
              <w:rPr>
                <w:rFonts w:asciiTheme="minorHAnsi" w:hAnsiTheme="minorHAnsi" w:cstheme="minorHAnsi"/>
                <w:sz w:val="24"/>
              </w:rPr>
              <w:t>International Consultant</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59B1930" w14:textId="0E8D6BD0" w:rsidR="00D5559C" w:rsidRPr="00206FFC" w:rsidRDefault="00D5559C" w:rsidP="00D5559C">
            <w:pPr>
              <w:spacing w:after="0"/>
              <w:jc w:val="center"/>
              <w:rPr>
                <w:rFonts w:asciiTheme="minorHAnsi" w:hAnsiTheme="minorHAnsi" w:cstheme="minorHAnsi"/>
                <w:sz w:val="24"/>
              </w:rPr>
            </w:pPr>
            <w:r w:rsidRPr="00206FFC">
              <w:rPr>
                <w:rFonts w:asciiTheme="minorHAnsi" w:hAnsiTheme="minorHAnsi" w:cstheme="minorHAnsi"/>
                <w:sz w:val="24"/>
              </w:rPr>
              <w:t>Rus</w:t>
            </w:r>
          </w:p>
        </w:tc>
      </w:tr>
      <w:tr w:rsidR="00D5559C" w:rsidRPr="00206FFC" w14:paraId="534CE97B" w14:textId="77777777" w:rsidTr="005A2C9A">
        <w:tc>
          <w:tcPr>
            <w:tcW w:w="810" w:type="dxa"/>
            <w:tcBorders>
              <w:top w:val="single" w:sz="4" w:space="0" w:color="auto"/>
              <w:left w:val="single" w:sz="4" w:space="0" w:color="auto"/>
              <w:bottom w:val="single" w:sz="4" w:space="0" w:color="auto"/>
              <w:right w:val="single" w:sz="4" w:space="0" w:color="auto"/>
            </w:tcBorders>
            <w:shd w:val="clear" w:color="auto" w:fill="auto"/>
          </w:tcPr>
          <w:p w14:paraId="6F0D94B7" w14:textId="4BED77F4" w:rsidR="00D5559C" w:rsidRPr="00EC4BFA" w:rsidRDefault="00EC4BFA" w:rsidP="00EC4BFA">
            <w:pPr>
              <w:spacing w:after="0"/>
              <w:jc w:val="center"/>
              <w:rPr>
                <w:rFonts w:asciiTheme="minorHAnsi" w:hAnsiTheme="minorHAnsi" w:cstheme="minorHAnsi"/>
                <w:sz w:val="24"/>
              </w:rPr>
            </w:pPr>
            <w:r>
              <w:rPr>
                <w:rFonts w:asciiTheme="minorHAnsi" w:hAnsiTheme="minorHAnsi" w:cstheme="minorHAnsi"/>
                <w:sz w:val="24"/>
              </w:rPr>
              <w:t>21</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770F2DFB" w14:textId="60501FF1" w:rsidR="00D5559C" w:rsidRPr="00206FFC" w:rsidRDefault="00D5559C" w:rsidP="00D5559C">
            <w:pPr>
              <w:spacing w:after="0"/>
              <w:jc w:val="left"/>
              <w:rPr>
                <w:rFonts w:asciiTheme="minorHAnsi" w:hAnsiTheme="minorHAnsi" w:cstheme="minorHAnsi"/>
                <w:sz w:val="24"/>
              </w:rPr>
            </w:pPr>
            <w:r w:rsidRPr="00D5559C">
              <w:rPr>
                <w:rFonts w:asciiTheme="minorHAnsi" w:hAnsiTheme="minorHAnsi" w:cstheme="minorHAnsi"/>
                <w:sz w:val="24"/>
              </w:rPr>
              <w:t>Concept note for pilot implementation of a wireless intelligent automation system for precision irrigation based on the internet of platform in agriculture</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0B478A0" w14:textId="77777777" w:rsidR="00D5559C" w:rsidRPr="00D5559C" w:rsidRDefault="00D5559C" w:rsidP="00D5559C">
            <w:pPr>
              <w:spacing w:after="0"/>
              <w:jc w:val="center"/>
              <w:rPr>
                <w:rFonts w:asciiTheme="minorHAnsi" w:hAnsiTheme="minorHAnsi" w:cstheme="minorHAnsi"/>
                <w:sz w:val="24"/>
              </w:rPr>
            </w:pPr>
            <w:r w:rsidRPr="00D5559C">
              <w:rPr>
                <w:rFonts w:asciiTheme="minorHAnsi" w:hAnsiTheme="minorHAnsi" w:cstheme="minorHAnsi"/>
                <w:sz w:val="24"/>
              </w:rPr>
              <w:t xml:space="preserve">Chinara </w:t>
            </w:r>
            <w:proofErr w:type="spellStart"/>
            <w:r w:rsidRPr="00D5559C">
              <w:rPr>
                <w:rFonts w:asciiTheme="minorHAnsi" w:hAnsiTheme="minorHAnsi" w:cstheme="minorHAnsi"/>
                <w:sz w:val="24"/>
              </w:rPr>
              <w:t>Suyumbaeva</w:t>
            </w:r>
            <w:proofErr w:type="spellEnd"/>
          </w:p>
          <w:p w14:paraId="1C63FFFB" w14:textId="26843079" w:rsidR="00D5559C" w:rsidRPr="00206FFC" w:rsidRDefault="00D5559C" w:rsidP="00D5559C">
            <w:pPr>
              <w:spacing w:after="0"/>
              <w:jc w:val="center"/>
              <w:rPr>
                <w:rFonts w:asciiTheme="minorHAnsi" w:hAnsiTheme="minorHAnsi" w:cstheme="minorHAnsi"/>
                <w:sz w:val="24"/>
              </w:rPr>
            </w:pPr>
            <w:r w:rsidRPr="00D5559C">
              <w:rPr>
                <w:rFonts w:asciiTheme="minorHAnsi" w:hAnsiTheme="minorHAnsi" w:cstheme="minorHAnsi"/>
                <w:sz w:val="24"/>
              </w:rPr>
              <w:t>International Consultant</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35FF528" w14:textId="7ADA1843" w:rsidR="00D5559C" w:rsidRPr="00206FFC" w:rsidRDefault="00D5559C" w:rsidP="00D5559C">
            <w:pPr>
              <w:spacing w:after="0"/>
              <w:jc w:val="center"/>
              <w:rPr>
                <w:rFonts w:asciiTheme="minorHAnsi" w:hAnsiTheme="minorHAnsi" w:cstheme="minorHAnsi"/>
                <w:sz w:val="24"/>
              </w:rPr>
            </w:pPr>
            <w:r>
              <w:rPr>
                <w:rFonts w:asciiTheme="minorHAnsi" w:hAnsiTheme="minorHAnsi" w:cstheme="minorHAnsi"/>
                <w:sz w:val="24"/>
              </w:rPr>
              <w:t>Rus</w:t>
            </w:r>
          </w:p>
        </w:tc>
      </w:tr>
      <w:tr w:rsidR="00D5559C" w:rsidRPr="00206FFC" w14:paraId="792871E9" w14:textId="77777777" w:rsidTr="005A2C9A">
        <w:tc>
          <w:tcPr>
            <w:tcW w:w="810" w:type="dxa"/>
            <w:tcBorders>
              <w:top w:val="single" w:sz="4" w:space="0" w:color="auto"/>
              <w:left w:val="single" w:sz="4" w:space="0" w:color="auto"/>
              <w:bottom w:val="single" w:sz="4" w:space="0" w:color="auto"/>
              <w:right w:val="single" w:sz="4" w:space="0" w:color="auto"/>
            </w:tcBorders>
            <w:shd w:val="clear" w:color="auto" w:fill="auto"/>
          </w:tcPr>
          <w:p w14:paraId="7FEDC8DB" w14:textId="65F96F1C" w:rsidR="00D5559C" w:rsidRPr="00EC4BFA" w:rsidRDefault="00EC4BFA" w:rsidP="00EC4BFA">
            <w:pPr>
              <w:spacing w:after="0"/>
              <w:jc w:val="center"/>
              <w:rPr>
                <w:rFonts w:asciiTheme="minorHAnsi" w:hAnsiTheme="minorHAnsi" w:cstheme="minorHAnsi"/>
                <w:sz w:val="24"/>
              </w:rPr>
            </w:pPr>
            <w:r>
              <w:rPr>
                <w:rFonts w:asciiTheme="minorHAnsi" w:hAnsiTheme="minorHAnsi" w:cstheme="minorHAnsi"/>
                <w:sz w:val="24"/>
              </w:rPr>
              <w:t>22</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603F80F4" w14:textId="6BEBEA91" w:rsidR="00D5559C" w:rsidRPr="00D5559C" w:rsidRDefault="00D5559C" w:rsidP="00D5559C">
            <w:pPr>
              <w:spacing w:after="0"/>
              <w:jc w:val="left"/>
              <w:rPr>
                <w:rFonts w:asciiTheme="minorHAnsi" w:hAnsiTheme="minorHAnsi" w:cstheme="minorHAnsi"/>
                <w:sz w:val="24"/>
              </w:rPr>
            </w:pPr>
            <w:r w:rsidRPr="00D5559C">
              <w:rPr>
                <w:rFonts w:asciiTheme="minorHAnsi" w:hAnsiTheme="minorHAnsi" w:cstheme="minorHAnsi"/>
                <w:sz w:val="24"/>
              </w:rPr>
              <w:t>Concept note for pilot implementation of flagship Li-Fi technology to expand Internet connectivity in schools</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57DCB6B" w14:textId="77777777" w:rsidR="00D5559C" w:rsidRPr="00D5559C" w:rsidRDefault="00D5559C" w:rsidP="00D5559C">
            <w:pPr>
              <w:spacing w:after="0"/>
              <w:jc w:val="center"/>
              <w:rPr>
                <w:rFonts w:asciiTheme="minorHAnsi" w:hAnsiTheme="minorHAnsi" w:cstheme="minorHAnsi"/>
                <w:sz w:val="24"/>
              </w:rPr>
            </w:pPr>
            <w:r w:rsidRPr="00D5559C">
              <w:rPr>
                <w:rFonts w:asciiTheme="minorHAnsi" w:hAnsiTheme="minorHAnsi" w:cstheme="minorHAnsi"/>
                <w:sz w:val="24"/>
              </w:rPr>
              <w:t xml:space="preserve">Chinara </w:t>
            </w:r>
            <w:proofErr w:type="spellStart"/>
            <w:r w:rsidRPr="00D5559C">
              <w:rPr>
                <w:rFonts w:asciiTheme="minorHAnsi" w:hAnsiTheme="minorHAnsi" w:cstheme="minorHAnsi"/>
                <w:sz w:val="24"/>
              </w:rPr>
              <w:t>Suyumbaeva</w:t>
            </w:r>
            <w:proofErr w:type="spellEnd"/>
          </w:p>
          <w:p w14:paraId="7F42F32B" w14:textId="25F1B4F8" w:rsidR="00D5559C" w:rsidRPr="00206FFC" w:rsidRDefault="00D5559C" w:rsidP="00D5559C">
            <w:pPr>
              <w:spacing w:after="0"/>
              <w:jc w:val="center"/>
              <w:rPr>
                <w:rFonts w:asciiTheme="minorHAnsi" w:hAnsiTheme="minorHAnsi" w:cstheme="minorHAnsi"/>
                <w:sz w:val="24"/>
              </w:rPr>
            </w:pPr>
            <w:r w:rsidRPr="00D5559C">
              <w:rPr>
                <w:rFonts w:asciiTheme="minorHAnsi" w:hAnsiTheme="minorHAnsi" w:cstheme="minorHAnsi"/>
                <w:sz w:val="24"/>
              </w:rPr>
              <w:t>International Consultant</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677B35B" w14:textId="3D7BE47A" w:rsidR="00D5559C" w:rsidRPr="00206FFC" w:rsidRDefault="00D5559C" w:rsidP="00D5559C">
            <w:pPr>
              <w:spacing w:after="0"/>
              <w:jc w:val="center"/>
              <w:rPr>
                <w:rFonts w:asciiTheme="minorHAnsi" w:hAnsiTheme="minorHAnsi" w:cstheme="minorHAnsi"/>
                <w:sz w:val="24"/>
              </w:rPr>
            </w:pPr>
            <w:r>
              <w:rPr>
                <w:rFonts w:asciiTheme="minorHAnsi" w:hAnsiTheme="minorHAnsi" w:cstheme="minorHAnsi"/>
                <w:sz w:val="24"/>
              </w:rPr>
              <w:t>Rus</w:t>
            </w:r>
          </w:p>
        </w:tc>
      </w:tr>
      <w:tr w:rsidR="00D5559C" w:rsidRPr="00206FFC" w14:paraId="2FC891A1" w14:textId="77777777" w:rsidTr="005A2C9A">
        <w:tc>
          <w:tcPr>
            <w:tcW w:w="810" w:type="dxa"/>
            <w:tcBorders>
              <w:top w:val="single" w:sz="4" w:space="0" w:color="auto"/>
              <w:left w:val="single" w:sz="4" w:space="0" w:color="auto"/>
              <w:bottom w:val="single" w:sz="4" w:space="0" w:color="auto"/>
              <w:right w:val="single" w:sz="4" w:space="0" w:color="auto"/>
            </w:tcBorders>
            <w:shd w:val="clear" w:color="auto" w:fill="auto"/>
          </w:tcPr>
          <w:p w14:paraId="7BDB461E" w14:textId="1458DB4F" w:rsidR="00D5559C" w:rsidRPr="00EC4BFA" w:rsidRDefault="00EC4BFA" w:rsidP="00EC4BFA">
            <w:pPr>
              <w:spacing w:after="0"/>
              <w:jc w:val="center"/>
              <w:rPr>
                <w:rFonts w:asciiTheme="minorHAnsi" w:hAnsiTheme="minorHAnsi" w:cstheme="minorHAnsi"/>
                <w:sz w:val="24"/>
              </w:rPr>
            </w:pPr>
            <w:r>
              <w:rPr>
                <w:rFonts w:asciiTheme="minorHAnsi" w:hAnsiTheme="minorHAnsi" w:cstheme="minorHAnsi"/>
                <w:sz w:val="24"/>
              </w:rPr>
              <w:t>23</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261DEAEE" w14:textId="1BB3E5D1" w:rsidR="00D5559C" w:rsidRPr="00DE2238" w:rsidRDefault="00D5559C" w:rsidP="00D5559C">
            <w:pPr>
              <w:spacing w:after="0"/>
              <w:jc w:val="left"/>
              <w:rPr>
                <w:rFonts w:asciiTheme="minorHAnsi" w:hAnsiTheme="minorHAnsi" w:cstheme="minorHAnsi"/>
                <w:sz w:val="24"/>
                <w:lang w:val="en-US"/>
              </w:rPr>
            </w:pPr>
            <w:r w:rsidRPr="00206FFC">
              <w:rPr>
                <w:rFonts w:asciiTheme="minorHAnsi" w:hAnsiTheme="minorHAnsi" w:cstheme="minorHAnsi"/>
                <w:sz w:val="24"/>
              </w:rPr>
              <w:t>Capacity assessment of the rural school and digital literacy of the school students and teachers</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4CA7404" w14:textId="46C456CB" w:rsidR="00D5559C" w:rsidRPr="00206FFC" w:rsidRDefault="00D5559C" w:rsidP="00D5559C">
            <w:pPr>
              <w:spacing w:after="0"/>
              <w:jc w:val="center"/>
              <w:rPr>
                <w:rFonts w:asciiTheme="minorHAnsi" w:hAnsiTheme="minorHAnsi" w:cstheme="minorHAnsi"/>
                <w:sz w:val="24"/>
              </w:rPr>
            </w:pPr>
            <w:proofErr w:type="spellStart"/>
            <w:r w:rsidRPr="00206FFC">
              <w:rPr>
                <w:rFonts w:asciiTheme="minorHAnsi" w:hAnsiTheme="minorHAnsi" w:cstheme="minorHAnsi"/>
                <w:sz w:val="24"/>
              </w:rPr>
              <w:t>Yodgor</w:t>
            </w:r>
            <w:proofErr w:type="spellEnd"/>
            <w:r w:rsidRPr="00206FFC">
              <w:rPr>
                <w:rFonts w:asciiTheme="minorHAnsi" w:hAnsiTheme="minorHAnsi" w:cstheme="minorHAnsi"/>
                <w:sz w:val="24"/>
              </w:rPr>
              <w:t xml:space="preserve"> Yakubov</w:t>
            </w:r>
            <w:r>
              <w:rPr>
                <w:rFonts w:asciiTheme="minorHAnsi" w:hAnsiTheme="minorHAnsi" w:cstheme="minorHAnsi"/>
                <w:sz w:val="24"/>
              </w:rPr>
              <w:t xml:space="preserve"> National consultant</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5D1A933" w14:textId="1DB60E76" w:rsidR="00D5559C" w:rsidRPr="00F6725D" w:rsidRDefault="00D5559C" w:rsidP="00D5559C">
            <w:pPr>
              <w:spacing w:after="0"/>
              <w:jc w:val="center"/>
              <w:rPr>
                <w:rFonts w:asciiTheme="minorHAnsi" w:hAnsiTheme="minorHAnsi" w:cstheme="minorHAnsi"/>
                <w:sz w:val="24"/>
              </w:rPr>
            </w:pPr>
            <w:r w:rsidRPr="00206FFC">
              <w:rPr>
                <w:rFonts w:asciiTheme="minorHAnsi" w:hAnsiTheme="minorHAnsi" w:cstheme="minorHAnsi"/>
                <w:sz w:val="24"/>
              </w:rPr>
              <w:t>Eng</w:t>
            </w:r>
          </w:p>
        </w:tc>
      </w:tr>
      <w:tr w:rsidR="00D5559C" w:rsidRPr="00206FFC" w14:paraId="3710693D" w14:textId="77777777" w:rsidTr="005A2C9A">
        <w:tc>
          <w:tcPr>
            <w:tcW w:w="810" w:type="dxa"/>
            <w:tcBorders>
              <w:top w:val="single" w:sz="4" w:space="0" w:color="auto"/>
              <w:left w:val="single" w:sz="4" w:space="0" w:color="auto"/>
              <w:bottom w:val="single" w:sz="4" w:space="0" w:color="auto"/>
              <w:right w:val="single" w:sz="4" w:space="0" w:color="auto"/>
            </w:tcBorders>
            <w:shd w:val="clear" w:color="auto" w:fill="auto"/>
          </w:tcPr>
          <w:p w14:paraId="47EDB285" w14:textId="282B6CD9" w:rsidR="00D5559C" w:rsidRPr="00EC4BFA" w:rsidRDefault="00EC4BFA" w:rsidP="00EC4BFA">
            <w:pPr>
              <w:spacing w:after="0"/>
              <w:jc w:val="center"/>
              <w:rPr>
                <w:rFonts w:asciiTheme="minorHAnsi" w:hAnsiTheme="minorHAnsi" w:cstheme="minorHAnsi"/>
                <w:sz w:val="24"/>
              </w:rPr>
            </w:pPr>
            <w:r>
              <w:rPr>
                <w:rFonts w:asciiTheme="minorHAnsi" w:hAnsiTheme="minorHAnsi" w:cstheme="minorHAnsi"/>
                <w:sz w:val="24"/>
              </w:rPr>
              <w:t>24</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04E67E86" w14:textId="3AD3AA29" w:rsidR="00D5559C" w:rsidRPr="00206FFC" w:rsidRDefault="00D5559C" w:rsidP="00D5559C">
            <w:pPr>
              <w:spacing w:after="0"/>
              <w:jc w:val="left"/>
              <w:rPr>
                <w:rFonts w:asciiTheme="minorHAnsi" w:hAnsiTheme="minorHAnsi" w:cstheme="minorHAnsi"/>
                <w:sz w:val="24"/>
              </w:rPr>
            </w:pPr>
            <w:r w:rsidRPr="00206FFC">
              <w:rPr>
                <w:rFonts w:asciiTheme="minorHAnsi" w:hAnsiTheme="minorHAnsi" w:cstheme="minorHAnsi"/>
                <w:sz w:val="24"/>
              </w:rPr>
              <w:t>Capacity assessment of the rural government institutions and digital literacy of the rural civil servants</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34068DC" w14:textId="77777777" w:rsidR="00D5559C" w:rsidRDefault="00D5559C" w:rsidP="00D5559C">
            <w:pPr>
              <w:spacing w:after="0"/>
              <w:jc w:val="center"/>
              <w:rPr>
                <w:rFonts w:asciiTheme="minorHAnsi" w:hAnsiTheme="minorHAnsi" w:cstheme="minorHAnsi"/>
                <w:sz w:val="24"/>
              </w:rPr>
            </w:pPr>
            <w:r w:rsidRPr="00206FFC">
              <w:rPr>
                <w:rFonts w:asciiTheme="minorHAnsi" w:hAnsiTheme="minorHAnsi" w:cstheme="minorHAnsi"/>
                <w:sz w:val="24"/>
              </w:rPr>
              <w:t xml:space="preserve">Tatyana </w:t>
            </w:r>
            <w:proofErr w:type="spellStart"/>
            <w:r w:rsidRPr="00206FFC">
              <w:rPr>
                <w:rFonts w:asciiTheme="minorHAnsi" w:hAnsiTheme="minorHAnsi" w:cstheme="minorHAnsi"/>
                <w:sz w:val="24"/>
              </w:rPr>
              <w:t>Troshina</w:t>
            </w:r>
            <w:proofErr w:type="spellEnd"/>
          </w:p>
          <w:p w14:paraId="199084DE" w14:textId="6FF5E367" w:rsidR="00D5559C" w:rsidRPr="00206FFC" w:rsidRDefault="00D5559C" w:rsidP="00D5559C">
            <w:pPr>
              <w:spacing w:after="0"/>
              <w:jc w:val="center"/>
              <w:rPr>
                <w:rFonts w:asciiTheme="minorHAnsi" w:hAnsiTheme="minorHAnsi" w:cstheme="minorHAnsi"/>
                <w:sz w:val="24"/>
              </w:rPr>
            </w:pPr>
            <w:r>
              <w:rPr>
                <w:rFonts w:asciiTheme="minorHAnsi" w:hAnsiTheme="minorHAnsi" w:cstheme="minorHAnsi"/>
                <w:sz w:val="24"/>
              </w:rPr>
              <w:t>National consultant</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845F63D" w14:textId="4FA8A0C4" w:rsidR="00D5559C" w:rsidRPr="00206FFC" w:rsidRDefault="00D5559C" w:rsidP="00D5559C">
            <w:pPr>
              <w:spacing w:after="0"/>
              <w:jc w:val="center"/>
              <w:rPr>
                <w:rFonts w:asciiTheme="minorHAnsi" w:hAnsiTheme="minorHAnsi" w:cstheme="minorHAnsi"/>
                <w:sz w:val="24"/>
              </w:rPr>
            </w:pPr>
            <w:r w:rsidRPr="00206FFC">
              <w:rPr>
                <w:rFonts w:asciiTheme="minorHAnsi" w:hAnsiTheme="minorHAnsi" w:cstheme="minorHAnsi"/>
                <w:sz w:val="24"/>
              </w:rPr>
              <w:t>Rus</w:t>
            </w:r>
          </w:p>
        </w:tc>
      </w:tr>
      <w:tr w:rsidR="00EC4BFA" w:rsidRPr="00206FFC" w14:paraId="29B7227E" w14:textId="77777777" w:rsidTr="005A2C9A">
        <w:tc>
          <w:tcPr>
            <w:tcW w:w="810" w:type="dxa"/>
            <w:tcBorders>
              <w:top w:val="single" w:sz="4" w:space="0" w:color="auto"/>
              <w:left w:val="single" w:sz="4" w:space="0" w:color="auto"/>
              <w:bottom w:val="single" w:sz="4" w:space="0" w:color="auto"/>
              <w:right w:val="single" w:sz="4" w:space="0" w:color="auto"/>
            </w:tcBorders>
            <w:shd w:val="clear" w:color="auto" w:fill="auto"/>
          </w:tcPr>
          <w:p w14:paraId="7E7FFE76" w14:textId="60AC29B6" w:rsidR="00EC4BFA" w:rsidRPr="00EC4BFA" w:rsidRDefault="00EC4BFA" w:rsidP="00EC4BFA">
            <w:pPr>
              <w:spacing w:after="0"/>
              <w:jc w:val="center"/>
              <w:rPr>
                <w:rFonts w:asciiTheme="minorHAnsi" w:hAnsiTheme="minorHAnsi" w:cstheme="minorHAnsi"/>
                <w:sz w:val="24"/>
              </w:rPr>
            </w:pPr>
            <w:r w:rsidRPr="00EC4BFA">
              <w:rPr>
                <w:rFonts w:asciiTheme="minorHAnsi" w:hAnsiTheme="minorHAnsi" w:cstheme="minorHAnsi"/>
                <w:sz w:val="24"/>
              </w:rPr>
              <w:t>2</w:t>
            </w:r>
            <w:r>
              <w:rPr>
                <w:rFonts w:asciiTheme="minorHAnsi" w:hAnsiTheme="minorHAnsi" w:cstheme="minorHAnsi"/>
                <w:sz w:val="24"/>
              </w:rPr>
              <w:t>5</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0F51F66C" w14:textId="7BADAEAF" w:rsidR="00EC4BFA" w:rsidRPr="00206FFC" w:rsidRDefault="00EC4BFA" w:rsidP="00D5559C">
            <w:pPr>
              <w:spacing w:after="0"/>
              <w:jc w:val="left"/>
              <w:rPr>
                <w:rFonts w:asciiTheme="minorHAnsi" w:hAnsiTheme="minorHAnsi" w:cstheme="minorHAnsi"/>
                <w:sz w:val="24"/>
              </w:rPr>
            </w:pPr>
            <w:r w:rsidRPr="00EC4BFA">
              <w:rPr>
                <w:rFonts w:asciiTheme="minorHAnsi" w:hAnsiTheme="minorHAnsi" w:cstheme="minorHAnsi"/>
                <w:sz w:val="24"/>
              </w:rPr>
              <w:t xml:space="preserve">Trainings on improving digital literacy of the rural population in receiving online public services through </w:t>
            </w:r>
            <w:hyperlink r:id="rId5" w:history="1">
              <w:r w:rsidRPr="005C4FF6">
                <w:rPr>
                  <w:rStyle w:val="a6"/>
                  <w:rFonts w:asciiTheme="minorHAnsi" w:hAnsiTheme="minorHAnsi" w:cstheme="minorHAnsi"/>
                  <w:sz w:val="24"/>
                </w:rPr>
                <w:t>www.my.gov.uz</w:t>
              </w:r>
            </w:hyperlink>
            <w:r>
              <w:rPr>
                <w:rFonts w:asciiTheme="minorHAnsi" w:hAnsiTheme="minorHAnsi" w:cstheme="minorHAnsi"/>
                <w:sz w:val="24"/>
              </w:rPr>
              <w:t>,</w:t>
            </w:r>
            <w:r w:rsidRPr="00EC4BFA">
              <w:rPr>
                <w:rFonts w:asciiTheme="minorHAnsi" w:hAnsiTheme="minorHAnsi" w:cstheme="minorHAnsi"/>
                <w:sz w:val="24"/>
              </w:rPr>
              <w:t xml:space="preserve"> </w:t>
            </w:r>
            <w:hyperlink r:id="rId6" w:history="1">
              <w:r w:rsidRPr="005C4FF6">
                <w:rPr>
                  <w:rStyle w:val="a6"/>
                  <w:rFonts w:asciiTheme="minorHAnsi" w:hAnsiTheme="minorHAnsi" w:cstheme="minorHAnsi"/>
                  <w:sz w:val="24"/>
                </w:rPr>
                <w:t>www.mysoliq.uz</w:t>
              </w:r>
            </w:hyperlink>
            <w:r w:rsidRPr="00EC4BFA">
              <w:rPr>
                <w:rFonts w:asciiTheme="minorHAnsi" w:hAnsiTheme="minorHAnsi" w:cstheme="minorHAnsi"/>
                <w:sz w:val="24"/>
              </w:rPr>
              <w:t xml:space="preserve"> and </w:t>
            </w:r>
            <w:hyperlink r:id="rId7" w:history="1">
              <w:r w:rsidRPr="005C4FF6">
                <w:rPr>
                  <w:rStyle w:val="a6"/>
                  <w:rFonts w:asciiTheme="minorHAnsi" w:hAnsiTheme="minorHAnsi" w:cstheme="minorHAnsi"/>
                  <w:sz w:val="24"/>
                </w:rPr>
                <w:t>www.mymehnat.uz</w:t>
              </w:r>
            </w:hyperlink>
            <w:r>
              <w:rPr>
                <w:rFonts w:asciiTheme="minorHAnsi" w:hAnsiTheme="minorHAnsi" w:cstheme="minorHAnsi"/>
                <w:sz w:val="24"/>
              </w:rPr>
              <w:t xml:space="preserve"> </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A2F0528" w14:textId="77777777" w:rsidR="00EC4BFA" w:rsidRDefault="00EC4BFA" w:rsidP="00D5559C">
            <w:pPr>
              <w:spacing w:after="0"/>
              <w:jc w:val="center"/>
              <w:rPr>
                <w:rFonts w:asciiTheme="minorHAnsi" w:hAnsiTheme="minorHAnsi" w:cstheme="minorHAnsi"/>
                <w:sz w:val="24"/>
              </w:rPr>
            </w:pPr>
            <w:proofErr w:type="spellStart"/>
            <w:r>
              <w:rPr>
                <w:rFonts w:asciiTheme="minorHAnsi" w:hAnsiTheme="minorHAnsi" w:cstheme="minorHAnsi"/>
                <w:sz w:val="24"/>
              </w:rPr>
              <w:t>Mentalika</w:t>
            </w:r>
            <w:proofErr w:type="spellEnd"/>
            <w:r>
              <w:rPr>
                <w:rFonts w:asciiTheme="minorHAnsi" w:hAnsiTheme="minorHAnsi" w:cstheme="minorHAnsi"/>
                <w:sz w:val="24"/>
              </w:rPr>
              <w:t xml:space="preserve"> </w:t>
            </w:r>
          </w:p>
          <w:p w14:paraId="566742F5" w14:textId="0A34779B" w:rsidR="00EC4BFA" w:rsidRPr="00206FFC" w:rsidRDefault="00EC4BFA" w:rsidP="00D5559C">
            <w:pPr>
              <w:spacing w:after="0"/>
              <w:jc w:val="center"/>
              <w:rPr>
                <w:rFonts w:asciiTheme="minorHAnsi" w:hAnsiTheme="minorHAnsi" w:cstheme="minorHAnsi"/>
                <w:sz w:val="24"/>
              </w:rPr>
            </w:pPr>
            <w:r>
              <w:rPr>
                <w:rFonts w:asciiTheme="minorHAnsi" w:hAnsiTheme="minorHAnsi" w:cstheme="minorHAnsi"/>
                <w:sz w:val="24"/>
              </w:rPr>
              <w:t>Training company</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28093E9" w14:textId="5FE21E0E" w:rsidR="00EC4BFA" w:rsidRPr="00206FFC" w:rsidRDefault="00EC4BFA" w:rsidP="00D5559C">
            <w:pPr>
              <w:spacing w:after="0"/>
              <w:jc w:val="center"/>
              <w:rPr>
                <w:rFonts w:asciiTheme="minorHAnsi" w:hAnsiTheme="minorHAnsi" w:cstheme="minorHAnsi"/>
                <w:sz w:val="24"/>
              </w:rPr>
            </w:pPr>
            <w:r>
              <w:rPr>
                <w:rFonts w:asciiTheme="minorHAnsi" w:hAnsiTheme="minorHAnsi" w:cstheme="minorHAnsi"/>
                <w:sz w:val="24"/>
              </w:rPr>
              <w:t>Rus</w:t>
            </w:r>
          </w:p>
        </w:tc>
      </w:tr>
      <w:tr w:rsidR="00D5559C" w:rsidRPr="00206FFC" w14:paraId="49FA58A0" w14:textId="7F5A7945" w:rsidTr="005A2C9A">
        <w:tc>
          <w:tcPr>
            <w:tcW w:w="810" w:type="dxa"/>
            <w:tcBorders>
              <w:top w:val="single" w:sz="4" w:space="0" w:color="auto"/>
              <w:left w:val="single" w:sz="4" w:space="0" w:color="auto"/>
              <w:bottom w:val="single" w:sz="4" w:space="0" w:color="auto"/>
              <w:right w:val="single" w:sz="4" w:space="0" w:color="auto"/>
            </w:tcBorders>
            <w:shd w:val="clear" w:color="auto" w:fill="auto"/>
          </w:tcPr>
          <w:p w14:paraId="04EB9D21" w14:textId="06F52F7D" w:rsidR="00D5559C" w:rsidRPr="00EC4BFA" w:rsidRDefault="00D5559C" w:rsidP="00EC4BFA">
            <w:pPr>
              <w:spacing w:after="0"/>
              <w:jc w:val="center"/>
              <w:rPr>
                <w:rFonts w:asciiTheme="minorHAnsi" w:hAnsiTheme="minorHAnsi" w:cstheme="minorHAnsi"/>
                <w:sz w:val="24"/>
              </w:rPr>
            </w:pPr>
            <w:r w:rsidRPr="00EC4BFA">
              <w:rPr>
                <w:rFonts w:asciiTheme="minorHAnsi" w:hAnsiTheme="minorHAnsi" w:cstheme="minorHAnsi"/>
                <w:sz w:val="24"/>
              </w:rPr>
              <w:t>2</w:t>
            </w:r>
            <w:r w:rsidR="00EC4BFA">
              <w:rPr>
                <w:rFonts w:asciiTheme="minorHAnsi" w:hAnsiTheme="minorHAnsi" w:cstheme="minorHAnsi"/>
                <w:sz w:val="24"/>
              </w:rPr>
              <w:t>6</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5DF79B81" w14:textId="52F966DA" w:rsidR="00D5559C" w:rsidRPr="00206FFC" w:rsidRDefault="00D5559C" w:rsidP="00D5559C">
            <w:pPr>
              <w:spacing w:after="0"/>
              <w:jc w:val="left"/>
              <w:rPr>
                <w:rFonts w:asciiTheme="minorHAnsi" w:hAnsiTheme="minorHAnsi" w:cstheme="minorHAnsi"/>
                <w:sz w:val="24"/>
              </w:rPr>
            </w:pPr>
            <w:r w:rsidRPr="00D5559C">
              <w:rPr>
                <w:rFonts w:asciiTheme="minorHAnsi" w:hAnsiTheme="minorHAnsi" w:cstheme="minorHAnsi"/>
                <w:sz w:val="24"/>
              </w:rPr>
              <w:t>Concept note of Rural Community Resource Centre</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F159D9E" w14:textId="542D872C" w:rsidR="00D5559C" w:rsidRPr="00206FFC" w:rsidRDefault="00D5559C" w:rsidP="00D5559C">
            <w:pPr>
              <w:spacing w:after="0"/>
              <w:jc w:val="center"/>
              <w:rPr>
                <w:rFonts w:asciiTheme="minorHAnsi" w:hAnsiTheme="minorHAnsi" w:cstheme="minorHAnsi"/>
                <w:sz w:val="24"/>
              </w:rPr>
            </w:pPr>
            <w:r>
              <w:rPr>
                <w:rFonts w:asciiTheme="minorHAnsi" w:hAnsiTheme="minorHAnsi" w:cstheme="minorHAnsi"/>
                <w:sz w:val="24"/>
              </w:rPr>
              <w:t>Project team</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B4CBCF7" w14:textId="75DE5333" w:rsidR="00D5559C" w:rsidRPr="00206FFC" w:rsidRDefault="00D5559C" w:rsidP="00D5559C">
            <w:pPr>
              <w:spacing w:after="0"/>
              <w:jc w:val="center"/>
              <w:rPr>
                <w:rFonts w:asciiTheme="minorHAnsi" w:hAnsiTheme="minorHAnsi" w:cstheme="minorHAnsi"/>
                <w:sz w:val="24"/>
              </w:rPr>
            </w:pPr>
            <w:r>
              <w:rPr>
                <w:rFonts w:asciiTheme="minorHAnsi" w:hAnsiTheme="minorHAnsi" w:cstheme="minorHAnsi"/>
                <w:sz w:val="24"/>
              </w:rPr>
              <w:t>Rus</w:t>
            </w:r>
          </w:p>
        </w:tc>
      </w:tr>
      <w:tr w:rsidR="00D5559C" w:rsidRPr="00206FFC" w14:paraId="5B435D3F" w14:textId="77777777" w:rsidTr="005A2C9A">
        <w:tc>
          <w:tcPr>
            <w:tcW w:w="810" w:type="dxa"/>
            <w:tcBorders>
              <w:top w:val="single" w:sz="4" w:space="0" w:color="auto"/>
              <w:left w:val="single" w:sz="4" w:space="0" w:color="auto"/>
              <w:bottom w:val="single" w:sz="4" w:space="0" w:color="auto"/>
              <w:right w:val="single" w:sz="4" w:space="0" w:color="auto"/>
            </w:tcBorders>
            <w:shd w:val="clear" w:color="auto" w:fill="auto"/>
          </w:tcPr>
          <w:p w14:paraId="071EBF8E" w14:textId="2B50B112" w:rsidR="00D5559C" w:rsidRPr="00EC4BFA" w:rsidRDefault="00D5559C" w:rsidP="00EC4BFA">
            <w:pPr>
              <w:spacing w:after="0"/>
              <w:jc w:val="center"/>
              <w:rPr>
                <w:rFonts w:asciiTheme="minorHAnsi" w:hAnsiTheme="minorHAnsi" w:cstheme="minorHAnsi"/>
                <w:sz w:val="24"/>
              </w:rPr>
            </w:pPr>
            <w:r w:rsidRPr="00EC4BFA">
              <w:rPr>
                <w:rFonts w:asciiTheme="minorHAnsi" w:hAnsiTheme="minorHAnsi" w:cstheme="minorHAnsi"/>
                <w:sz w:val="24"/>
              </w:rPr>
              <w:t>2</w:t>
            </w:r>
            <w:r w:rsidR="00EC4BFA">
              <w:rPr>
                <w:rFonts w:asciiTheme="minorHAnsi" w:hAnsiTheme="minorHAnsi" w:cstheme="minorHAnsi"/>
                <w:sz w:val="24"/>
              </w:rPr>
              <w:t>7</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41A75C57" w14:textId="2A9A525B" w:rsidR="00D5559C" w:rsidRPr="00C354BD" w:rsidRDefault="00D5559C" w:rsidP="00D5559C">
            <w:pPr>
              <w:spacing w:after="0"/>
              <w:jc w:val="left"/>
              <w:rPr>
                <w:rFonts w:asciiTheme="minorHAnsi" w:hAnsiTheme="minorHAnsi" w:cstheme="minorHAnsi"/>
                <w:sz w:val="24"/>
              </w:rPr>
            </w:pPr>
            <w:r w:rsidRPr="00C354BD">
              <w:rPr>
                <w:rFonts w:asciiTheme="minorHAnsi" w:hAnsiTheme="minorHAnsi" w:cstheme="minorHAnsi"/>
                <w:sz w:val="24"/>
              </w:rPr>
              <w:t>Baseline assessment of the communities (rural population, government institutions and business entities)</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D83AB6F" w14:textId="77777777" w:rsidR="00D5559C" w:rsidRPr="00D5559C" w:rsidRDefault="00D5559C" w:rsidP="00D5559C">
            <w:pPr>
              <w:spacing w:after="0"/>
              <w:jc w:val="center"/>
              <w:rPr>
                <w:rFonts w:asciiTheme="minorHAnsi" w:hAnsiTheme="minorHAnsi" w:cstheme="minorHAnsi"/>
                <w:sz w:val="24"/>
              </w:rPr>
            </w:pPr>
            <w:r w:rsidRPr="00D5559C">
              <w:rPr>
                <w:rFonts w:asciiTheme="minorHAnsi" w:hAnsiTheme="minorHAnsi" w:cstheme="minorHAnsi"/>
                <w:sz w:val="24"/>
              </w:rPr>
              <w:t>ERGO ANALYTICS</w:t>
            </w:r>
          </w:p>
          <w:p w14:paraId="4C8E4075" w14:textId="2F5490AD" w:rsidR="00D5559C" w:rsidRDefault="00D5559C" w:rsidP="00D5559C">
            <w:pPr>
              <w:spacing w:after="0"/>
              <w:jc w:val="center"/>
              <w:rPr>
                <w:rFonts w:asciiTheme="minorHAnsi" w:hAnsiTheme="minorHAnsi" w:cstheme="minorHAnsi"/>
                <w:sz w:val="24"/>
              </w:rPr>
            </w:pPr>
            <w:r w:rsidRPr="00D5559C">
              <w:rPr>
                <w:rFonts w:asciiTheme="minorHAnsi" w:hAnsiTheme="minorHAnsi" w:cstheme="minorHAnsi"/>
                <w:sz w:val="24"/>
              </w:rPr>
              <w:t>Consulting company</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84BB3F4" w14:textId="0EFF8F00" w:rsidR="00D5559C" w:rsidRDefault="00D5559C" w:rsidP="00D5559C">
            <w:pPr>
              <w:spacing w:after="0"/>
              <w:jc w:val="center"/>
              <w:rPr>
                <w:rFonts w:asciiTheme="minorHAnsi" w:hAnsiTheme="minorHAnsi" w:cstheme="minorHAnsi"/>
                <w:sz w:val="24"/>
              </w:rPr>
            </w:pPr>
            <w:r>
              <w:rPr>
                <w:rFonts w:asciiTheme="minorHAnsi" w:hAnsiTheme="minorHAnsi" w:cstheme="minorHAnsi"/>
                <w:sz w:val="24"/>
              </w:rPr>
              <w:t>Rus</w:t>
            </w:r>
          </w:p>
        </w:tc>
      </w:tr>
      <w:tr w:rsidR="00D5559C" w:rsidRPr="00206FFC" w14:paraId="27CB145A" w14:textId="77777777" w:rsidTr="005A2C9A">
        <w:tc>
          <w:tcPr>
            <w:tcW w:w="810" w:type="dxa"/>
            <w:tcBorders>
              <w:top w:val="single" w:sz="4" w:space="0" w:color="auto"/>
              <w:left w:val="single" w:sz="4" w:space="0" w:color="auto"/>
              <w:bottom w:val="single" w:sz="4" w:space="0" w:color="auto"/>
              <w:right w:val="single" w:sz="4" w:space="0" w:color="auto"/>
            </w:tcBorders>
            <w:shd w:val="clear" w:color="auto" w:fill="auto"/>
          </w:tcPr>
          <w:p w14:paraId="233E959D" w14:textId="5E5E2047" w:rsidR="00D5559C" w:rsidRPr="00EC4BFA" w:rsidRDefault="00D5559C" w:rsidP="00EC4BFA">
            <w:pPr>
              <w:spacing w:after="0"/>
              <w:jc w:val="center"/>
              <w:rPr>
                <w:rFonts w:asciiTheme="minorHAnsi" w:hAnsiTheme="minorHAnsi" w:cstheme="minorHAnsi"/>
                <w:sz w:val="24"/>
              </w:rPr>
            </w:pPr>
            <w:r w:rsidRPr="00EC4BFA">
              <w:rPr>
                <w:rFonts w:asciiTheme="minorHAnsi" w:hAnsiTheme="minorHAnsi" w:cstheme="minorHAnsi"/>
                <w:sz w:val="24"/>
              </w:rPr>
              <w:t>2</w:t>
            </w:r>
            <w:r w:rsidR="00EC4BFA">
              <w:rPr>
                <w:rFonts w:asciiTheme="minorHAnsi" w:hAnsiTheme="minorHAnsi" w:cstheme="minorHAnsi"/>
                <w:sz w:val="24"/>
              </w:rPr>
              <w:t>8</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32FE7BBB" w14:textId="6B4CF878" w:rsidR="00D5559C" w:rsidRPr="00D5559C" w:rsidRDefault="00D5559C" w:rsidP="00D5559C">
            <w:pPr>
              <w:tabs>
                <w:tab w:val="left" w:pos="922"/>
              </w:tabs>
              <w:spacing w:after="0"/>
              <w:jc w:val="left"/>
              <w:rPr>
                <w:rFonts w:asciiTheme="minorHAnsi" w:hAnsiTheme="minorHAnsi" w:cstheme="minorHAnsi"/>
                <w:sz w:val="24"/>
              </w:rPr>
            </w:pPr>
            <w:r w:rsidRPr="00D5559C">
              <w:rPr>
                <w:rFonts w:asciiTheme="minorHAnsi" w:hAnsiTheme="minorHAnsi" w:cstheme="minorHAnsi"/>
                <w:sz w:val="24"/>
              </w:rPr>
              <w:t>Report for the development of concepts and set of recommendations on developing necessary tools to ensure sustainability of infrastructure projects</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7DD8AA6" w14:textId="72CCF7ED" w:rsidR="00D5559C" w:rsidRPr="00D5559C" w:rsidRDefault="00D5559C" w:rsidP="00D5559C">
            <w:pPr>
              <w:spacing w:after="0"/>
              <w:jc w:val="center"/>
              <w:rPr>
                <w:rFonts w:asciiTheme="minorHAnsi" w:hAnsiTheme="minorHAnsi" w:cstheme="minorHAnsi"/>
                <w:sz w:val="24"/>
              </w:rPr>
            </w:pPr>
            <w:r>
              <w:rPr>
                <w:rFonts w:asciiTheme="minorHAnsi" w:hAnsiTheme="minorHAnsi" w:cstheme="minorHAnsi"/>
                <w:sz w:val="24"/>
              </w:rPr>
              <w:t xml:space="preserve">Shavkat </w:t>
            </w:r>
            <w:proofErr w:type="spellStart"/>
            <w:r>
              <w:rPr>
                <w:rFonts w:asciiTheme="minorHAnsi" w:hAnsiTheme="minorHAnsi" w:cstheme="minorHAnsi"/>
                <w:sz w:val="24"/>
              </w:rPr>
              <w:t>Baltaev</w:t>
            </w:r>
            <w:proofErr w:type="spellEnd"/>
            <w:r>
              <w:rPr>
                <w:rFonts w:asciiTheme="minorHAnsi" w:hAnsiTheme="minorHAnsi" w:cstheme="minorHAnsi"/>
                <w:sz w:val="24"/>
              </w:rPr>
              <w:t xml:space="preserve"> National consultant</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91CFAB7" w14:textId="748FE457" w:rsidR="00D5559C" w:rsidRDefault="00D5559C" w:rsidP="00D5559C">
            <w:pPr>
              <w:spacing w:after="0"/>
              <w:jc w:val="center"/>
              <w:rPr>
                <w:rFonts w:asciiTheme="minorHAnsi" w:hAnsiTheme="minorHAnsi" w:cstheme="minorHAnsi"/>
                <w:sz w:val="24"/>
              </w:rPr>
            </w:pPr>
            <w:r>
              <w:rPr>
                <w:rFonts w:asciiTheme="minorHAnsi" w:hAnsiTheme="minorHAnsi" w:cstheme="minorHAnsi"/>
                <w:sz w:val="24"/>
              </w:rPr>
              <w:t>Rus</w:t>
            </w:r>
          </w:p>
        </w:tc>
      </w:tr>
      <w:tr w:rsidR="00D5559C" w:rsidRPr="00206FFC" w14:paraId="0C6B8BB3" w14:textId="7236DF13" w:rsidTr="005A2C9A">
        <w:tc>
          <w:tcPr>
            <w:tcW w:w="810" w:type="dxa"/>
            <w:tcBorders>
              <w:top w:val="single" w:sz="4" w:space="0" w:color="auto"/>
              <w:left w:val="single" w:sz="4" w:space="0" w:color="auto"/>
              <w:bottom w:val="single" w:sz="4" w:space="0" w:color="auto"/>
              <w:right w:val="single" w:sz="4" w:space="0" w:color="auto"/>
            </w:tcBorders>
            <w:shd w:val="clear" w:color="auto" w:fill="auto"/>
          </w:tcPr>
          <w:p w14:paraId="0159C458" w14:textId="65B416A8" w:rsidR="00D5559C" w:rsidRPr="00EC4BFA" w:rsidRDefault="00D5559C" w:rsidP="00EC4BFA">
            <w:pPr>
              <w:spacing w:after="0"/>
              <w:jc w:val="center"/>
              <w:rPr>
                <w:rFonts w:asciiTheme="minorHAnsi" w:hAnsiTheme="minorHAnsi" w:cstheme="minorHAnsi"/>
                <w:sz w:val="24"/>
              </w:rPr>
            </w:pPr>
            <w:r w:rsidRPr="00EC4BFA">
              <w:rPr>
                <w:rFonts w:asciiTheme="minorHAnsi" w:hAnsiTheme="minorHAnsi" w:cstheme="minorHAnsi"/>
                <w:sz w:val="24"/>
              </w:rPr>
              <w:t>2</w:t>
            </w:r>
            <w:r w:rsidR="00EC4BFA">
              <w:rPr>
                <w:rFonts w:asciiTheme="minorHAnsi" w:hAnsiTheme="minorHAnsi" w:cstheme="minorHAnsi"/>
                <w:sz w:val="24"/>
              </w:rPr>
              <w:t>9</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6BCE16FE" w14:textId="054B7B1C" w:rsidR="00D5559C" w:rsidRPr="00F6725D" w:rsidRDefault="00D5559C" w:rsidP="00D5559C">
            <w:pPr>
              <w:spacing w:after="0"/>
              <w:jc w:val="left"/>
              <w:rPr>
                <w:rFonts w:asciiTheme="minorHAnsi" w:hAnsiTheme="minorHAnsi" w:cstheme="minorHAnsi"/>
                <w:sz w:val="24"/>
              </w:rPr>
            </w:pPr>
            <w:r>
              <w:rPr>
                <w:rFonts w:asciiTheme="minorHAnsi" w:hAnsiTheme="minorHAnsi" w:cstheme="minorHAnsi"/>
                <w:sz w:val="24"/>
              </w:rPr>
              <w:t xml:space="preserve">Project </w:t>
            </w:r>
            <w:r w:rsidRPr="00F6725D">
              <w:rPr>
                <w:rFonts w:asciiTheme="minorHAnsi" w:hAnsiTheme="minorHAnsi" w:cstheme="minorHAnsi"/>
                <w:sz w:val="24"/>
              </w:rPr>
              <w:t xml:space="preserve">Monitoring Evaluation </w:t>
            </w:r>
            <w:r>
              <w:rPr>
                <w:rFonts w:asciiTheme="minorHAnsi" w:hAnsiTheme="minorHAnsi" w:cstheme="minorHAnsi"/>
                <w:sz w:val="24"/>
              </w:rPr>
              <w:t>a</w:t>
            </w:r>
            <w:r w:rsidRPr="00F6725D">
              <w:rPr>
                <w:rFonts w:asciiTheme="minorHAnsi" w:hAnsiTheme="minorHAnsi" w:cstheme="minorHAnsi"/>
                <w:sz w:val="24"/>
              </w:rPr>
              <w:t>ssessment</w:t>
            </w:r>
            <w:r>
              <w:rPr>
                <w:rFonts w:asciiTheme="minorHAnsi" w:hAnsiTheme="minorHAnsi" w:cstheme="minorHAnsi"/>
                <w:sz w:val="24"/>
              </w:rPr>
              <w:t xml:space="preserve"> report</w:t>
            </w:r>
            <w:r w:rsidRPr="00F6725D">
              <w:rPr>
                <w:rFonts w:asciiTheme="minorHAnsi" w:hAnsiTheme="minorHAnsi" w:cstheme="minorHAnsi"/>
                <w:sz w:val="24"/>
              </w:rPr>
              <w:t xml:space="preserve"> </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84B4223" w14:textId="77777777" w:rsidR="00D5559C" w:rsidRDefault="00D5559C" w:rsidP="00D5559C">
            <w:pPr>
              <w:spacing w:after="0"/>
              <w:jc w:val="center"/>
              <w:rPr>
                <w:rFonts w:asciiTheme="minorHAnsi" w:hAnsiTheme="minorHAnsi" w:cstheme="minorHAnsi"/>
                <w:sz w:val="24"/>
              </w:rPr>
            </w:pPr>
            <w:r w:rsidRPr="00206FFC">
              <w:rPr>
                <w:rFonts w:asciiTheme="minorHAnsi" w:hAnsiTheme="minorHAnsi" w:cstheme="minorHAnsi"/>
                <w:sz w:val="24"/>
              </w:rPr>
              <w:t>Liya Perepada</w:t>
            </w:r>
          </w:p>
          <w:p w14:paraId="5C5502DD" w14:textId="428D0C2A" w:rsidR="00D5559C" w:rsidRPr="00206FFC" w:rsidRDefault="00D5559C" w:rsidP="00D5559C">
            <w:pPr>
              <w:spacing w:after="0"/>
              <w:jc w:val="center"/>
              <w:rPr>
                <w:rFonts w:asciiTheme="minorHAnsi" w:hAnsiTheme="minorHAnsi" w:cstheme="minorHAnsi"/>
                <w:sz w:val="24"/>
              </w:rPr>
            </w:pPr>
            <w:r>
              <w:rPr>
                <w:rFonts w:asciiTheme="minorHAnsi" w:hAnsiTheme="minorHAnsi" w:cstheme="minorHAnsi"/>
                <w:sz w:val="24"/>
              </w:rPr>
              <w:t>M&amp;E short-term specialist</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45BAF94" w14:textId="1B5E107F" w:rsidR="00D5559C" w:rsidRPr="00206FFC" w:rsidRDefault="00D5559C" w:rsidP="00D5559C">
            <w:pPr>
              <w:spacing w:after="0"/>
              <w:jc w:val="center"/>
              <w:rPr>
                <w:rFonts w:asciiTheme="minorHAnsi" w:hAnsiTheme="minorHAnsi" w:cstheme="minorHAnsi"/>
                <w:sz w:val="24"/>
              </w:rPr>
            </w:pPr>
            <w:r>
              <w:rPr>
                <w:rFonts w:asciiTheme="minorHAnsi" w:hAnsiTheme="minorHAnsi" w:cstheme="minorHAnsi"/>
                <w:sz w:val="24"/>
              </w:rPr>
              <w:t>Eng</w:t>
            </w:r>
          </w:p>
        </w:tc>
      </w:tr>
    </w:tbl>
    <w:p w14:paraId="7734C141" w14:textId="77777777" w:rsidR="0016273C" w:rsidRPr="00206FFC" w:rsidRDefault="0016273C">
      <w:pPr>
        <w:rPr>
          <w:rFonts w:asciiTheme="minorHAnsi" w:hAnsiTheme="minorHAnsi" w:cstheme="minorHAnsi"/>
          <w:sz w:val="24"/>
        </w:rPr>
      </w:pPr>
    </w:p>
    <w:sectPr w:rsidR="0016273C" w:rsidRPr="00206FFC" w:rsidSect="00F6725D">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470C5"/>
    <w:multiLevelType w:val="hybridMultilevel"/>
    <w:tmpl w:val="22846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0240D6"/>
    <w:multiLevelType w:val="hybridMultilevel"/>
    <w:tmpl w:val="27682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7728556">
    <w:abstractNumId w:val="1"/>
  </w:num>
  <w:num w:numId="2" w16cid:durableId="27487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1FA"/>
    <w:rsid w:val="00046D23"/>
    <w:rsid w:val="000651FA"/>
    <w:rsid w:val="0008020B"/>
    <w:rsid w:val="00124B60"/>
    <w:rsid w:val="0016273C"/>
    <w:rsid w:val="0018401F"/>
    <w:rsid w:val="00206FFC"/>
    <w:rsid w:val="0022561C"/>
    <w:rsid w:val="00283D88"/>
    <w:rsid w:val="00341A69"/>
    <w:rsid w:val="003E01A2"/>
    <w:rsid w:val="0049269C"/>
    <w:rsid w:val="005A2C9A"/>
    <w:rsid w:val="00747800"/>
    <w:rsid w:val="007B59B0"/>
    <w:rsid w:val="00802134"/>
    <w:rsid w:val="008C1F91"/>
    <w:rsid w:val="008E16C7"/>
    <w:rsid w:val="00A26802"/>
    <w:rsid w:val="00AB254B"/>
    <w:rsid w:val="00AB66BE"/>
    <w:rsid w:val="00BE068A"/>
    <w:rsid w:val="00BF4242"/>
    <w:rsid w:val="00C354BD"/>
    <w:rsid w:val="00C9412F"/>
    <w:rsid w:val="00D5559C"/>
    <w:rsid w:val="00DE2238"/>
    <w:rsid w:val="00E1431B"/>
    <w:rsid w:val="00EC4BFA"/>
    <w:rsid w:val="00EF26D5"/>
    <w:rsid w:val="00F6725D"/>
    <w:rsid w:val="00FC45CB"/>
    <w:rsid w:val="38F6FC47"/>
    <w:rsid w:val="53C5B304"/>
    <w:rsid w:val="6048A2C0"/>
    <w:rsid w:val="707208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627E4"/>
  <w15:chartTrackingRefBased/>
  <w15:docId w15:val="{54C5FFD5-D17E-4BE0-9A37-144757FD2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273C"/>
    <w:pPr>
      <w:spacing w:after="60" w:line="240" w:lineRule="auto"/>
      <w:jc w:val="both"/>
    </w:pPr>
    <w:rPr>
      <w:rFonts w:ascii="Arial" w:eastAsia="Times New Roman" w:hAnsi="Arial" w:cs="Times New Roman"/>
      <w:kern w:val="0"/>
      <w:szCs w:val="24"/>
      <w:lang w:val="en-GB"/>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273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6273C"/>
    <w:pPr>
      <w:ind w:left="720"/>
      <w:contextualSpacing/>
    </w:pPr>
  </w:style>
  <w:style w:type="paragraph" w:styleId="a5">
    <w:name w:val="Revision"/>
    <w:hidden/>
    <w:uiPriority w:val="99"/>
    <w:semiHidden/>
    <w:rsid w:val="00802134"/>
    <w:pPr>
      <w:spacing w:after="0" w:line="240" w:lineRule="auto"/>
    </w:pPr>
    <w:rPr>
      <w:rFonts w:ascii="Arial" w:eastAsia="Times New Roman" w:hAnsi="Arial" w:cs="Times New Roman"/>
      <w:kern w:val="0"/>
      <w:szCs w:val="24"/>
      <w:lang w:val="en-GB"/>
      <w14:ligatures w14:val="none"/>
    </w:rPr>
  </w:style>
  <w:style w:type="character" w:customStyle="1" w:styleId="normaltextrun">
    <w:name w:val="normaltextrun"/>
    <w:basedOn w:val="a0"/>
    <w:rsid w:val="00F6725D"/>
  </w:style>
  <w:style w:type="character" w:customStyle="1" w:styleId="eop">
    <w:name w:val="eop"/>
    <w:basedOn w:val="a0"/>
    <w:rsid w:val="00F6725D"/>
  </w:style>
  <w:style w:type="character" w:styleId="a6">
    <w:name w:val="Hyperlink"/>
    <w:basedOn w:val="a0"/>
    <w:uiPriority w:val="99"/>
    <w:unhideWhenUsed/>
    <w:rsid w:val="00EC4BFA"/>
    <w:rPr>
      <w:color w:val="0563C1" w:themeColor="hyperlink"/>
      <w:u w:val="single"/>
    </w:rPr>
  </w:style>
  <w:style w:type="character" w:styleId="a7">
    <w:name w:val="Unresolved Mention"/>
    <w:basedOn w:val="a0"/>
    <w:uiPriority w:val="99"/>
    <w:semiHidden/>
    <w:unhideWhenUsed/>
    <w:rsid w:val="00EC4B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mehnat.uz"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ysoliq.uz" TargetMode="External"/><Relationship Id="rId11" Type="http://schemas.openxmlformats.org/officeDocument/2006/relationships/customXml" Target="../customXml/item2.xml"/><Relationship Id="rId5" Type="http://schemas.openxmlformats.org/officeDocument/2006/relationships/hyperlink" Target="http://www.my.gov.uz"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F732436BD414ABE4F9007290F88BC" ma:contentTypeVersion="32" ma:contentTypeDescription="Create a new document." ma:contentTypeScope="" ma:versionID="1bc55d21ccf65ea3244133f74b4ae2a9">
  <xsd:schema xmlns:xsd="http://www.w3.org/2001/XMLSchema" xmlns:xs="http://www.w3.org/2001/XMLSchema" xmlns:p="http://schemas.microsoft.com/office/2006/metadata/properties" xmlns:ns2="d9cf0e28-81d2-4dc7-8b10-820d80ed680d" xmlns:ns3="e91d5986-7c29-4ed1-8a54-b8fb378ed474" targetNamespace="http://schemas.microsoft.com/office/2006/metadata/properties" ma:root="true" ma:fieldsID="eaae514dcb1a7b42971ecd07a5244f11" ns2:_="" ns3:_="">
    <xsd:import namespace="d9cf0e28-81d2-4dc7-8b10-820d80ed680d"/>
    <xsd:import namespace="e91d5986-7c29-4ed1-8a54-b8fb378ed474"/>
    <xsd:element name="properties">
      <xsd:complexType>
        <xsd:sequence>
          <xsd:element name="documentManagement">
            <xsd:complexType>
              <xsd:all>
                <xsd:element ref="ns2:DocumentCategory" minOccurs="0"/>
                <xsd:element ref="ns2:DocumentType" minOccurs="0"/>
                <xsd:element ref="ns2:FileClassificationMode" minOccurs="0"/>
                <xsd:element ref="ns2:FileNameDescription" minOccurs="0"/>
                <xsd:element ref="ns2:ProjectNumber" minOccurs="0"/>
                <xsd:element ref="ns2:OperatingUnit" minOccurs="0"/>
                <xsd:element ref="ns2:Language" minOccurs="0"/>
                <xsd:element ref="ns2:FunctionalArea" minOccurs="0"/>
                <xsd:element ref="ns2:OutputNumber" minOccurs="0"/>
                <xsd:element ref="ns2:DocumentStatus" minOccurs="0"/>
                <xsd:element ref="ns2:DocCoverageStartDate" minOccurs="0"/>
                <xsd:element ref="ns2:DocCoverageEndDate" minOccurs="0"/>
                <xsd:element ref="ns2:FocusArea" minOccurs="0"/>
                <xsd:element ref="ns2:AuthorName" minOccurs="0"/>
                <xsd:element ref="ns2:OfficeCountry"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2:EventDate" minOccurs="0"/>
                <xsd:element ref="ns2:Project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e28-81d2-4dc7-8b10-820d80ed680d" elementFormDefault="qualified">
    <xsd:import namespace="http://schemas.microsoft.com/office/2006/documentManagement/types"/>
    <xsd:import namespace="http://schemas.microsoft.com/office/infopath/2007/PartnerControls"/>
    <xsd:element name="DocumentCategory" ma:index="8" nillable="true" ma:displayName="DocumentCategory" ma:format="Dropdown" ma:internalName="DocumentCategory">
      <xsd:simpleType>
        <xsd:restriction base="dms:Text">
          <xsd:maxLength value="255"/>
        </xsd:restriction>
      </xsd:simpleType>
    </xsd:element>
    <xsd:element name="DocumentType" ma:index="9" nillable="true" ma:displayName="DocumentType" ma:format="Dropdown" ma:indexed="true" ma:internalName="DocumentType">
      <xsd:simpleType>
        <xsd:restriction base="dms:Text">
          <xsd:maxLength value="255"/>
        </xsd:restriction>
      </xsd:simpleType>
    </xsd:element>
    <xsd:element name="FileClassificationMode" ma:index="10" nillable="true" ma:displayName="FileClassificationMode" ma:format="Dropdown" ma:indexed="true" ma:internalName="FileClassificationMode">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ProjectNumber" ma:index="12" nillable="true" ma:displayName="ProjectNumber" ma:format="Dropdown" ma:indexed="true" ma:internalName="ProjectNumber">
      <xsd:simpleType>
        <xsd:restriction base="dms:Text">
          <xsd:maxLength value="255"/>
        </xsd:restriction>
      </xsd:simpleType>
    </xsd:element>
    <xsd:element name="OperatingUnit" ma:index="13" nillable="true" ma:displayName="OperatingUnit" ma:format="Dropdown" ma:indexed="true" ma:internalName="OperatingUnit">
      <xsd:simpleType>
        <xsd:restriction base="dms:Text">
          <xsd:maxLength value="255"/>
        </xsd:restriction>
      </xsd:simpleType>
    </xsd:element>
    <xsd:element name="Language" ma:index="14" nillable="true" ma:displayName="Language" ma:format="Dropdown" ma:internalName="Language">
      <xsd:simpleType>
        <xsd:restriction base="dms:Text">
          <xsd:maxLength value="255"/>
        </xsd:restriction>
      </xsd:simpleType>
    </xsd:element>
    <xsd:element name="FunctionalArea" ma:index="15" nillable="true" ma:displayName="FunctionalArea" ma:format="Dropdown" ma:internalName="FunctionalArea">
      <xsd:simpleType>
        <xsd:restriction base="dms:Text">
          <xsd:maxLength value="255"/>
        </xsd:restriction>
      </xsd:simpleType>
    </xsd:element>
    <xsd:element name="OutputNumber" ma:index="16" nillable="true" ma:displayName="OutputNumber" ma:format="Dropdown" ma:indexed="true" ma:internalName="OutputNumber">
      <xsd:simpleType>
        <xsd:restriction base="dms:Text">
          <xsd:maxLength value="255"/>
        </xsd:restriction>
      </xsd:simpleType>
    </xsd:element>
    <xsd:element name="DocumentStatus" ma:index="17" nillable="true" ma:displayName="DocumentStatus" ma:format="Dropdown" ma:internalName="DocumentStatus">
      <xsd:simpleType>
        <xsd:restriction base="dms:Text">
          <xsd:maxLength value="255"/>
        </xsd:restriction>
      </xsd:simpleType>
    </xsd:element>
    <xsd:element name="DocCoverageStartDate" ma:index="18" nillable="true" ma:displayName="DocCoverageStartDate" ma:default="[today]" ma:format="DateOnly" ma:indexed="true" ma:internalName="DocCoverageStartDate">
      <xsd:simpleType>
        <xsd:restriction base="dms:DateTime"/>
      </xsd:simpleType>
    </xsd:element>
    <xsd:element name="DocCoverageEndDate" ma:index="19" nillable="true" ma:displayName="DocCoverageEndDate" ma:format="DateOnly" ma:internalName="DocCoverageEndDate">
      <xsd:simpleType>
        <xsd:restriction base="dms:DateTime"/>
      </xsd:simpleType>
    </xsd:element>
    <xsd:element name="FocusArea" ma:index="20" nillable="true" ma:displayName="FocusArea" ma:format="Dropdown" ma:indexed="true" ma:internalName="FocusArea">
      <xsd:simpleType>
        <xsd:restriction base="dms:Text">
          <xsd:maxLength value="255"/>
        </xsd:restriction>
      </xsd:simpleType>
    </xsd:element>
    <xsd:element name="AuthorName" ma:index="21" nillable="true" ma:displayName="AuthorName" ma:format="Dropdown" ma:indexed="true" ma:internalName="AuthorName">
      <xsd:simpleType>
        <xsd:restriction base="dms:Text">
          <xsd:maxLength value="255"/>
        </xsd:restriction>
      </xsd:simpleType>
    </xsd:element>
    <xsd:element name="OfficeCountry" ma:index="22" nillable="true" ma:displayName="OfficeCountry" ma:format="Dropdown" ma:indexed="true" ma:internalName="OfficeCountry">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EventDate" ma:index="36" nillable="true" ma:displayName="EventDate" ma:format="DateOnly" ma:internalName="EventDate">
      <xsd:simpleType>
        <xsd:restriction base="dms:DateTime"/>
      </xsd:simpleType>
    </xsd:element>
    <xsd:element name="ProjectDocumentTypes" ma:index="37" nillable="true" ma:displayName="ProjectDocumentTypes" ma:format="Dropdown" ma:internalName="ProjectDocumentTypes">
      <xsd:simpleType>
        <xsd:restriction base="dms:Choice">
          <xsd:enumeration value="Project Board Meeting Minutes"/>
          <xsd:enumeration value="Monitoring/Field visit report"/>
          <xsd:enumeration value="Sustainability Plan"/>
          <xsd:enumeration value="Combined Delivery reports (CDR)"/>
        </xsd:restriction>
      </xsd:simpleType>
    </xsd:element>
  </xsd:schema>
  <xsd:schema xmlns:xsd="http://www.w3.org/2001/XMLSchema" xmlns:xs="http://www.w3.org/2001/XMLSchema" xmlns:dms="http://schemas.microsoft.com/office/2006/documentManagement/types" xmlns:pc="http://schemas.microsoft.com/office/infopath/2007/PartnerControls" targetNamespace="e91d5986-7c29-4ed1-8a54-b8fb378ed47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9ecd518-8760-4857-902e-5583cb61199f}" ma:internalName="TaxCatchAll" ma:showField="CatchAllData" ma:web="e91d5986-7c29-4ed1-8a54-b8fb378ed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cf0e28-81d2-4dc7-8b10-820d80ed680d">
      <Terms xmlns="http://schemas.microsoft.com/office/infopath/2007/PartnerControls"/>
    </lcf76f155ced4ddcb4097134ff3c332f>
    <TaxCatchAll xmlns="e91d5986-7c29-4ed1-8a54-b8fb378ed474" xsi:nil="true"/>
    <OfficeCountry xmlns="d9cf0e28-81d2-4dc7-8b10-820d80ed680d">B0584 - Uzbekistan - Tashkent</OfficeCountry>
    <DocumentStatus xmlns="d9cf0e28-81d2-4dc7-8b10-820d80ed680d">Final</DocumentStatus>
    <DocCoverageEndDate xmlns="d9cf0e28-81d2-4dc7-8b10-820d80ed680d">2023-12-31T05:00:00+00:00</DocCoverageEndDate>
    <EventDate xmlns="d9cf0e28-81d2-4dc7-8b10-820d80ed680d" xsi:nil="true"/>
    <ProjectDocumentTypes xmlns="d9cf0e28-81d2-4dc7-8b10-820d80ed680d" xsi:nil="true"/>
    <FunctionalArea xmlns="d9cf0e28-81d2-4dc7-8b10-820d80ed680d">Programme and Project</FunctionalArea>
    <FileNameDescription xmlns="d9cf0e28-81d2-4dc7-8b10-820d80ed680d">Annex_3_List_of_assessments,_reports_and_learning_materials</FileNameDescription>
    <ProjectNumber xmlns="d9cf0e28-81d2-4dc7-8b10-820d80ed680d">00129160</ProjectNumber>
    <DocumentType xmlns="d9cf0e28-81d2-4dc7-8b10-820d80ed680d">Progress Report</DocumentType>
    <Language xmlns="d9cf0e28-81d2-4dc7-8b10-820d80ed680d">English</Language>
    <AuthorName xmlns="d9cf0e28-81d2-4dc7-8b10-820d80ed680d">UNDP</AuthorName>
    <DocumentCategory xmlns="d9cf0e28-81d2-4dc7-8b10-820d80ed680d">Project</DocumentCategory>
    <OperatingUnit xmlns="d9cf0e28-81d2-4dc7-8b10-820d80ed680d">UNDP-UZB</OperatingUnit>
    <FocusArea xmlns="d9cf0e28-81d2-4dc7-8b10-820d80ed680d">Projects</FocusArea>
    <DocCoverageStartDate xmlns="d9cf0e28-81d2-4dc7-8b10-820d80ed680d">2023-01-01T05:00:00+00:00</DocCoverageStartDate>
    <FileClassificationMode xmlns="d9cf0e28-81d2-4dc7-8b10-820d80ed680d">Public</FileClassificationMode>
    <OutputNumber xmlns="d9cf0e28-81d2-4dc7-8b10-820d80ed680d">00122922</OutputNumber>
  </documentManagement>
</p:properties>
</file>

<file path=customXml/itemProps1.xml><?xml version="1.0" encoding="utf-8"?>
<ds:datastoreItem xmlns:ds="http://schemas.openxmlformats.org/officeDocument/2006/customXml" ds:itemID="{CE564081-88FD-4F6F-8359-CD07DD5B42DA}"/>
</file>

<file path=customXml/itemProps2.xml><?xml version="1.0" encoding="utf-8"?>
<ds:datastoreItem xmlns:ds="http://schemas.openxmlformats.org/officeDocument/2006/customXml" ds:itemID="{889D1BA8-B58F-4340-A50C-6D2EAD8B351E}"/>
</file>

<file path=customXml/itemProps3.xml><?xml version="1.0" encoding="utf-8"?>
<ds:datastoreItem xmlns:ds="http://schemas.openxmlformats.org/officeDocument/2006/customXml" ds:itemID="{218C43F8-D6D8-470B-93FB-CBB3D073BA51}"/>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3919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Annex_3_List_of_assessments,_reports_and_learning_materials</dc:title>
  <dc:subject/>
  <dc:creator>Bekhzod Umarov</dc:creator>
  <cp:keywords/>
  <dc:description/>
  <cp:lastModifiedBy>Bakhtiyor Sayfitdinov</cp:lastModifiedBy>
  <cp:revision>2</cp:revision>
  <dcterms:created xsi:type="dcterms:W3CDTF">2023-12-20T04:13:00Z</dcterms:created>
  <dcterms:modified xsi:type="dcterms:W3CDTF">2023-12-20T04:13:00Z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0x010100155F732436BD414ABE4F9007290F88BC</vt:lpwstr>
  </property>
  <property fmtid="{D5CDD505-2E9C-101B-9397-08002B2CF9AE}" pid="3" name="MediaServiceImageTags">
    <vt:lpwstr/>
  </property>
</Properties>
</file>