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AD6E0" w14:textId="2390BDBC" w:rsidR="00D7163A" w:rsidRDefault="00AF33C4">
      <w:r>
        <w:rPr>
          <w:noProof/>
        </w:rPr>
        <w:drawing>
          <wp:anchor distT="0" distB="0" distL="114300" distR="114300" simplePos="0" relativeHeight="251657216" behindDoc="0" locked="0" layoutInCell="1" allowOverlap="1" wp14:anchorId="3DFBDCFB" wp14:editId="5D51BB71">
            <wp:simplePos x="0" y="0"/>
            <wp:positionH relativeFrom="margin">
              <wp:align>left</wp:align>
            </wp:positionH>
            <wp:positionV relativeFrom="line">
              <wp:align>top</wp:align>
            </wp:positionV>
            <wp:extent cx="1056005" cy="1156970"/>
            <wp:effectExtent l="0" t="0" r="0" b="0"/>
            <wp:wrapSquare wrapText="bothSides"/>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259716A" wp14:editId="53D7EF14">
            <wp:simplePos x="0" y="0"/>
            <wp:positionH relativeFrom="margin">
              <wp:align>right</wp:align>
            </wp:positionH>
            <wp:positionV relativeFrom="line">
              <wp:align>top</wp:align>
            </wp:positionV>
            <wp:extent cx="854710" cy="1526540"/>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D24C47" w14:textId="77777777" w:rsidR="00D7163A" w:rsidRDefault="00000000">
      <w:pPr>
        <w:jc w:val="center"/>
      </w:pPr>
      <w:r>
        <w:rPr>
          <w:sz w:val="28"/>
          <w:szCs w:val="28"/>
        </w:rPr>
        <w:t>2025</w:t>
      </w:r>
    </w:p>
    <w:p w14:paraId="37C53834" w14:textId="77777777" w:rsidR="00D7163A" w:rsidRDefault="00000000">
      <w:pPr>
        <w:jc w:val="center"/>
      </w:pPr>
      <w:r>
        <w:rPr>
          <w:sz w:val="28"/>
          <w:szCs w:val="28"/>
        </w:rPr>
        <w:t>Project Implementation Report (PIR)</w:t>
      </w:r>
    </w:p>
    <w:p w14:paraId="2409F8D6" w14:textId="77777777" w:rsidR="00D7163A" w:rsidRDefault="00D7163A"/>
    <w:p w14:paraId="2D9BEA55" w14:textId="77777777" w:rsidR="00D7163A" w:rsidRDefault="00D7163A"/>
    <w:p w14:paraId="51798862" w14:textId="77777777" w:rsidR="00D7163A" w:rsidRDefault="00D7163A"/>
    <w:p w14:paraId="3E71F8B6" w14:textId="77777777" w:rsidR="00D7163A" w:rsidRDefault="00000000">
      <w:pPr>
        <w:jc w:val="center"/>
      </w:pPr>
      <w:r>
        <w:rPr>
          <w:b/>
          <w:bCs/>
          <w:sz w:val="28"/>
          <w:szCs w:val="28"/>
        </w:rPr>
        <w:t>Climate security  and sustainable management of natural resources</w:t>
      </w:r>
    </w:p>
    <w:p w14:paraId="355F212E" w14:textId="77777777" w:rsidR="00D7163A" w:rsidRDefault="00000000">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1D88AAFE" w14:textId="77777777" w:rsidR="00D7163A" w:rsidRDefault="00000000">
      <w:pPr>
        <w:tabs>
          <w:tab w:val="right" w:leader="dot" w:pos="9062"/>
        </w:tabs>
      </w:pPr>
      <w:hyperlink w:anchor="_Toc1" w:history="1">
        <w:r>
          <w:t>Key project dates</w:t>
        </w:r>
        <w:r>
          <w:tab/>
        </w:r>
        <w:r>
          <w:fldChar w:fldCharType="begin"/>
        </w:r>
        <w:r>
          <w:instrText>PAGEREF 1 \h</w:instrText>
        </w:r>
        <w:r>
          <w:fldChar w:fldCharType="end"/>
        </w:r>
      </w:hyperlink>
    </w:p>
    <w:p w14:paraId="1F149E7A" w14:textId="77777777" w:rsidR="00D7163A" w:rsidRDefault="00000000">
      <w:pPr>
        <w:tabs>
          <w:tab w:val="right" w:leader="dot" w:pos="9062"/>
        </w:tabs>
      </w:pPr>
      <w:hyperlink w:anchor="_Toc2" w:history="1">
        <w:r>
          <w:t>Overall ratings</w:t>
        </w:r>
        <w:r>
          <w:tab/>
        </w:r>
        <w:r>
          <w:fldChar w:fldCharType="begin"/>
        </w:r>
        <w:r>
          <w:instrText>PAGEREF 2 \h</w:instrText>
        </w:r>
        <w:r>
          <w:fldChar w:fldCharType="end"/>
        </w:r>
      </w:hyperlink>
    </w:p>
    <w:p w14:paraId="75107DBE" w14:textId="77777777" w:rsidR="00D7163A" w:rsidRDefault="00000000">
      <w:pPr>
        <w:tabs>
          <w:tab w:val="right" w:leader="dot" w:pos="9062"/>
        </w:tabs>
      </w:pPr>
      <w:hyperlink w:anchor="_Toc3" w:history="1">
        <w:r>
          <w:t>Development Objective Progress</w:t>
        </w:r>
        <w:r>
          <w:tab/>
        </w:r>
        <w:r>
          <w:fldChar w:fldCharType="begin"/>
        </w:r>
        <w:r>
          <w:instrText>PAGEREF 3 \h</w:instrText>
        </w:r>
        <w:r>
          <w:fldChar w:fldCharType="end"/>
        </w:r>
      </w:hyperlink>
    </w:p>
    <w:p w14:paraId="14B4D08C" w14:textId="77777777" w:rsidR="00D7163A" w:rsidRDefault="00000000">
      <w:pPr>
        <w:tabs>
          <w:tab w:val="right" w:leader="dot" w:pos="9062"/>
        </w:tabs>
      </w:pPr>
      <w:hyperlink w:anchor="_Toc4" w:history="1">
        <w:r>
          <w:t>Finance/Co-Finance</w:t>
        </w:r>
        <w:r>
          <w:tab/>
        </w:r>
        <w:r>
          <w:fldChar w:fldCharType="begin"/>
        </w:r>
        <w:r>
          <w:instrText>PAGEREF 4 \h</w:instrText>
        </w:r>
        <w:r>
          <w:fldChar w:fldCharType="end"/>
        </w:r>
      </w:hyperlink>
    </w:p>
    <w:p w14:paraId="77B13B56" w14:textId="77777777" w:rsidR="00D7163A" w:rsidRDefault="00000000">
      <w:pPr>
        <w:tabs>
          <w:tab w:val="right" w:leader="dot" w:pos="9062"/>
        </w:tabs>
      </w:pPr>
      <w:hyperlink w:anchor="_Toc6" w:history="1">
        <w:r>
          <w:t>Implementation Progress</w:t>
        </w:r>
        <w:r>
          <w:tab/>
        </w:r>
        <w:r>
          <w:fldChar w:fldCharType="begin"/>
        </w:r>
        <w:r>
          <w:instrText>PAGEREF 6 \h</w:instrText>
        </w:r>
        <w:r>
          <w:fldChar w:fldCharType="end"/>
        </w:r>
      </w:hyperlink>
    </w:p>
    <w:p w14:paraId="653E4016" w14:textId="77777777" w:rsidR="00D7163A" w:rsidRDefault="00000000">
      <w:pPr>
        <w:tabs>
          <w:tab w:val="right" w:leader="dot" w:pos="9062"/>
        </w:tabs>
      </w:pPr>
      <w:hyperlink w:anchor="_Toc7" w:history="1">
        <w:r>
          <w:t>Project Governance</w:t>
        </w:r>
        <w:r>
          <w:tab/>
        </w:r>
        <w:r>
          <w:fldChar w:fldCharType="begin"/>
        </w:r>
        <w:r>
          <w:instrText>PAGEREF 7 \h</w:instrText>
        </w:r>
        <w:r>
          <w:fldChar w:fldCharType="end"/>
        </w:r>
      </w:hyperlink>
    </w:p>
    <w:p w14:paraId="202D70EC" w14:textId="77777777" w:rsidR="00D7163A" w:rsidRDefault="00000000">
      <w:pPr>
        <w:tabs>
          <w:tab w:val="right" w:leader="dot" w:pos="9062"/>
        </w:tabs>
      </w:pPr>
      <w:hyperlink w:anchor="_Toc8" w:history="1">
        <w:r>
          <w:t>Ratings and Overall Assessments</w:t>
        </w:r>
        <w:r>
          <w:tab/>
        </w:r>
        <w:r>
          <w:fldChar w:fldCharType="begin"/>
        </w:r>
        <w:r>
          <w:instrText>PAGEREF 8 \h</w:instrText>
        </w:r>
        <w:r>
          <w:fldChar w:fldCharType="end"/>
        </w:r>
      </w:hyperlink>
    </w:p>
    <w:p w14:paraId="0A51DAEA" w14:textId="77777777" w:rsidR="00D7163A" w:rsidRDefault="00000000">
      <w:pPr>
        <w:tabs>
          <w:tab w:val="right" w:leader="dot" w:pos="9062"/>
        </w:tabs>
      </w:pPr>
      <w:hyperlink w:anchor="_Toc9" w:history="1">
        <w:r>
          <w:t>Minor Amendments</w:t>
        </w:r>
        <w:r>
          <w:tab/>
        </w:r>
        <w:r>
          <w:fldChar w:fldCharType="begin"/>
        </w:r>
        <w:r>
          <w:instrText>PAGEREF 9 \h</w:instrText>
        </w:r>
        <w:r>
          <w:fldChar w:fldCharType="end"/>
        </w:r>
      </w:hyperlink>
    </w:p>
    <w:p w14:paraId="0147F9EF" w14:textId="77777777" w:rsidR="00D7163A" w:rsidRDefault="00000000">
      <w:pPr>
        <w:tabs>
          <w:tab w:val="right" w:leader="dot" w:pos="9062"/>
        </w:tabs>
      </w:pPr>
      <w:hyperlink w:anchor="_Toc10" w:history="1">
        <w:r>
          <w:t>Gender</w:t>
        </w:r>
        <w:r>
          <w:tab/>
        </w:r>
        <w:r>
          <w:fldChar w:fldCharType="begin"/>
        </w:r>
        <w:r>
          <w:instrText>PAGEREF 10 \h</w:instrText>
        </w:r>
        <w:r>
          <w:fldChar w:fldCharType="end"/>
        </w:r>
      </w:hyperlink>
    </w:p>
    <w:p w14:paraId="414BFEC5" w14:textId="77777777" w:rsidR="00D7163A" w:rsidRDefault="00000000">
      <w:pPr>
        <w:tabs>
          <w:tab w:val="right" w:leader="dot" w:pos="9062"/>
        </w:tabs>
      </w:pPr>
      <w:hyperlink w:anchor="_Toc12" w:history="1">
        <w:r>
          <w:t>Risk Management</w:t>
        </w:r>
        <w:r>
          <w:tab/>
        </w:r>
        <w:r>
          <w:fldChar w:fldCharType="begin"/>
        </w:r>
        <w:r>
          <w:instrText>PAGEREF 12 \h</w:instrText>
        </w:r>
        <w:r>
          <w:fldChar w:fldCharType="end"/>
        </w:r>
      </w:hyperlink>
    </w:p>
    <w:p w14:paraId="1B79A735" w14:textId="77777777" w:rsidR="00D7163A" w:rsidRDefault="00000000">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251060D1" w14:textId="77777777" w:rsidR="00D7163A" w:rsidRDefault="00000000">
      <w:pPr>
        <w:tabs>
          <w:tab w:val="right" w:leader="dot" w:pos="9062"/>
        </w:tabs>
      </w:pPr>
      <w:hyperlink w:anchor="_Toc16" w:history="1">
        <w:r>
          <w:t>Annex - Ratings Definitions</w:t>
        </w:r>
        <w:r>
          <w:tab/>
        </w:r>
        <w:r>
          <w:fldChar w:fldCharType="begin"/>
        </w:r>
        <w:r>
          <w:instrText>PAGEREF 16 \h</w:instrText>
        </w:r>
        <w:r>
          <w:fldChar w:fldCharType="end"/>
        </w:r>
      </w:hyperlink>
    </w:p>
    <w:p w14:paraId="005EED20" w14:textId="77777777" w:rsidR="00D7163A" w:rsidRDefault="00000000">
      <w:r>
        <w:fldChar w:fldCharType="end"/>
      </w:r>
    </w:p>
    <w:p w14:paraId="54BB84C5" w14:textId="77777777" w:rsidR="00D7163A" w:rsidRDefault="00D7163A">
      <w:pPr>
        <w:sectPr w:rsidR="00D7163A">
          <w:headerReference w:type="default" r:id="rId9"/>
          <w:footerReference w:type="default" r:id="rId10"/>
          <w:pgSz w:w="11905" w:h="16837"/>
          <w:pgMar w:top="1440" w:right="1440" w:bottom="1440" w:left="1440" w:header="720" w:footer="720" w:gutter="0"/>
          <w:cols w:space="720"/>
        </w:sectPr>
      </w:pPr>
    </w:p>
    <w:p w14:paraId="38E1507C" w14:textId="77777777" w:rsidR="00D7163A" w:rsidRDefault="00000000">
      <w:pPr>
        <w:pStyle w:val="Titre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D7163A" w14:paraId="515896F7" w14:textId="77777777">
        <w:tc>
          <w:tcPr>
            <w:tcW w:w="10000" w:type="dxa"/>
            <w:gridSpan w:val="2"/>
            <w:shd w:val="clear" w:color="auto" w:fill="D9D9D9"/>
            <w:noWrap/>
          </w:tcPr>
          <w:p w14:paraId="36D981E2" w14:textId="77777777" w:rsidR="00D7163A" w:rsidRDefault="00000000">
            <w:r>
              <w:rPr>
                <w:b/>
                <w:bCs/>
              </w:rPr>
              <w:t>Project Information</w:t>
            </w:r>
          </w:p>
        </w:tc>
      </w:tr>
      <w:tr w:rsidR="00D7163A" w14:paraId="08F3E1C9" w14:textId="77777777">
        <w:tc>
          <w:tcPr>
            <w:tcW w:w="5000" w:type="dxa"/>
            <w:noWrap/>
          </w:tcPr>
          <w:p w14:paraId="4EA44FBB" w14:textId="77777777" w:rsidR="00D7163A" w:rsidRDefault="00000000">
            <w:r>
              <w:t>UNDP PIMS ID</w:t>
            </w:r>
          </w:p>
        </w:tc>
        <w:tc>
          <w:tcPr>
            <w:tcW w:w="5000" w:type="dxa"/>
            <w:noWrap/>
          </w:tcPr>
          <w:p w14:paraId="10939626" w14:textId="77777777" w:rsidR="00D7163A" w:rsidRDefault="00000000">
            <w:r>
              <w:t>6317</w:t>
            </w:r>
          </w:p>
        </w:tc>
      </w:tr>
      <w:tr w:rsidR="00D7163A" w14:paraId="7EE2A7F3" w14:textId="77777777">
        <w:tc>
          <w:tcPr>
            <w:tcW w:w="5000" w:type="dxa"/>
            <w:noWrap/>
          </w:tcPr>
          <w:p w14:paraId="0F29956B" w14:textId="77777777" w:rsidR="00D7163A" w:rsidRDefault="00000000">
            <w:r>
              <w:t>GEF ID</w:t>
            </w:r>
          </w:p>
        </w:tc>
        <w:tc>
          <w:tcPr>
            <w:tcW w:w="5000" w:type="dxa"/>
            <w:noWrap/>
          </w:tcPr>
          <w:p w14:paraId="4955E297" w14:textId="77777777" w:rsidR="00D7163A" w:rsidRDefault="00000000">
            <w:r>
              <w:t>10687</w:t>
            </w:r>
          </w:p>
        </w:tc>
      </w:tr>
      <w:tr w:rsidR="00D7163A" w14:paraId="0B1A9710" w14:textId="77777777">
        <w:tc>
          <w:tcPr>
            <w:tcW w:w="5000" w:type="dxa"/>
            <w:noWrap/>
          </w:tcPr>
          <w:p w14:paraId="58520119" w14:textId="77777777" w:rsidR="00D7163A" w:rsidRDefault="00000000">
            <w:r>
              <w:t>Title</w:t>
            </w:r>
          </w:p>
        </w:tc>
        <w:tc>
          <w:tcPr>
            <w:tcW w:w="5000" w:type="dxa"/>
            <w:noWrap/>
          </w:tcPr>
          <w:p w14:paraId="5D01049B" w14:textId="77777777" w:rsidR="00D7163A" w:rsidRDefault="00000000">
            <w:r>
              <w:t>Climate Security and sustainable management of natural resources in the central regions of Mali</w:t>
            </w:r>
          </w:p>
        </w:tc>
      </w:tr>
      <w:tr w:rsidR="00D7163A" w14:paraId="57B3ECB1" w14:textId="77777777">
        <w:tc>
          <w:tcPr>
            <w:tcW w:w="5000" w:type="dxa"/>
            <w:noWrap/>
          </w:tcPr>
          <w:p w14:paraId="1621F1BE" w14:textId="77777777" w:rsidR="00D7163A" w:rsidRDefault="00000000">
            <w:r>
              <w:t>Country(ies)</w:t>
            </w:r>
          </w:p>
        </w:tc>
        <w:tc>
          <w:tcPr>
            <w:tcW w:w="5000" w:type="dxa"/>
            <w:noWrap/>
          </w:tcPr>
          <w:p w14:paraId="2F43D0F4" w14:textId="77777777" w:rsidR="00D7163A" w:rsidRDefault="00000000">
            <w:r>
              <w:t>Mali, Mali</w:t>
            </w:r>
          </w:p>
        </w:tc>
      </w:tr>
      <w:tr w:rsidR="00D7163A" w14:paraId="00E892B3" w14:textId="77777777">
        <w:tc>
          <w:tcPr>
            <w:tcW w:w="5000" w:type="dxa"/>
            <w:noWrap/>
          </w:tcPr>
          <w:p w14:paraId="2C8C2A27" w14:textId="77777777" w:rsidR="00D7163A" w:rsidRDefault="00000000">
            <w:r>
              <w:t>UNDP Technical Team</w:t>
            </w:r>
          </w:p>
        </w:tc>
        <w:tc>
          <w:tcPr>
            <w:tcW w:w="5000" w:type="dxa"/>
            <w:noWrap/>
          </w:tcPr>
          <w:p w14:paraId="1839EA92" w14:textId="77777777" w:rsidR="00D7163A" w:rsidRDefault="00000000">
            <w:r>
              <w:t>Climate Change Adaptation</w:t>
            </w:r>
          </w:p>
        </w:tc>
      </w:tr>
      <w:tr w:rsidR="00D7163A" w14:paraId="26E75D61" w14:textId="77777777">
        <w:tc>
          <w:tcPr>
            <w:tcW w:w="5000" w:type="dxa"/>
            <w:noWrap/>
          </w:tcPr>
          <w:p w14:paraId="75507E38" w14:textId="77777777" w:rsidR="00D7163A" w:rsidRDefault="00000000">
            <w:r>
              <w:t>Management Arrangements</w:t>
            </w:r>
          </w:p>
        </w:tc>
        <w:tc>
          <w:tcPr>
            <w:tcW w:w="5000" w:type="dxa"/>
            <w:noWrap/>
          </w:tcPr>
          <w:p w14:paraId="2C071618" w14:textId="77777777" w:rsidR="00D7163A" w:rsidRDefault="00000000">
            <w:r>
              <w:t>NIM</w:t>
            </w:r>
          </w:p>
        </w:tc>
      </w:tr>
      <w:tr w:rsidR="00D7163A" w14:paraId="162EF27D" w14:textId="77777777">
        <w:tc>
          <w:tcPr>
            <w:tcW w:w="5000" w:type="dxa"/>
            <w:noWrap/>
          </w:tcPr>
          <w:p w14:paraId="14F610BB" w14:textId="77777777" w:rsidR="00D7163A" w:rsidRDefault="00000000">
            <w:r>
              <w:t>Project Implementing Partner</w:t>
            </w:r>
          </w:p>
        </w:tc>
        <w:tc>
          <w:tcPr>
            <w:tcW w:w="5000" w:type="dxa"/>
            <w:noWrap/>
          </w:tcPr>
          <w:p w14:paraId="3EEC9C24" w14:textId="77777777" w:rsidR="00D7163A" w:rsidRDefault="00000000">
            <w:r>
              <w:t>Agency for Environment and Sustainable Development (AEDD)</w:t>
            </w:r>
          </w:p>
        </w:tc>
      </w:tr>
      <w:tr w:rsidR="00D7163A" w14:paraId="5D6C0EAB" w14:textId="77777777">
        <w:tc>
          <w:tcPr>
            <w:tcW w:w="5000" w:type="dxa"/>
            <w:noWrap/>
          </w:tcPr>
          <w:p w14:paraId="22195DFC" w14:textId="77777777" w:rsidR="00D7163A" w:rsidRDefault="00000000">
            <w:r>
              <w:t>Joint Agencies</w:t>
            </w:r>
          </w:p>
        </w:tc>
        <w:tc>
          <w:tcPr>
            <w:tcW w:w="5000" w:type="dxa"/>
            <w:noWrap/>
          </w:tcPr>
          <w:p w14:paraId="42374558" w14:textId="77777777" w:rsidR="00D7163A" w:rsidRDefault="00000000">
            <w:r>
              <w:rPr>
                <w:i/>
                <w:iCs/>
              </w:rPr>
              <w:t>(not set or not applicable)</w:t>
            </w:r>
          </w:p>
        </w:tc>
      </w:tr>
      <w:tr w:rsidR="00D7163A" w14:paraId="548DB8CB" w14:textId="77777777">
        <w:tc>
          <w:tcPr>
            <w:tcW w:w="5000" w:type="dxa"/>
            <w:noWrap/>
          </w:tcPr>
          <w:p w14:paraId="157B9DD3" w14:textId="77777777" w:rsidR="00D7163A" w:rsidRDefault="00000000">
            <w:r>
              <w:t>Project Type</w:t>
            </w:r>
          </w:p>
        </w:tc>
        <w:tc>
          <w:tcPr>
            <w:tcW w:w="5000" w:type="dxa"/>
            <w:noWrap/>
          </w:tcPr>
          <w:p w14:paraId="42626A1D" w14:textId="77777777" w:rsidR="00D7163A" w:rsidRDefault="00000000">
            <w:r>
              <w:t>Full Size</w:t>
            </w:r>
          </w:p>
        </w:tc>
      </w:tr>
      <w:tr w:rsidR="00D7163A" w14:paraId="1F933D71" w14:textId="77777777">
        <w:tc>
          <w:tcPr>
            <w:tcW w:w="5000" w:type="dxa"/>
            <w:noWrap/>
          </w:tcPr>
          <w:p w14:paraId="5BF730EA" w14:textId="77777777" w:rsidR="00D7163A" w:rsidRDefault="00000000">
            <w:r>
              <w:t>Implementation Status</w:t>
            </w:r>
          </w:p>
        </w:tc>
        <w:tc>
          <w:tcPr>
            <w:tcW w:w="5000" w:type="dxa"/>
            <w:noWrap/>
          </w:tcPr>
          <w:p w14:paraId="351C73CD" w14:textId="77777777" w:rsidR="00D7163A" w:rsidRDefault="00000000">
            <w:r>
              <w:t>2nd PIR</w:t>
            </w:r>
          </w:p>
        </w:tc>
      </w:tr>
      <w:tr w:rsidR="00D7163A" w14:paraId="23DFEECF" w14:textId="77777777">
        <w:tc>
          <w:tcPr>
            <w:tcW w:w="5000" w:type="dxa"/>
            <w:noWrap/>
          </w:tcPr>
          <w:p w14:paraId="6EA8D3D7" w14:textId="77777777" w:rsidR="00D7163A" w:rsidRDefault="00000000">
            <w:r>
              <w:t>GEF Fiscal Year</w:t>
            </w:r>
          </w:p>
        </w:tc>
        <w:tc>
          <w:tcPr>
            <w:tcW w:w="5000" w:type="dxa"/>
            <w:noWrap/>
          </w:tcPr>
          <w:p w14:paraId="5DD3DD5C" w14:textId="77777777" w:rsidR="00D7163A" w:rsidRDefault="00000000">
            <w:r>
              <w:t>FY25</w:t>
            </w:r>
          </w:p>
        </w:tc>
      </w:tr>
      <w:tr w:rsidR="00D7163A" w14:paraId="497CD7CD" w14:textId="77777777">
        <w:tc>
          <w:tcPr>
            <w:tcW w:w="5000" w:type="dxa"/>
            <w:noWrap/>
          </w:tcPr>
          <w:p w14:paraId="60D9539D" w14:textId="77777777" w:rsidR="00D7163A" w:rsidRDefault="00000000">
            <w:r>
              <w:t>Trust Fund</w:t>
            </w:r>
          </w:p>
        </w:tc>
        <w:tc>
          <w:tcPr>
            <w:tcW w:w="5000" w:type="dxa"/>
            <w:noWrap/>
          </w:tcPr>
          <w:p w14:paraId="0C6994C4" w14:textId="77777777" w:rsidR="00D7163A" w:rsidRDefault="00000000">
            <w:r>
              <w:t>GEF Trust Fund, Least Developed Countries Fund</w:t>
            </w:r>
          </w:p>
        </w:tc>
      </w:tr>
    </w:tbl>
    <w:p w14:paraId="556FC0F1" w14:textId="77777777" w:rsidR="00D7163A" w:rsidRDefault="00D7163A"/>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D7163A" w14:paraId="1838100B" w14:textId="77777777">
        <w:tc>
          <w:tcPr>
            <w:tcW w:w="10000" w:type="dxa"/>
            <w:shd w:val="clear" w:color="auto" w:fill="D9D9D9"/>
            <w:noWrap/>
          </w:tcPr>
          <w:p w14:paraId="3B49C5DA" w14:textId="77777777" w:rsidR="00D7163A" w:rsidRDefault="00000000">
            <w:r>
              <w:rPr>
                <w:b/>
                <w:bCs/>
              </w:rPr>
              <w:t>Project Description</w:t>
            </w:r>
          </w:p>
        </w:tc>
      </w:tr>
      <w:tr w:rsidR="00D7163A" w14:paraId="69D867AF" w14:textId="77777777">
        <w:tc>
          <w:tcPr>
            <w:tcW w:w="10000" w:type="dxa"/>
            <w:noWrap/>
          </w:tcPr>
          <w:p w14:paraId="39CC334A" w14:textId="77777777" w:rsidR="00D7163A" w:rsidRDefault="00000000">
            <w:r>
              <w:t>The proposed project tackles Mali’s interlinked challenges of land degradation and climate change that together threaten the long-term sustainability of vulnerable productive landscapes in the country’s central regions. The Republic of Mali is committed to achieving Land Degradation Neutrality, defined by the UNCCD as “a state whereby the amount and quality of land resources, necessary to support ecosystem functions and services and enhance food security, remains stable or increases within specified temporal and spatial scales and ecosystems”. Currently this global challenge is not being met, since the area of Mali over which productivity has been lost in the past two decades far exceeds the small pockets where productivity has been restored, and these trends continue. Evidence is already seen of how climate change and increased climate variability contribute to the desertification and the degradation of ecosystems on which societies depend for food and water security, and projections are that these impacts will worsen over the decades ahead. As anthropogenic and climate impacts shrink the productive natural resource base, so conflicts over land and water intensify, particularly between farming and herding communities, feeding into the ongoing conflict between jihadists and civilian militias.</w:t>
            </w:r>
          </w:p>
        </w:tc>
      </w:tr>
    </w:tbl>
    <w:p w14:paraId="2E0EA18E" w14:textId="77777777" w:rsidR="00D7163A" w:rsidRDefault="00D7163A"/>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D7163A" w14:paraId="1CA00ED3" w14:textId="77777777">
        <w:tc>
          <w:tcPr>
            <w:tcW w:w="10000" w:type="dxa"/>
            <w:gridSpan w:val="2"/>
            <w:shd w:val="clear" w:color="auto" w:fill="D9D9D9"/>
            <w:noWrap/>
          </w:tcPr>
          <w:p w14:paraId="02589D88" w14:textId="77777777" w:rsidR="00D7163A" w:rsidRDefault="00000000">
            <w:r>
              <w:rPr>
                <w:b/>
                <w:bCs/>
              </w:rPr>
              <w:t>Project Contacts</w:t>
            </w:r>
          </w:p>
        </w:tc>
      </w:tr>
      <w:tr w:rsidR="00D7163A" w:rsidRPr="00AF33C4" w14:paraId="2273E08F" w14:textId="77777777">
        <w:tc>
          <w:tcPr>
            <w:tcW w:w="5000" w:type="dxa"/>
            <w:noWrap/>
          </w:tcPr>
          <w:p w14:paraId="436572C5" w14:textId="77777777" w:rsidR="00D7163A" w:rsidRDefault="00000000">
            <w:r>
              <w:t>UNDP BPPS Technical Advisor</w:t>
            </w:r>
          </w:p>
        </w:tc>
        <w:tc>
          <w:tcPr>
            <w:tcW w:w="5000" w:type="dxa"/>
            <w:noWrap/>
          </w:tcPr>
          <w:p w14:paraId="25F0D04D" w14:textId="77777777" w:rsidR="00D7163A" w:rsidRPr="00AF33C4" w:rsidRDefault="00000000">
            <w:pPr>
              <w:rPr>
                <w:lang w:val="fr-ML"/>
              </w:rPr>
            </w:pPr>
            <w:r w:rsidRPr="00AF33C4">
              <w:rPr>
                <w:lang w:val="fr-ML"/>
              </w:rPr>
              <w:t>Ms. Dorine JN PAUL (dorine.jn.paul@undp.org)</w:t>
            </w:r>
          </w:p>
        </w:tc>
      </w:tr>
      <w:tr w:rsidR="00D7163A" w14:paraId="7DBEFA8C" w14:textId="77777777">
        <w:tc>
          <w:tcPr>
            <w:tcW w:w="5000" w:type="dxa"/>
            <w:noWrap/>
          </w:tcPr>
          <w:p w14:paraId="527A8578" w14:textId="77777777" w:rsidR="00D7163A" w:rsidRDefault="00000000">
            <w:r>
              <w:lastRenderedPageBreak/>
              <w:t>UNDP BPPS Programme Associate</w:t>
            </w:r>
          </w:p>
        </w:tc>
        <w:tc>
          <w:tcPr>
            <w:tcW w:w="5000" w:type="dxa"/>
            <w:noWrap/>
          </w:tcPr>
          <w:p w14:paraId="415F3D49" w14:textId="77777777" w:rsidR="00D7163A" w:rsidRDefault="00000000">
            <w:r>
              <w:t>Ms. Missale Woldegiorgis (missale.woldegiorgis@undp.org)</w:t>
            </w:r>
          </w:p>
        </w:tc>
      </w:tr>
      <w:tr w:rsidR="00D7163A" w14:paraId="1A7FAF9B" w14:textId="77777777">
        <w:tc>
          <w:tcPr>
            <w:tcW w:w="5000" w:type="dxa"/>
            <w:noWrap/>
          </w:tcPr>
          <w:p w14:paraId="229ED5AE" w14:textId="77777777" w:rsidR="00D7163A" w:rsidRDefault="00000000">
            <w:r>
              <w:t>UNDP BPPS SES Technical Advisor</w:t>
            </w:r>
          </w:p>
        </w:tc>
        <w:tc>
          <w:tcPr>
            <w:tcW w:w="5000" w:type="dxa"/>
            <w:noWrap/>
          </w:tcPr>
          <w:p w14:paraId="427841C3" w14:textId="77777777" w:rsidR="00D7163A" w:rsidRDefault="00000000">
            <w:r>
              <w:t>Mr. Jake Willis (jake.willis@undp.org)</w:t>
            </w:r>
          </w:p>
        </w:tc>
      </w:tr>
      <w:tr w:rsidR="00D7163A" w14:paraId="0D0949CD" w14:textId="77777777">
        <w:tc>
          <w:tcPr>
            <w:tcW w:w="5000" w:type="dxa"/>
            <w:noWrap/>
          </w:tcPr>
          <w:p w14:paraId="2F809803" w14:textId="77777777" w:rsidR="00D7163A" w:rsidRDefault="00000000">
            <w:r>
              <w:t>Project Manager/Coordinator</w:t>
            </w:r>
          </w:p>
        </w:tc>
        <w:tc>
          <w:tcPr>
            <w:tcW w:w="5000" w:type="dxa"/>
            <w:noWrap/>
          </w:tcPr>
          <w:p w14:paraId="73548899" w14:textId="77777777" w:rsidR="00D7163A" w:rsidRDefault="00000000">
            <w:r>
              <w:t>Mr. Mamadou Samake (mamadousamake06@yahoo.fr)</w:t>
            </w:r>
          </w:p>
        </w:tc>
      </w:tr>
      <w:tr w:rsidR="00D7163A" w:rsidRPr="00AF33C4" w14:paraId="5ADCEC08" w14:textId="77777777">
        <w:tc>
          <w:tcPr>
            <w:tcW w:w="5000" w:type="dxa"/>
            <w:noWrap/>
          </w:tcPr>
          <w:p w14:paraId="3860E676" w14:textId="77777777" w:rsidR="00D7163A" w:rsidRDefault="00000000">
            <w:r>
              <w:t>UNDP Country Office Programme Officer</w:t>
            </w:r>
          </w:p>
        </w:tc>
        <w:tc>
          <w:tcPr>
            <w:tcW w:w="5000" w:type="dxa"/>
            <w:noWrap/>
          </w:tcPr>
          <w:p w14:paraId="7875FE0D" w14:textId="77777777" w:rsidR="00D7163A" w:rsidRPr="00AF33C4" w:rsidRDefault="00000000">
            <w:pPr>
              <w:rPr>
                <w:lang w:val="pt-PT"/>
              </w:rPr>
            </w:pPr>
            <w:r w:rsidRPr="00AF33C4">
              <w:rPr>
                <w:lang w:val="pt-PT"/>
              </w:rPr>
              <w:t>Mr. Oumar TAMBOURA (oumar.tamboura@undp.org)</w:t>
            </w:r>
          </w:p>
          <w:p w14:paraId="61A039F9" w14:textId="77777777" w:rsidR="00D7163A" w:rsidRPr="00AF33C4" w:rsidRDefault="00000000">
            <w:pPr>
              <w:rPr>
                <w:lang w:val="pt-PT"/>
              </w:rPr>
            </w:pPr>
            <w:r w:rsidRPr="00AF33C4">
              <w:rPr>
                <w:lang w:val="pt-PT"/>
              </w:rPr>
              <w:t>Mr. Ali Sambou (ali.sambou@undp.org)</w:t>
            </w:r>
          </w:p>
        </w:tc>
      </w:tr>
      <w:tr w:rsidR="00D7163A" w14:paraId="77423A8D" w14:textId="77777777">
        <w:tc>
          <w:tcPr>
            <w:tcW w:w="5000" w:type="dxa"/>
            <w:noWrap/>
          </w:tcPr>
          <w:p w14:paraId="6857E24B" w14:textId="77777777" w:rsidR="00D7163A" w:rsidRDefault="00000000">
            <w:r>
              <w:t>UNDP Country Office Deputy Resident Representative</w:t>
            </w:r>
          </w:p>
        </w:tc>
        <w:tc>
          <w:tcPr>
            <w:tcW w:w="5000" w:type="dxa"/>
            <w:noWrap/>
          </w:tcPr>
          <w:p w14:paraId="0E914CF6" w14:textId="77777777" w:rsidR="00D7163A" w:rsidRDefault="00000000">
            <w:r>
              <w:t>Mr. Zahiri Djati Roland Hugues SERI (roland.seri@undp.org)</w:t>
            </w:r>
          </w:p>
        </w:tc>
      </w:tr>
      <w:tr w:rsidR="00D7163A" w:rsidRPr="00AF33C4" w14:paraId="4F1910CC" w14:textId="77777777">
        <w:tc>
          <w:tcPr>
            <w:tcW w:w="5000" w:type="dxa"/>
            <w:noWrap/>
          </w:tcPr>
          <w:p w14:paraId="42CD3479" w14:textId="77777777" w:rsidR="00D7163A" w:rsidRDefault="00000000">
            <w:r>
              <w:t>UNDP Regional Bureau Desk Officer</w:t>
            </w:r>
          </w:p>
        </w:tc>
        <w:tc>
          <w:tcPr>
            <w:tcW w:w="5000" w:type="dxa"/>
            <w:noWrap/>
          </w:tcPr>
          <w:p w14:paraId="5562EC88" w14:textId="77777777" w:rsidR="00D7163A" w:rsidRPr="00AF33C4" w:rsidRDefault="00000000">
            <w:pPr>
              <w:rPr>
                <w:lang w:val="it-IT"/>
              </w:rPr>
            </w:pPr>
            <w:r w:rsidRPr="00AF33C4">
              <w:rPr>
                <w:lang w:val="it-IT"/>
              </w:rPr>
              <w:t>Gozde AVCI-LEGRAND (gozde.avci@undp.org)</w:t>
            </w:r>
          </w:p>
        </w:tc>
      </w:tr>
      <w:tr w:rsidR="00D7163A" w:rsidRPr="00AF33C4" w14:paraId="04671CFA" w14:textId="77777777">
        <w:tc>
          <w:tcPr>
            <w:tcW w:w="5000" w:type="dxa"/>
            <w:noWrap/>
          </w:tcPr>
          <w:p w14:paraId="0FA63176" w14:textId="77777777" w:rsidR="00D7163A" w:rsidRDefault="00000000">
            <w:r>
              <w:t>GEF Operational Focal Point</w:t>
            </w:r>
          </w:p>
        </w:tc>
        <w:tc>
          <w:tcPr>
            <w:tcW w:w="5000" w:type="dxa"/>
            <w:noWrap/>
          </w:tcPr>
          <w:p w14:paraId="75C43D0D" w14:textId="77777777" w:rsidR="00D7163A" w:rsidRPr="00AF33C4" w:rsidRDefault="00000000">
            <w:pPr>
              <w:rPr>
                <w:lang w:val="pt-PT"/>
              </w:rPr>
            </w:pPr>
            <w:r w:rsidRPr="00AF33C4">
              <w:rPr>
                <w:lang w:val="pt-PT"/>
              </w:rPr>
              <w:t>Mr. Amidou Goïta (amidougoita@gmail.com)</w:t>
            </w:r>
          </w:p>
        </w:tc>
      </w:tr>
      <w:tr w:rsidR="00D7163A" w14:paraId="40F6A48F" w14:textId="77777777">
        <w:tc>
          <w:tcPr>
            <w:tcW w:w="5000" w:type="dxa"/>
            <w:noWrap/>
          </w:tcPr>
          <w:p w14:paraId="02CF630A" w14:textId="77777777" w:rsidR="00D7163A" w:rsidRDefault="00000000">
            <w:r>
              <w:t>Project Implementing Partner</w:t>
            </w:r>
          </w:p>
        </w:tc>
        <w:tc>
          <w:tcPr>
            <w:tcW w:w="5000" w:type="dxa"/>
            <w:noWrap/>
          </w:tcPr>
          <w:p w14:paraId="69171D4B" w14:textId="77777777" w:rsidR="00D7163A" w:rsidRDefault="00000000">
            <w:r>
              <w:t>Mr. Zantigui Kone (zantiguibkone@yahoo.fr)</w:t>
            </w:r>
          </w:p>
          <w:p w14:paraId="36CBBBF6" w14:textId="77777777" w:rsidR="00D7163A" w:rsidRDefault="00000000">
            <w:r>
              <w:t>Mr. Mamadou Goumane (goumgoum86@yahoo.fr)</w:t>
            </w:r>
          </w:p>
        </w:tc>
      </w:tr>
      <w:tr w:rsidR="00D7163A" w14:paraId="7DF7FE2C" w14:textId="77777777">
        <w:tc>
          <w:tcPr>
            <w:tcW w:w="5000" w:type="dxa"/>
            <w:noWrap/>
          </w:tcPr>
          <w:p w14:paraId="5113D3C5" w14:textId="77777777" w:rsidR="00D7163A" w:rsidRDefault="00000000">
            <w:r>
              <w:t>Other Partners</w:t>
            </w:r>
          </w:p>
        </w:tc>
        <w:tc>
          <w:tcPr>
            <w:tcW w:w="5000" w:type="dxa"/>
            <w:noWrap/>
          </w:tcPr>
          <w:p w14:paraId="00B013E6" w14:textId="77777777" w:rsidR="00D7163A" w:rsidRDefault="00000000">
            <w:r>
              <w:rPr>
                <w:i/>
                <w:iCs/>
              </w:rPr>
              <w:t>(not set or not applicable)</w:t>
            </w:r>
          </w:p>
        </w:tc>
      </w:tr>
    </w:tbl>
    <w:p w14:paraId="2DDED0DA" w14:textId="77777777" w:rsidR="00D7163A" w:rsidRDefault="00D7163A">
      <w:pPr>
        <w:sectPr w:rsidR="00D7163A">
          <w:pgSz w:w="11905" w:h="16837"/>
          <w:pgMar w:top="1440" w:right="1440" w:bottom="1440" w:left="1440" w:header="720" w:footer="720" w:gutter="0"/>
          <w:cols w:space="720"/>
        </w:sectPr>
      </w:pPr>
    </w:p>
    <w:p w14:paraId="57FF0BBE" w14:textId="77777777" w:rsidR="00D7163A" w:rsidRDefault="00000000">
      <w:pPr>
        <w:pStyle w:val="Titre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D7163A" w14:paraId="000BD3B6" w14:textId="77777777">
        <w:tc>
          <w:tcPr>
            <w:tcW w:w="5000" w:type="dxa"/>
            <w:noWrap/>
          </w:tcPr>
          <w:p w14:paraId="6E725BFA" w14:textId="77777777" w:rsidR="00D7163A" w:rsidRDefault="00000000">
            <w:r>
              <w:t>Project duration</w:t>
            </w:r>
          </w:p>
        </w:tc>
        <w:tc>
          <w:tcPr>
            <w:tcW w:w="5000" w:type="dxa"/>
            <w:noWrap/>
            <w:vAlign w:val="center"/>
          </w:tcPr>
          <w:p w14:paraId="343F6B80" w14:textId="77777777" w:rsidR="00D7163A" w:rsidRDefault="00000000">
            <w:pPr>
              <w:jc w:val="right"/>
            </w:pPr>
            <w:r>
              <w:t>72 months</w:t>
            </w:r>
          </w:p>
        </w:tc>
      </w:tr>
      <w:tr w:rsidR="00D7163A" w14:paraId="03BFB0D1" w14:textId="77777777">
        <w:tc>
          <w:tcPr>
            <w:tcW w:w="5000" w:type="dxa"/>
            <w:noWrap/>
          </w:tcPr>
          <w:p w14:paraId="60C5A829" w14:textId="77777777" w:rsidR="00D7163A" w:rsidRDefault="00000000">
            <w:r>
              <w:t>PIF Approval Date</w:t>
            </w:r>
          </w:p>
        </w:tc>
        <w:tc>
          <w:tcPr>
            <w:tcW w:w="5000" w:type="dxa"/>
            <w:noWrap/>
            <w:vAlign w:val="center"/>
          </w:tcPr>
          <w:p w14:paraId="19D10BD5" w14:textId="77777777" w:rsidR="00D7163A" w:rsidRDefault="00000000">
            <w:pPr>
              <w:jc w:val="right"/>
            </w:pPr>
            <w:r>
              <w:t>Dec 11, 2020</w:t>
            </w:r>
          </w:p>
        </w:tc>
      </w:tr>
      <w:tr w:rsidR="00D7163A" w14:paraId="3E2AAC54" w14:textId="77777777">
        <w:tc>
          <w:tcPr>
            <w:tcW w:w="5000" w:type="dxa"/>
            <w:noWrap/>
          </w:tcPr>
          <w:p w14:paraId="6BEEEB82" w14:textId="77777777" w:rsidR="00D7163A" w:rsidRDefault="00000000">
            <w:r>
              <w:t>CEO Endorsement Date</w:t>
            </w:r>
          </w:p>
        </w:tc>
        <w:tc>
          <w:tcPr>
            <w:tcW w:w="5000" w:type="dxa"/>
            <w:noWrap/>
            <w:vAlign w:val="center"/>
          </w:tcPr>
          <w:p w14:paraId="47CDD329" w14:textId="77777777" w:rsidR="00D7163A" w:rsidRDefault="00000000">
            <w:pPr>
              <w:jc w:val="right"/>
            </w:pPr>
            <w:r>
              <w:t>May 19, 2022</w:t>
            </w:r>
          </w:p>
        </w:tc>
      </w:tr>
      <w:tr w:rsidR="00D7163A" w14:paraId="6AACEA1D" w14:textId="77777777">
        <w:tc>
          <w:tcPr>
            <w:tcW w:w="5000" w:type="dxa"/>
            <w:noWrap/>
          </w:tcPr>
          <w:p w14:paraId="0621E398" w14:textId="77777777" w:rsidR="00D7163A" w:rsidRDefault="00000000">
            <w:r>
              <w:t>Project Document Signature Date (project start date):</w:t>
            </w:r>
          </w:p>
        </w:tc>
        <w:tc>
          <w:tcPr>
            <w:tcW w:w="5000" w:type="dxa"/>
            <w:noWrap/>
            <w:vAlign w:val="center"/>
          </w:tcPr>
          <w:p w14:paraId="5D24DFDC" w14:textId="77777777" w:rsidR="00D7163A" w:rsidRDefault="00000000">
            <w:pPr>
              <w:jc w:val="right"/>
            </w:pPr>
            <w:r>
              <w:t>Nov 13, 2022</w:t>
            </w:r>
          </w:p>
        </w:tc>
      </w:tr>
      <w:tr w:rsidR="00D7163A" w14:paraId="1E740533" w14:textId="77777777">
        <w:tc>
          <w:tcPr>
            <w:tcW w:w="5000" w:type="dxa"/>
            <w:noWrap/>
          </w:tcPr>
          <w:p w14:paraId="069E49A8" w14:textId="77777777" w:rsidR="00D7163A" w:rsidRDefault="00000000">
            <w:r>
              <w:t>Date of Inception Workshop</w:t>
            </w:r>
          </w:p>
        </w:tc>
        <w:tc>
          <w:tcPr>
            <w:tcW w:w="5000" w:type="dxa"/>
            <w:noWrap/>
            <w:vAlign w:val="center"/>
          </w:tcPr>
          <w:p w14:paraId="017C73D3" w14:textId="77777777" w:rsidR="00D7163A" w:rsidRDefault="00000000">
            <w:pPr>
              <w:jc w:val="right"/>
            </w:pPr>
            <w:r>
              <w:t>Jun 8, 2023</w:t>
            </w:r>
          </w:p>
        </w:tc>
      </w:tr>
      <w:tr w:rsidR="00D7163A" w14:paraId="78B4677E" w14:textId="77777777">
        <w:tc>
          <w:tcPr>
            <w:tcW w:w="5000" w:type="dxa"/>
            <w:noWrap/>
          </w:tcPr>
          <w:p w14:paraId="63F83B0F" w14:textId="77777777" w:rsidR="00D7163A" w:rsidRDefault="00000000">
            <w:r>
              <w:t>First Disbursement Date</w:t>
            </w:r>
          </w:p>
        </w:tc>
        <w:tc>
          <w:tcPr>
            <w:tcW w:w="5000" w:type="dxa"/>
            <w:noWrap/>
            <w:vAlign w:val="center"/>
          </w:tcPr>
          <w:p w14:paraId="44FEA95E" w14:textId="77777777" w:rsidR="00D7163A" w:rsidRDefault="00000000">
            <w:pPr>
              <w:jc w:val="right"/>
            </w:pPr>
            <w:r>
              <w:t>Mar 6, 2023</w:t>
            </w:r>
          </w:p>
        </w:tc>
      </w:tr>
      <w:tr w:rsidR="00D7163A" w14:paraId="2B43CE7F" w14:textId="77777777">
        <w:tc>
          <w:tcPr>
            <w:tcW w:w="5000" w:type="dxa"/>
            <w:noWrap/>
          </w:tcPr>
          <w:p w14:paraId="3BF33FA4" w14:textId="77777777" w:rsidR="00D7163A" w:rsidRDefault="00000000">
            <w:r>
              <w:t>Expected Date of Mid-term Review</w:t>
            </w:r>
          </w:p>
        </w:tc>
        <w:tc>
          <w:tcPr>
            <w:tcW w:w="5000" w:type="dxa"/>
            <w:noWrap/>
            <w:vAlign w:val="center"/>
          </w:tcPr>
          <w:p w14:paraId="7DDD3B95" w14:textId="77777777" w:rsidR="00D7163A" w:rsidRDefault="00000000">
            <w:pPr>
              <w:jc w:val="right"/>
            </w:pPr>
            <w:r>
              <w:t>Nov 13, 2025</w:t>
            </w:r>
          </w:p>
        </w:tc>
      </w:tr>
      <w:tr w:rsidR="00D7163A" w14:paraId="0594227A" w14:textId="77777777">
        <w:tc>
          <w:tcPr>
            <w:tcW w:w="5000" w:type="dxa"/>
            <w:noWrap/>
          </w:tcPr>
          <w:p w14:paraId="6355B248" w14:textId="77777777" w:rsidR="00D7163A" w:rsidRDefault="00000000">
            <w:r>
              <w:t>Actual Date of Mid-term Review</w:t>
            </w:r>
          </w:p>
        </w:tc>
        <w:tc>
          <w:tcPr>
            <w:tcW w:w="5000" w:type="dxa"/>
            <w:noWrap/>
            <w:vAlign w:val="center"/>
          </w:tcPr>
          <w:p w14:paraId="69A54D52" w14:textId="77777777" w:rsidR="00D7163A" w:rsidRDefault="00000000">
            <w:pPr>
              <w:jc w:val="right"/>
            </w:pPr>
            <w:r>
              <w:rPr>
                <w:i/>
                <w:iCs/>
              </w:rPr>
              <w:t>(not set or not applicable)</w:t>
            </w:r>
          </w:p>
        </w:tc>
      </w:tr>
      <w:tr w:rsidR="00D7163A" w14:paraId="4E63028F" w14:textId="77777777">
        <w:tc>
          <w:tcPr>
            <w:tcW w:w="5000" w:type="dxa"/>
            <w:noWrap/>
          </w:tcPr>
          <w:p w14:paraId="1EFB5413" w14:textId="77777777" w:rsidR="00D7163A" w:rsidRDefault="00000000">
            <w:r>
              <w:t>Expected Date of Terminal Evaluation</w:t>
            </w:r>
          </w:p>
        </w:tc>
        <w:tc>
          <w:tcPr>
            <w:tcW w:w="5000" w:type="dxa"/>
            <w:noWrap/>
            <w:vAlign w:val="center"/>
          </w:tcPr>
          <w:p w14:paraId="2AD527C2" w14:textId="77777777" w:rsidR="00D7163A" w:rsidRDefault="00000000">
            <w:pPr>
              <w:jc w:val="right"/>
            </w:pPr>
            <w:r>
              <w:t>Aug 13, 2028</w:t>
            </w:r>
          </w:p>
        </w:tc>
      </w:tr>
      <w:tr w:rsidR="00D7163A" w14:paraId="3A843004" w14:textId="77777777">
        <w:tc>
          <w:tcPr>
            <w:tcW w:w="5000" w:type="dxa"/>
            <w:noWrap/>
          </w:tcPr>
          <w:p w14:paraId="476613EC" w14:textId="77777777" w:rsidR="00D7163A" w:rsidRDefault="00000000">
            <w:r>
              <w:t>Original Planned Closing Date</w:t>
            </w:r>
          </w:p>
        </w:tc>
        <w:tc>
          <w:tcPr>
            <w:tcW w:w="5000" w:type="dxa"/>
            <w:noWrap/>
            <w:vAlign w:val="center"/>
          </w:tcPr>
          <w:p w14:paraId="321714C2" w14:textId="77777777" w:rsidR="00D7163A" w:rsidRDefault="00000000">
            <w:pPr>
              <w:jc w:val="right"/>
            </w:pPr>
            <w:r>
              <w:t>Nov 13, 2028</w:t>
            </w:r>
          </w:p>
        </w:tc>
      </w:tr>
      <w:tr w:rsidR="00D7163A" w14:paraId="52133472" w14:textId="77777777">
        <w:tc>
          <w:tcPr>
            <w:tcW w:w="5000" w:type="dxa"/>
            <w:noWrap/>
          </w:tcPr>
          <w:p w14:paraId="7C32E59D" w14:textId="77777777" w:rsidR="00D7163A" w:rsidRDefault="00000000">
            <w:r>
              <w:t>Revised Planned Closing Date</w:t>
            </w:r>
          </w:p>
        </w:tc>
        <w:tc>
          <w:tcPr>
            <w:tcW w:w="5000" w:type="dxa"/>
            <w:noWrap/>
            <w:vAlign w:val="center"/>
          </w:tcPr>
          <w:p w14:paraId="479FA1E9" w14:textId="77777777" w:rsidR="00D7163A" w:rsidRDefault="00000000">
            <w:pPr>
              <w:jc w:val="right"/>
            </w:pPr>
            <w:r>
              <w:rPr>
                <w:i/>
                <w:iCs/>
              </w:rPr>
              <w:t>(not set or not applicable)</w:t>
            </w:r>
          </w:p>
        </w:tc>
      </w:tr>
    </w:tbl>
    <w:p w14:paraId="45CFDA39" w14:textId="77777777" w:rsidR="00D7163A" w:rsidRDefault="00D7163A">
      <w:pPr>
        <w:sectPr w:rsidR="00D7163A">
          <w:pgSz w:w="11905" w:h="16837"/>
          <w:pgMar w:top="1440" w:right="1440" w:bottom="1440" w:left="1440" w:header="720" w:footer="720" w:gutter="0"/>
          <w:cols w:space="720"/>
        </w:sectPr>
      </w:pPr>
    </w:p>
    <w:p w14:paraId="51F38A42" w14:textId="77777777" w:rsidR="00D7163A" w:rsidRDefault="00000000">
      <w:pPr>
        <w:pStyle w:val="Titre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D7163A" w14:paraId="460D2B15" w14:textId="77777777">
        <w:tc>
          <w:tcPr>
            <w:tcW w:w="8000" w:type="dxa"/>
            <w:noWrap/>
          </w:tcPr>
          <w:p w14:paraId="070BDFBF" w14:textId="77777777" w:rsidR="00D7163A" w:rsidRDefault="00000000">
            <w:r>
              <w:t>Overall DO Rating</w:t>
            </w:r>
          </w:p>
        </w:tc>
        <w:tc>
          <w:tcPr>
            <w:tcW w:w="8000" w:type="dxa"/>
            <w:noWrap/>
          </w:tcPr>
          <w:p w14:paraId="6D9346B9" w14:textId="77777777" w:rsidR="00D7163A" w:rsidRDefault="00000000">
            <w:r>
              <w:rPr>
                <w:i/>
                <w:iCs/>
              </w:rPr>
              <w:t>(not set or not applicable)</w:t>
            </w:r>
          </w:p>
        </w:tc>
      </w:tr>
      <w:tr w:rsidR="00D7163A" w14:paraId="045F6298" w14:textId="77777777">
        <w:tc>
          <w:tcPr>
            <w:tcW w:w="8000" w:type="dxa"/>
            <w:noWrap/>
          </w:tcPr>
          <w:p w14:paraId="023A927C" w14:textId="77777777" w:rsidR="00D7163A" w:rsidRDefault="00000000">
            <w:r>
              <w:t>Overall IP Rating</w:t>
            </w:r>
          </w:p>
        </w:tc>
        <w:tc>
          <w:tcPr>
            <w:tcW w:w="8000" w:type="dxa"/>
            <w:noWrap/>
          </w:tcPr>
          <w:p w14:paraId="1C1247F6" w14:textId="77777777" w:rsidR="00D7163A" w:rsidRDefault="00000000">
            <w:r>
              <w:rPr>
                <w:i/>
                <w:iCs/>
              </w:rPr>
              <w:t>(not set or not applicable)</w:t>
            </w:r>
          </w:p>
        </w:tc>
      </w:tr>
      <w:tr w:rsidR="00D7163A" w14:paraId="2617F581" w14:textId="77777777">
        <w:tc>
          <w:tcPr>
            <w:tcW w:w="8000" w:type="dxa"/>
            <w:noWrap/>
          </w:tcPr>
          <w:p w14:paraId="5A560A81" w14:textId="77777777" w:rsidR="00D7163A" w:rsidRDefault="00000000">
            <w:r>
              <w:t>Overall Risk Rating</w:t>
            </w:r>
          </w:p>
        </w:tc>
        <w:tc>
          <w:tcPr>
            <w:tcW w:w="8000" w:type="dxa"/>
            <w:noWrap/>
          </w:tcPr>
          <w:p w14:paraId="31DDD3ED" w14:textId="77777777" w:rsidR="00D7163A" w:rsidRDefault="00000000">
            <w:r>
              <w:t>Substantial</w:t>
            </w:r>
          </w:p>
        </w:tc>
      </w:tr>
    </w:tbl>
    <w:p w14:paraId="00321781" w14:textId="77777777" w:rsidR="00D7163A" w:rsidRDefault="00D7163A">
      <w:pPr>
        <w:sectPr w:rsidR="00D7163A">
          <w:pgSz w:w="11905" w:h="16837"/>
          <w:pgMar w:top="1440" w:right="1440" w:bottom="1440" w:left="1440" w:header="720" w:footer="720" w:gutter="0"/>
          <w:cols w:space="720"/>
        </w:sectPr>
      </w:pPr>
    </w:p>
    <w:p w14:paraId="1CBC67D6" w14:textId="77777777" w:rsidR="00D7163A" w:rsidRDefault="00000000">
      <w:pPr>
        <w:pStyle w:val="Titre1"/>
      </w:pPr>
      <w:bookmarkStart w:id="3" w:name="_Toc3"/>
      <w:r>
        <w:lastRenderedPageBreak/>
        <w:t>Development Objective Progress</w:t>
      </w:r>
      <w:bookmarkEnd w:id="3"/>
    </w:p>
    <w:p w14:paraId="02E84A86" w14:textId="77777777" w:rsidR="00D7163A" w:rsidRDefault="00000000">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10"/>
        <w:gridCol w:w="1757"/>
        <w:gridCol w:w="1758"/>
        <w:gridCol w:w="1758"/>
        <w:gridCol w:w="3511"/>
        <w:gridCol w:w="3511"/>
      </w:tblGrid>
      <w:tr w:rsidR="00D7163A" w14:paraId="5036D7A3" w14:textId="77777777">
        <w:tc>
          <w:tcPr>
            <w:tcW w:w="16000" w:type="dxa"/>
            <w:gridSpan w:val="6"/>
            <w:noWrap/>
          </w:tcPr>
          <w:p w14:paraId="247FA703" w14:textId="77777777" w:rsidR="00D7163A" w:rsidRDefault="00000000">
            <w:r>
              <w:rPr>
                <w:b/>
                <w:bCs/>
              </w:rPr>
              <w:t>Description</w:t>
            </w:r>
          </w:p>
        </w:tc>
      </w:tr>
      <w:tr w:rsidR="00D7163A" w14:paraId="0B11F84B" w14:textId="77777777">
        <w:tc>
          <w:tcPr>
            <w:tcW w:w="16000" w:type="dxa"/>
            <w:gridSpan w:val="6"/>
            <w:shd w:val="clear" w:color="auto" w:fill="D9D9D9"/>
            <w:noWrap/>
          </w:tcPr>
          <w:p w14:paraId="62FB65E0" w14:textId="77777777" w:rsidR="00D7163A" w:rsidRDefault="00000000">
            <w:r>
              <w:rPr>
                <w:b/>
                <w:bCs/>
              </w:rPr>
              <w:t>Objective</w:t>
            </w:r>
          </w:p>
          <w:p w14:paraId="61801E29" w14:textId="77777777" w:rsidR="00D7163A" w:rsidRDefault="00D7163A"/>
        </w:tc>
      </w:tr>
      <w:tr w:rsidR="00D7163A" w14:paraId="4C4591F6" w14:textId="77777777">
        <w:tc>
          <w:tcPr>
            <w:tcW w:w="4000" w:type="dxa"/>
            <w:noWrap/>
          </w:tcPr>
          <w:p w14:paraId="4B6F1037" w14:textId="77777777" w:rsidR="00D7163A" w:rsidRDefault="00000000">
            <w:r>
              <w:rPr>
                <w:b/>
                <w:bCs/>
              </w:rPr>
              <w:t>Description of Indicator</w:t>
            </w:r>
          </w:p>
        </w:tc>
        <w:tc>
          <w:tcPr>
            <w:tcW w:w="2000" w:type="dxa"/>
            <w:noWrap/>
          </w:tcPr>
          <w:p w14:paraId="7ECDE5F1" w14:textId="77777777" w:rsidR="00D7163A" w:rsidRDefault="00000000">
            <w:r>
              <w:rPr>
                <w:b/>
                <w:bCs/>
              </w:rPr>
              <w:t>Baseline Level</w:t>
            </w:r>
          </w:p>
        </w:tc>
        <w:tc>
          <w:tcPr>
            <w:tcW w:w="2000" w:type="dxa"/>
            <w:noWrap/>
          </w:tcPr>
          <w:p w14:paraId="3BFB5832" w14:textId="77777777" w:rsidR="00D7163A" w:rsidRDefault="00000000">
            <w:r>
              <w:rPr>
                <w:b/>
                <w:bCs/>
              </w:rPr>
              <w:t>Midterm target level</w:t>
            </w:r>
          </w:p>
        </w:tc>
        <w:tc>
          <w:tcPr>
            <w:tcW w:w="2000" w:type="dxa"/>
            <w:noWrap/>
          </w:tcPr>
          <w:p w14:paraId="34734391" w14:textId="77777777" w:rsidR="00D7163A" w:rsidRDefault="00000000">
            <w:r>
              <w:rPr>
                <w:b/>
                <w:bCs/>
              </w:rPr>
              <w:t>End of project target level</w:t>
            </w:r>
          </w:p>
        </w:tc>
        <w:tc>
          <w:tcPr>
            <w:tcW w:w="4000" w:type="dxa"/>
            <w:noWrap/>
          </w:tcPr>
          <w:p w14:paraId="44F3DD81" w14:textId="77777777" w:rsidR="00D7163A" w:rsidRDefault="00000000">
            <w:r>
              <w:rPr>
                <w:b/>
                <w:bCs/>
              </w:rPr>
              <w:t>Level at Jun 30, 2024</w:t>
            </w:r>
          </w:p>
        </w:tc>
        <w:tc>
          <w:tcPr>
            <w:tcW w:w="4000" w:type="dxa"/>
            <w:noWrap/>
          </w:tcPr>
          <w:p w14:paraId="5A8570CF" w14:textId="77777777" w:rsidR="00D7163A" w:rsidRDefault="00000000">
            <w:r>
              <w:rPr>
                <w:b/>
                <w:bCs/>
              </w:rPr>
              <w:t>Cumulative progress since project start as of Jun 30, 2025</w:t>
            </w:r>
          </w:p>
        </w:tc>
      </w:tr>
      <w:tr w:rsidR="00D7163A" w14:paraId="2441CF79" w14:textId="77777777">
        <w:tc>
          <w:tcPr>
            <w:tcW w:w="4000" w:type="dxa"/>
            <w:noWrap/>
          </w:tcPr>
          <w:p w14:paraId="23FD5F43" w14:textId="77777777" w:rsidR="00D7163A" w:rsidRDefault="00000000">
            <w:r>
              <w:t>Mandatory Indicator 1:  # direct project beneficiaries disaggregated by gender (individual people)</w:t>
            </w:r>
          </w:p>
        </w:tc>
        <w:tc>
          <w:tcPr>
            <w:tcW w:w="2000" w:type="dxa"/>
            <w:noWrap/>
          </w:tcPr>
          <w:p w14:paraId="4A3C5F76" w14:textId="77777777" w:rsidR="00D7163A" w:rsidRDefault="00000000">
            <w:r>
              <w:t>0</w:t>
            </w:r>
          </w:p>
        </w:tc>
        <w:tc>
          <w:tcPr>
            <w:tcW w:w="2000" w:type="dxa"/>
            <w:noWrap/>
          </w:tcPr>
          <w:p w14:paraId="09270EB5" w14:textId="77777777" w:rsidR="00D7163A" w:rsidRDefault="00000000">
            <w:r>
              <w:t>71,291 (31,081 men and 36,713 women)</w:t>
            </w:r>
          </w:p>
        </w:tc>
        <w:tc>
          <w:tcPr>
            <w:tcW w:w="2000" w:type="dxa"/>
            <w:noWrap/>
          </w:tcPr>
          <w:p w14:paraId="3A6BEB41" w14:textId="77777777" w:rsidR="00D7163A" w:rsidRDefault="00000000">
            <w:r>
              <w:t>142,592 (of which 73,427 are women and 69,165 are men)</w:t>
            </w:r>
          </w:p>
        </w:tc>
        <w:tc>
          <w:tcPr>
            <w:tcW w:w="4000" w:type="dxa"/>
            <w:noWrap/>
          </w:tcPr>
          <w:p w14:paraId="592CEA9D" w14:textId="77777777" w:rsidR="00D7163A" w:rsidRDefault="00000000">
            <w:r>
              <w:t>The development and implementation of the project's monitoring and evaluation framework will allow for the accounting of direct beneficiaries.</w:t>
            </w:r>
          </w:p>
          <w:p w14:paraId="2B31663F" w14:textId="77777777" w:rsidR="00D7163A" w:rsidRDefault="00D7163A"/>
          <w:p w14:paraId="212C573B" w14:textId="77777777" w:rsidR="00D7163A" w:rsidRDefault="00000000">
            <w:r>
              <w:t>Direct beneficiaries are targeted, and activities will begin by the end of the year</w:t>
            </w:r>
          </w:p>
          <w:p w14:paraId="3D1B2BD4" w14:textId="77777777" w:rsidR="00D7163A" w:rsidRDefault="00000000">
            <w:r>
              <w:t>Activities are underway for the implementation in the field (04 Regions, 05 Circles and 15 Communes) which will make it possible by the end of the year to start counting the direct beneficiaries of the project broken down by sex (women and men) while identifying the exact status of each beneficiary. The counting of direct beneficiaries is not yet effective due to the late start of activities.</w:t>
            </w:r>
          </w:p>
          <w:p w14:paraId="566D4319" w14:textId="77777777" w:rsidR="00D7163A" w:rsidRDefault="00D7163A"/>
        </w:tc>
        <w:tc>
          <w:tcPr>
            <w:tcW w:w="4000" w:type="dxa"/>
            <w:noWrap/>
          </w:tcPr>
          <w:p w14:paraId="38B4032E" w14:textId="77777777" w:rsidR="00D7163A" w:rsidRDefault="00000000">
            <w:r>
              <w:t>Results obtained from July 2024 to June 2025: 22,851 direct beneficiaries, i.e. an overall rate of 16%: 17,473 men (25%) and 5,378 women (7%).</w:t>
            </w:r>
          </w:p>
          <w:p w14:paraId="6CEAC12B" w14:textId="77777777" w:rsidR="00D7163A" w:rsidRDefault="00000000">
            <w:r>
              <w:t>NB The recruitment of NGOs in progress (1 NGO/circle), the acquisition of equipment for cooperatives and the interventions of the State's technical services will contribute to raising rates significantly.</w:t>
            </w:r>
          </w:p>
          <w:p w14:paraId="05017713" w14:textId="77777777" w:rsidR="00D7163A" w:rsidRDefault="00D7163A"/>
        </w:tc>
      </w:tr>
      <w:tr w:rsidR="00D7163A" w14:paraId="328CD425" w14:textId="77777777">
        <w:tc>
          <w:tcPr>
            <w:tcW w:w="4000" w:type="dxa"/>
            <w:noWrap/>
          </w:tcPr>
          <w:p w14:paraId="0BC117F2" w14:textId="77777777" w:rsidR="00D7163A" w:rsidRDefault="00000000">
            <w:r>
              <w:lastRenderedPageBreak/>
              <w:t>Mandatory Indicator 2: # indirect project beneficiaries disaggregated by gender (individual people)</w:t>
            </w:r>
          </w:p>
        </w:tc>
        <w:tc>
          <w:tcPr>
            <w:tcW w:w="2000" w:type="dxa"/>
            <w:noWrap/>
          </w:tcPr>
          <w:p w14:paraId="09C0613B" w14:textId="77777777" w:rsidR="00D7163A" w:rsidRDefault="00000000">
            <w:r>
              <w:t>0</w:t>
            </w:r>
          </w:p>
        </w:tc>
        <w:tc>
          <w:tcPr>
            <w:tcW w:w="2000" w:type="dxa"/>
            <w:noWrap/>
          </w:tcPr>
          <w:p w14:paraId="345EBE65" w14:textId="77777777" w:rsidR="00D7163A" w:rsidRDefault="00000000">
            <w:r>
              <w:t>237,653 (115,275 men and 122,378 women)</w:t>
            </w:r>
          </w:p>
        </w:tc>
        <w:tc>
          <w:tcPr>
            <w:tcW w:w="2000" w:type="dxa"/>
            <w:noWrap/>
          </w:tcPr>
          <w:p w14:paraId="31BAF7BE" w14:textId="77777777" w:rsidR="00D7163A" w:rsidRDefault="00000000">
            <w:r>
              <w:t>475,306 (230,550 men and 244,756 women)</w:t>
            </w:r>
          </w:p>
        </w:tc>
        <w:tc>
          <w:tcPr>
            <w:tcW w:w="4000" w:type="dxa"/>
            <w:noWrap/>
          </w:tcPr>
          <w:p w14:paraId="6CBEFFB3" w14:textId="77777777" w:rsidR="00D7163A" w:rsidRDefault="00000000">
            <w:r>
              <w:t>Monitoring of indicators as part of the project's results will be set up. Activities are underway for the implementation of field activities in by the end of 2024, the indirect beneficiaries of the project disaggregated by sex will be identified and accounted for. A participatory evaluation will be developed and implemented for the whole project and to measure the impacts of the project.</w:t>
            </w:r>
          </w:p>
        </w:tc>
        <w:tc>
          <w:tcPr>
            <w:tcW w:w="4000" w:type="dxa"/>
            <w:noWrap/>
          </w:tcPr>
          <w:p w14:paraId="76646166" w14:textId="77777777" w:rsidR="00D7163A" w:rsidRDefault="00000000">
            <w:r>
              <w:t>Results obtained from July 2024 to June 2025: 132536 indirect beneficiaries, i.e. an overall rate of 28%. (of which 101343 men 44% and 31192 women 13%.</w:t>
            </w:r>
          </w:p>
          <w:p w14:paraId="03F96B23" w14:textId="77777777" w:rsidR="00D7163A" w:rsidRDefault="00000000">
            <w:r>
              <w:t>NB: The training of members of the GRN committees, customary committees/community leaders and community structures in the 15 communes, as an ongoing process through the 15 facilitators on mechanisms for the prevention, management and resolution of conflicts related to natural resources and climate change, will undoubtedly contribute to the achievement of the indicators;</w:t>
            </w:r>
          </w:p>
          <w:p w14:paraId="128FD28B" w14:textId="77777777" w:rsidR="00D7163A" w:rsidRDefault="00D7163A"/>
        </w:tc>
      </w:tr>
      <w:tr w:rsidR="00D7163A" w14:paraId="7920E6C2" w14:textId="77777777">
        <w:tc>
          <w:tcPr>
            <w:tcW w:w="4000" w:type="dxa"/>
            <w:noWrap/>
          </w:tcPr>
          <w:p w14:paraId="5FB36B60" w14:textId="77777777" w:rsidR="00D7163A" w:rsidRDefault="00000000">
            <w:r>
              <w:t>Mandatory GEF Core Indicators:</w:t>
            </w:r>
          </w:p>
          <w:p w14:paraId="012B3D36" w14:textId="77777777" w:rsidR="00D7163A" w:rsidRDefault="00000000">
            <w:r>
              <w:t>Area of land restored (Hectares)</w:t>
            </w:r>
          </w:p>
          <w:p w14:paraId="72D7F357" w14:textId="77777777" w:rsidR="00D7163A" w:rsidRDefault="00000000">
            <w:r>
              <w:t>3.1</w:t>
            </w:r>
            <w:r>
              <w:tab/>
              <w:t>Area of degraded agricultural lands restored</w:t>
            </w:r>
          </w:p>
          <w:p w14:paraId="619F4FAF" w14:textId="77777777" w:rsidR="00D7163A" w:rsidRDefault="00000000">
            <w:r>
              <w:t>3.2</w:t>
            </w:r>
            <w:r>
              <w:tab/>
              <w:t>Area of forest and forest land restored</w:t>
            </w:r>
          </w:p>
          <w:p w14:paraId="37C0D45A" w14:textId="77777777" w:rsidR="00D7163A" w:rsidRDefault="00000000">
            <w:r>
              <w:t>3.3</w:t>
            </w:r>
            <w:r>
              <w:tab/>
              <w:t>Area of natural grass and shrublands restored</w:t>
            </w:r>
          </w:p>
          <w:p w14:paraId="7B9F4A1F" w14:textId="77777777" w:rsidR="00D7163A" w:rsidRDefault="00000000">
            <w:r>
              <w:t>3.4</w:t>
            </w:r>
            <w:r>
              <w:tab/>
              <w:t>Area of wetlands (including estuaries, mangroves) restored</w:t>
            </w:r>
          </w:p>
          <w:p w14:paraId="28EB87C4" w14:textId="77777777" w:rsidR="00D7163A" w:rsidRDefault="00D7163A"/>
        </w:tc>
        <w:tc>
          <w:tcPr>
            <w:tcW w:w="2000" w:type="dxa"/>
            <w:noWrap/>
          </w:tcPr>
          <w:p w14:paraId="6EC43175" w14:textId="77777777" w:rsidR="00D7163A" w:rsidRDefault="00000000">
            <w:r>
              <w:t>0</w:t>
            </w:r>
          </w:p>
        </w:tc>
        <w:tc>
          <w:tcPr>
            <w:tcW w:w="2000" w:type="dxa"/>
            <w:noWrap/>
          </w:tcPr>
          <w:p w14:paraId="77AA4BBD" w14:textId="77777777" w:rsidR="00D7163A" w:rsidRDefault="00000000">
            <w:r>
              <w:t>18,000</w:t>
            </w:r>
          </w:p>
          <w:p w14:paraId="5B2883C6" w14:textId="77777777" w:rsidR="00D7163A" w:rsidRDefault="00000000">
            <w:r>
              <w:t>3.1.</w:t>
            </w:r>
            <w:r>
              <w:tab/>
              <w:t>5,000</w:t>
            </w:r>
          </w:p>
          <w:p w14:paraId="3C543559" w14:textId="77777777" w:rsidR="00D7163A" w:rsidRDefault="00000000">
            <w:r>
              <w:t>3.2.</w:t>
            </w:r>
            <w:r>
              <w:tab/>
              <w:t>2,500</w:t>
            </w:r>
          </w:p>
          <w:p w14:paraId="058F58D3" w14:textId="77777777" w:rsidR="00D7163A" w:rsidRDefault="00000000">
            <w:r>
              <w:t>3.3.</w:t>
            </w:r>
            <w:r>
              <w:tab/>
              <w:t>7,500</w:t>
            </w:r>
          </w:p>
          <w:p w14:paraId="674F40AF" w14:textId="77777777" w:rsidR="00D7163A" w:rsidRDefault="00000000">
            <w:r>
              <w:t>3.4.</w:t>
            </w:r>
            <w:r>
              <w:tab/>
              <w:t>3,000</w:t>
            </w:r>
          </w:p>
          <w:p w14:paraId="667175F4" w14:textId="77777777" w:rsidR="00D7163A" w:rsidRDefault="00D7163A"/>
        </w:tc>
        <w:tc>
          <w:tcPr>
            <w:tcW w:w="2000" w:type="dxa"/>
            <w:noWrap/>
          </w:tcPr>
          <w:p w14:paraId="29C6FF90" w14:textId="77777777" w:rsidR="00D7163A" w:rsidRDefault="00000000">
            <w:r>
              <w:t>36,000</w:t>
            </w:r>
          </w:p>
          <w:p w14:paraId="5246FCB2" w14:textId="77777777" w:rsidR="00D7163A" w:rsidRDefault="00000000">
            <w:r>
              <w:t>3.1</w:t>
            </w:r>
            <w:r>
              <w:tab/>
              <w:t>10,000</w:t>
            </w:r>
          </w:p>
          <w:p w14:paraId="08591A26" w14:textId="77777777" w:rsidR="00D7163A" w:rsidRDefault="00000000">
            <w:r>
              <w:t>3.2</w:t>
            </w:r>
            <w:r>
              <w:tab/>
              <w:t xml:space="preserve"> 5,000</w:t>
            </w:r>
          </w:p>
          <w:p w14:paraId="5D4CE358" w14:textId="77777777" w:rsidR="00D7163A" w:rsidRDefault="00000000">
            <w:r>
              <w:t>3.3</w:t>
            </w:r>
            <w:r>
              <w:tab/>
              <w:t>15,000</w:t>
            </w:r>
          </w:p>
          <w:p w14:paraId="69BA8201" w14:textId="77777777" w:rsidR="00D7163A" w:rsidRDefault="00000000">
            <w:r>
              <w:t>3.4</w:t>
            </w:r>
            <w:r>
              <w:tab/>
              <w:t>6,000</w:t>
            </w:r>
          </w:p>
          <w:p w14:paraId="331A54CE" w14:textId="77777777" w:rsidR="00D7163A" w:rsidRDefault="00D7163A"/>
        </w:tc>
        <w:tc>
          <w:tcPr>
            <w:tcW w:w="4000" w:type="dxa"/>
            <w:noWrap/>
          </w:tcPr>
          <w:p w14:paraId="143420A8" w14:textId="77777777" w:rsidR="00D7163A" w:rsidRDefault="00000000">
            <w:r>
              <w:t xml:space="preserve">Participatory field mapping and evaluation of the success of assisted natural regeneration will be set up. The process of recruiting consultants to establish the baseline; carry out the mapping of the project sites by integrating the baseline values analysed and processed; identify the factors and limits to the collection of performance indicators in the project area; The process of signing protocols with state structures such as the National Directorate of Agriculture for the creation of practical agricultural schools, for the training of producers, </w:t>
            </w:r>
            <w:r>
              <w:lastRenderedPageBreak/>
              <w:t>including women farmers, and demonstration plots for training of trainers activities the Directorate of Water and Forests to implement land and forest restoration activities, training community structures on roles and responsibilities, and planning rehabilitation efforts for adaptation. However, given the security situation in Mali, the recruitment of international consultants has been delayed as many have given up on their travel to Mali.</w:t>
            </w:r>
          </w:p>
          <w:p w14:paraId="2ED57AE4" w14:textId="77777777" w:rsidR="00D7163A" w:rsidRDefault="00D7163A"/>
        </w:tc>
        <w:tc>
          <w:tcPr>
            <w:tcW w:w="4000" w:type="dxa"/>
            <w:noWrap/>
          </w:tcPr>
          <w:p w14:paraId="4ED83699" w14:textId="77777777" w:rsidR="00D7163A" w:rsidRDefault="00000000">
            <w:r>
              <w:lastRenderedPageBreak/>
              <w:t>Defined For a forecast of 36,000 ha,</w:t>
            </w:r>
          </w:p>
          <w:p w14:paraId="57B36725" w14:textId="77777777" w:rsidR="00D7163A" w:rsidRDefault="00D7163A"/>
          <w:p w14:paraId="1888CEEF" w14:textId="77777777" w:rsidR="00D7163A" w:rsidRDefault="00000000">
            <w:r>
              <w:t>3.1 OResults obtained from July 2024 to June 2025: 1633 ha, a rate of 16 %.</w:t>
            </w:r>
          </w:p>
          <w:p w14:paraId="53776E28" w14:textId="77777777" w:rsidR="00D7163A" w:rsidRDefault="00000000">
            <w:r>
              <w:t>For the other indicators:</w:t>
            </w:r>
          </w:p>
          <w:p w14:paraId="27C9CB60" w14:textId="77777777" w:rsidR="00D7163A" w:rsidRDefault="00000000">
            <w:r>
              <w:t>The agreement with the National Directorate of Agriculture for the creation of practical agricultural schools, for the training of producers, including women farmers.</w:t>
            </w:r>
          </w:p>
          <w:p w14:paraId="038BE95C" w14:textId="77777777" w:rsidR="00D7163A" w:rsidRDefault="00000000">
            <w:r>
              <w:t xml:space="preserve">The agreement with the Directorate-General for Water and Forests and the </w:t>
            </w:r>
            <w:r>
              <w:lastRenderedPageBreak/>
              <w:t>National Directorate for Agriculture has made it possible to train community structures on:</w:t>
            </w:r>
          </w:p>
          <w:p w14:paraId="29842CD7" w14:textId="77777777" w:rsidR="00D7163A" w:rsidRDefault="00000000">
            <w:r>
              <w:t>- roles and responsibilities, and planning of rehabilitation efforts for adaptation</w:t>
            </w:r>
          </w:p>
          <w:p w14:paraId="4EB8F358" w14:textId="77777777" w:rsidR="00D7163A" w:rsidRDefault="00000000">
            <w:r>
              <w:t>RNA and GDTE</w:t>
            </w:r>
          </w:p>
          <w:p w14:paraId="285C5C80" w14:textId="77777777" w:rsidR="00D7163A" w:rsidRDefault="00000000">
            <w:r>
              <w:t>- The production of seedlings (training of nurserymen at the village level).</w:t>
            </w:r>
          </w:p>
          <w:p w14:paraId="7A5552B1" w14:textId="77777777" w:rsidR="00D7163A" w:rsidRDefault="00000000">
            <w:r>
              <w:t>- Rangeland rehabilitation efforts for adaptation; Assisted Natural Regeneration and Sustainable Land and Water Management</w:t>
            </w:r>
          </w:p>
          <w:p w14:paraId="36525958" w14:textId="77777777" w:rsidR="00D7163A" w:rsidRDefault="00000000">
            <w:r>
              <w:t>- Training of community structures on efforts to rehabilitate watercourses for adaptation.</w:t>
            </w:r>
          </w:p>
          <w:p w14:paraId="103A675A" w14:textId="77777777" w:rsidR="00D7163A" w:rsidRDefault="00000000">
            <w:r>
              <w:t>Also the training of members of the NRM committees and customary committees/community leaders in the 15 communes, as a continuous process through the 15 facilitators;</w:t>
            </w:r>
          </w:p>
          <w:p w14:paraId="2B9BAE21" w14:textId="77777777" w:rsidR="00D7163A" w:rsidRDefault="00000000">
            <w:r>
              <w:t>These actions will make it possible to achieve indicators 3.2 in the medium and long term; 3.3 and 3.4</w:t>
            </w:r>
          </w:p>
          <w:p w14:paraId="0E73F7F1" w14:textId="77777777" w:rsidR="00D7163A" w:rsidRDefault="00D7163A"/>
          <w:p w14:paraId="11FB84C3" w14:textId="77777777" w:rsidR="00D7163A" w:rsidRDefault="00D7163A"/>
        </w:tc>
      </w:tr>
      <w:tr w:rsidR="00D7163A" w14:paraId="71BE172A" w14:textId="77777777">
        <w:tc>
          <w:tcPr>
            <w:tcW w:w="4000" w:type="dxa"/>
            <w:noWrap/>
          </w:tcPr>
          <w:p w14:paraId="7E4189F9" w14:textId="77777777" w:rsidR="00D7163A" w:rsidRDefault="00000000">
            <w:r>
              <w:lastRenderedPageBreak/>
              <w:t>Area of landscapes under improved practices (excluding protected areas) (Hectares)</w:t>
            </w:r>
          </w:p>
          <w:p w14:paraId="33570C12" w14:textId="77777777" w:rsidR="00D7163A" w:rsidRDefault="00000000">
            <w:r>
              <w:lastRenderedPageBreak/>
              <w:t>4.3 Area of landscapes under sustainable land management in production systems Greenhouse Gas Emissions Mitigated (metric tons of CO2-equ)</w:t>
            </w:r>
          </w:p>
          <w:p w14:paraId="2D76D6B2" w14:textId="77777777" w:rsidR="00D7163A" w:rsidRDefault="00000000">
            <w:r>
              <w:t>6.1 Carbon sequestered or emissions avoided in the sector of Agriculture, Forestry and Other Land Use</w:t>
            </w:r>
          </w:p>
          <w:p w14:paraId="4317416E" w14:textId="77777777" w:rsidR="00D7163A" w:rsidRDefault="00D7163A"/>
        </w:tc>
        <w:tc>
          <w:tcPr>
            <w:tcW w:w="2000" w:type="dxa"/>
            <w:noWrap/>
          </w:tcPr>
          <w:p w14:paraId="6E35FFD6" w14:textId="77777777" w:rsidR="00D7163A" w:rsidRDefault="00000000">
            <w:r>
              <w:lastRenderedPageBreak/>
              <w:t>0</w:t>
            </w:r>
          </w:p>
        </w:tc>
        <w:tc>
          <w:tcPr>
            <w:tcW w:w="2000" w:type="dxa"/>
            <w:noWrap/>
          </w:tcPr>
          <w:p w14:paraId="28A49DA5" w14:textId="77777777" w:rsidR="00D7163A" w:rsidRDefault="00000000">
            <w:r>
              <w:t>100,000</w:t>
            </w:r>
          </w:p>
        </w:tc>
        <w:tc>
          <w:tcPr>
            <w:tcW w:w="2000" w:type="dxa"/>
            <w:noWrap/>
          </w:tcPr>
          <w:p w14:paraId="4E4081CE" w14:textId="77777777" w:rsidR="00D7163A" w:rsidRDefault="00000000">
            <w:r>
              <w:t xml:space="preserve">225,000              2,648,591 (End of 20-year accounting </w:t>
            </w:r>
            <w:r>
              <w:lastRenderedPageBreak/>
              <w:t>period)</w:t>
            </w:r>
          </w:p>
        </w:tc>
        <w:tc>
          <w:tcPr>
            <w:tcW w:w="4000" w:type="dxa"/>
            <w:noWrap/>
          </w:tcPr>
          <w:p w14:paraId="1BC0A4E3" w14:textId="77777777" w:rsidR="00D7163A" w:rsidRDefault="00000000">
            <w:r>
              <w:lastRenderedPageBreak/>
              <w:t xml:space="preserve">Participatory mapping of fields and evaluation of the success of assisted natural regeneration will be set up The </w:t>
            </w:r>
            <w:r>
              <w:lastRenderedPageBreak/>
              <w:t>processes of signing protocols with the competent state services (Institute of Rural Economy, National Directorate of Agriculture) are underway for the realization of training of farmers and breeders in climate-smart practices and the creation of practical agricultural field schools, for the training of producers, including women farmers, and demonstration plots for farmer trainer training activities. These trainings will enable producers to adopt resilient cultivation techniques and seeds for a resilience of the food system to climate change and thus increase the cultivable areas. The partnership agreements are therefore finalized and submitted to the various stakeholders for signature. Also the recruitment of a consultant to lead participatory field mapping and evaluate the success of assisted natural regeneration is underway. These activities will provide information on which landscapes are subject to improved practices and which are subject to sustainable land management in production systems at all levels in the project area.</w:t>
            </w:r>
          </w:p>
          <w:p w14:paraId="48826544" w14:textId="77777777" w:rsidR="00D7163A" w:rsidRDefault="00D7163A"/>
        </w:tc>
        <w:tc>
          <w:tcPr>
            <w:tcW w:w="4000" w:type="dxa"/>
            <w:noWrap/>
          </w:tcPr>
          <w:p w14:paraId="4D73C283" w14:textId="77777777" w:rsidR="00D7163A" w:rsidRDefault="00000000">
            <w:r>
              <w:lastRenderedPageBreak/>
              <w:t xml:space="preserve">Undefined The efforts underway will lead to the sustainable management of production areas and to improve the </w:t>
            </w:r>
            <w:r>
              <w:lastRenderedPageBreak/>
              <w:t>productivity of the land:</w:t>
            </w:r>
          </w:p>
          <w:p w14:paraId="6CF9E923" w14:textId="77777777" w:rsidR="00D7163A" w:rsidRDefault="00000000">
            <w:r>
              <w:t>- the creation of practical agricultural schools, for the training of producers, including women farmers.</w:t>
            </w:r>
          </w:p>
          <w:p w14:paraId="4A71E3D8" w14:textId="77777777" w:rsidR="00D7163A" w:rsidRDefault="00000000">
            <w:r>
              <w:t>Training of community structures on:</w:t>
            </w:r>
          </w:p>
          <w:p w14:paraId="0E3EA053" w14:textId="77777777" w:rsidR="00D7163A" w:rsidRDefault="00000000">
            <w:r>
              <w:t>- roles and responsibilities, and planning of rehabilitation efforts for adaptation</w:t>
            </w:r>
          </w:p>
          <w:p w14:paraId="1399553D" w14:textId="77777777" w:rsidR="00D7163A" w:rsidRDefault="00000000">
            <w:r>
              <w:t>RNA and GDTE</w:t>
            </w:r>
          </w:p>
          <w:p w14:paraId="7C67CAC4" w14:textId="77777777" w:rsidR="00D7163A" w:rsidRDefault="00000000">
            <w:r>
              <w:t>- The production of seedlings (training of nurserymen at the village level).</w:t>
            </w:r>
          </w:p>
          <w:p w14:paraId="34DAB797" w14:textId="77777777" w:rsidR="00D7163A" w:rsidRDefault="00000000">
            <w:r>
              <w:t>- Rangeland rehabilitation efforts for adaptation; Assisted Natural Regeneration and Sustainable Land and Water Management</w:t>
            </w:r>
          </w:p>
          <w:p w14:paraId="45C1F565" w14:textId="77777777" w:rsidR="00D7163A" w:rsidRDefault="00000000">
            <w:r>
              <w:t>- Training of community structures on efforts to rehabilitate watercourses for adaptation.</w:t>
            </w:r>
          </w:p>
          <w:p w14:paraId="3CEFFFDB" w14:textId="77777777" w:rsidR="00D7163A" w:rsidRDefault="00000000">
            <w:r>
              <w:t>Training of producers on climate-smart practices and LDN monitoring. The creation and monitoring of seed production networks.</w:t>
            </w:r>
          </w:p>
          <w:p w14:paraId="5E373811" w14:textId="77777777" w:rsidR="00D7163A" w:rsidRDefault="00000000">
            <w:r>
              <w:t>Actions are underway to support the implementation of local natural resource management agreements in collaboration with the municipal authorities</w:t>
            </w:r>
          </w:p>
          <w:p w14:paraId="076ED745" w14:textId="77777777" w:rsidR="00D7163A" w:rsidRDefault="00D7163A"/>
          <w:p w14:paraId="4245258B" w14:textId="77777777" w:rsidR="00D7163A" w:rsidRDefault="00D7163A"/>
        </w:tc>
      </w:tr>
      <w:tr w:rsidR="00D7163A" w14:paraId="0BC5C20D" w14:textId="77777777">
        <w:tc>
          <w:tcPr>
            <w:tcW w:w="4000" w:type="dxa"/>
            <w:noWrap/>
          </w:tcPr>
          <w:p w14:paraId="248BA603" w14:textId="77777777" w:rsidR="00D7163A" w:rsidRDefault="00000000">
            <w:r>
              <w:rPr>
                <w:b/>
                <w:bCs/>
              </w:rPr>
              <w:lastRenderedPageBreak/>
              <w:t>The progress of the objective/outcome can be described as:</w:t>
            </w:r>
          </w:p>
        </w:tc>
        <w:tc>
          <w:tcPr>
            <w:tcW w:w="12000" w:type="dxa"/>
            <w:gridSpan w:val="5"/>
            <w:noWrap/>
          </w:tcPr>
          <w:p w14:paraId="1C6C8F64" w14:textId="77777777" w:rsidR="00D7163A" w:rsidRDefault="00000000">
            <w:r>
              <w:rPr>
                <w:b/>
                <w:bCs/>
              </w:rPr>
              <w:t>On track</w:t>
            </w:r>
          </w:p>
        </w:tc>
      </w:tr>
      <w:tr w:rsidR="00D7163A" w14:paraId="2F52FE2E" w14:textId="77777777">
        <w:tc>
          <w:tcPr>
            <w:tcW w:w="4000" w:type="dxa"/>
            <w:noWrap/>
          </w:tcPr>
          <w:p w14:paraId="3CB23494" w14:textId="77777777" w:rsidR="00D7163A" w:rsidRDefault="00000000">
            <w:r>
              <w:rPr>
                <w:b/>
                <w:bCs/>
              </w:rPr>
              <w:t>Evidence uploaded:</w:t>
            </w:r>
          </w:p>
        </w:tc>
        <w:tc>
          <w:tcPr>
            <w:tcW w:w="12000" w:type="dxa"/>
            <w:gridSpan w:val="5"/>
            <w:noWrap/>
          </w:tcPr>
          <w:p w14:paraId="1B97F306" w14:textId="77777777" w:rsidR="00D7163A" w:rsidRDefault="00000000">
            <w:r>
              <w:t>YES</w:t>
            </w:r>
          </w:p>
        </w:tc>
      </w:tr>
      <w:tr w:rsidR="00D7163A" w14:paraId="51A449AC" w14:textId="77777777">
        <w:tc>
          <w:tcPr>
            <w:tcW w:w="16000" w:type="dxa"/>
            <w:gridSpan w:val="6"/>
            <w:shd w:val="clear" w:color="auto" w:fill="D9D9D9"/>
            <w:noWrap/>
          </w:tcPr>
          <w:p w14:paraId="1DEDEBC0" w14:textId="77777777" w:rsidR="00D7163A" w:rsidRDefault="00000000">
            <w:r>
              <w:rPr>
                <w:b/>
                <w:bCs/>
              </w:rPr>
              <w:t>Outcome 1</w:t>
            </w:r>
          </w:p>
          <w:p w14:paraId="4B79F1B3" w14:textId="77777777" w:rsidR="00D7163A" w:rsidRDefault="00000000">
            <w:r>
              <w:rPr>
                <w:b/>
                <w:bCs/>
              </w:rPr>
              <w:t>Outcome 1</w:t>
            </w:r>
          </w:p>
          <w:p w14:paraId="203A4EC6" w14:textId="77777777" w:rsidR="00D7163A" w:rsidRDefault="00000000">
            <w:r>
              <w:rPr>
                <w:b/>
                <w:bCs/>
              </w:rPr>
              <w:t>Capacity is improved for national coordination and monitoring, to achieve Land Degradation Neutrality targets and adapt to climate change</w:t>
            </w:r>
          </w:p>
          <w:p w14:paraId="77ECC73C" w14:textId="77777777" w:rsidR="00D7163A" w:rsidRDefault="00D7163A"/>
        </w:tc>
      </w:tr>
      <w:tr w:rsidR="00D7163A" w14:paraId="627E3EB6" w14:textId="77777777">
        <w:tc>
          <w:tcPr>
            <w:tcW w:w="4000" w:type="dxa"/>
            <w:noWrap/>
          </w:tcPr>
          <w:p w14:paraId="26AB3583" w14:textId="77777777" w:rsidR="00D7163A" w:rsidRDefault="00000000">
            <w:r>
              <w:rPr>
                <w:b/>
                <w:bCs/>
              </w:rPr>
              <w:t>Description of Indicator</w:t>
            </w:r>
          </w:p>
        </w:tc>
        <w:tc>
          <w:tcPr>
            <w:tcW w:w="2000" w:type="dxa"/>
            <w:noWrap/>
          </w:tcPr>
          <w:p w14:paraId="113096E5" w14:textId="77777777" w:rsidR="00D7163A" w:rsidRDefault="00000000">
            <w:r>
              <w:rPr>
                <w:b/>
                <w:bCs/>
              </w:rPr>
              <w:t>Baseline Level</w:t>
            </w:r>
          </w:p>
        </w:tc>
        <w:tc>
          <w:tcPr>
            <w:tcW w:w="2000" w:type="dxa"/>
            <w:noWrap/>
          </w:tcPr>
          <w:p w14:paraId="10197A6E" w14:textId="77777777" w:rsidR="00D7163A" w:rsidRDefault="00000000">
            <w:r>
              <w:rPr>
                <w:b/>
                <w:bCs/>
              </w:rPr>
              <w:t>Midterm target level</w:t>
            </w:r>
          </w:p>
        </w:tc>
        <w:tc>
          <w:tcPr>
            <w:tcW w:w="2000" w:type="dxa"/>
            <w:noWrap/>
          </w:tcPr>
          <w:p w14:paraId="3C7A7A05" w14:textId="77777777" w:rsidR="00D7163A" w:rsidRDefault="00000000">
            <w:r>
              <w:rPr>
                <w:b/>
                <w:bCs/>
              </w:rPr>
              <w:t>End of project target level</w:t>
            </w:r>
          </w:p>
        </w:tc>
        <w:tc>
          <w:tcPr>
            <w:tcW w:w="4000" w:type="dxa"/>
            <w:noWrap/>
          </w:tcPr>
          <w:p w14:paraId="41A7E42A" w14:textId="77777777" w:rsidR="00D7163A" w:rsidRDefault="00000000">
            <w:r>
              <w:rPr>
                <w:b/>
                <w:bCs/>
              </w:rPr>
              <w:t>Level at Jun 30, 2024</w:t>
            </w:r>
          </w:p>
        </w:tc>
        <w:tc>
          <w:tcPr>
            <w:tcW w:w="4000" w:type="dxa"/>
            <w:noWrap/>
          </w:tcPr>
          <w:p w14:paraId="60E8EAA2" w14:textId="77777777" w:rsidR="00D7163A" w:rsidRDefault="00000000">
            <w:r>
              <w:rPr>
                <w:b/>
                <w:bCs/>
              </w:rPr>
              <w:t>Cumulative progress since project start as of Jun 30, 2025</w:t>
            </w:r>
          </w:p>
        </w:tc>
      </w:tr>
      <w:tr w:rsidR="00D7163A" w14:paraId="73204879" w14:textId="77777777">
        <w:tc>
          <w:tcPr>
            <w:tcW w:w="4000" w:type="dxa"/>
            <w:noWrap/>
          </w:tcPr>
          <w:p w14:paraId="2038C19B" w14:textId="77777777" w:rsidR="00D7163A" w:rsidRDefault="00000000">
            <w:r>
              <w:t>Indicator 1:</w:t>
            </w:r>
          </w:p>
          <w:p w14:paraId="3C6829F4" w14:textId="77777777" w:rsidR="00D7163A" w:rsidRDefault="00000000">
            <w:r>
              <w:t>Degree to which the capacity of targeted institutions is strengthened to coordinate and monitor LDN targets and adaptation interventions</w:t>
            </w:r>
          </w:p>
          <w:p w14:paraId="031E5CE5" w14:textId="77777777" w:rsidR="00D7163A" w:rsidRDefault="00D7163A"/>
          <w:p w14:paraId="3EDE7C35" w14:textId="77777777" w:rsidR="00D7163A" w:rsidRDefault="00000000">
            <w:r>
              <w:t>(Measured with a capacity scoring methodology)</w:t>
            </w:r>
          </w:p>
          <w:p w14:paraId="784FCDE0" w14:textId="77777777" w:rsidR="00D7163A" w:rsidRDefault="00D7163A"/>
        </w:tc>
        <w:tc>
          <w:tcPr>
            <w:tcW w:w="2000" w:type="dxa"/>
            <w:noWrap/>
          </w:tcPr>
          <w:p w14:paraId="289A0C4D" w14:textId="77777777" w:rsidR="00D7163A" w:rsidRDefault="00000000">
            <w:r>
              <w:t xml:space="preserve">Baseline Institutional Capacity Assessment to be conducted at the project inception stage to define the baseline level of capacity of targeted institutions to coordinate and monitor LDN targets and adaptation interventions. The project will develop a custom capacity assessment tool </w:t>
            </w:r>
            <w:r>
              <w:lastRenderedPageBreak/>
              <w:t>for monitoring and evaluation, which may be derived from similar tools, such as the USAID Global Climate Change Institutional Capacity Assessment Tool M&amp;E module.</w:t>
            </w:r>
          </w:p>
        </w:tc>
        <w:tc>
          <w:tcPr>
            <w:tcW w:w="2000" w:type="dxa"/>
            <w:noWrap/>
          </w:tcPr>
          <w:p w14:paraId="38D6BE9D" w14:textId="77777777" w:rsidR="00D7163A" w:rsidRDefault="00000000">
            <w:r>
              <w:lastRenderedPageBreak/>
              <w:t>Increase of 2 in the capacity score of each institution (out of a maximum of 4: Low capacity = 1; Basic Capacity = 2; Moderate Capacity = 3; Strong Capacity = 4).</w:t>
            </w:r>
          </w:p>
        </w:tc>
        <w:tc>
          <w:tcPr>
            <w:tcW w:w="2000" w:type="dxa"/>
            <w:noWrap/>
          </w:tcPr>
          <w:p w14:paraId="215B624E" w14:textId="77777777" w:rsidR="00D7163A" w:rsidRDefault="00000000">
            <w:r>
              <w:t>Increase of 2 in the capacity score of each institution (out of a maximum of 4: Low capacity = 1; Basic Capacity = 2; Moderate Capacity = 3; Strong Capacity = 4).</w:t>
            </w:r>
          </w:p>
        </w:tc>
        <w:tc>
          <w:tcPr>
            <w:tcW w:w="4000" w:type="dxa"/>
            <w:noWrap/>
          </w:tcPr>
          <w:p w14:paraId="49D718EF" w14:textId="77777777" w:rsidR="00D7163A" w:rsidRDefault="00000000">
            <w:r>
              <w:t>An agreement has been signed with the General Directorate of Civil Protection to set up a climate information system. The activities have started. It involves the design and operationalization of a national climate data and information system for multisectoral applications.</w:t>
            </w:r>
          </w:p>
          <w:p w14:paraId="5BE4776B" w14:textId="77777777" w:rsidR="00D7163A" w:rsidRDefault="00D7163A"/>
          <w:p w14:paraId="66C6219B" w14:textId="77777777" w:rsidR="00D7163A" w:rsidRDefault="00000000">
            <w:r>
              <w:t xml:space="preserve">The recruitment of an International Consultant to conduct a survey to assess the capacity of the Government and partners to implement LDN strategies and actions, and to enforce relevant legislation is underway. Following this consultation, national and regional consultation workshops </w:t>
            </w:r>
            <w:r>
              <w:lastRenderedPageBreak/>
              <w:t>will be organized to: (i) Revision of the composition of the LDN-NTG Committee for better coordination of cross-sectoral LDN decisions; ii) Capacity building of national and regional actors to support the creation of a regional land degradation neutrality  committee in Mopti in central Mali. This will be done through the organization of a series of workshops led by the GTN-NDT and the Institute of Rural Economy (IER) of Mali with the government (national, regional, circle represented), research, and civil society partners to develop an action plan to achieve and monitor the objectives of land degradation neutrality.</w:t>
            </w:r>
          </w:p>
          <w:p w14:paraId="5A041A10" w14:textId="77777777" w:rsidR="00D7163A" w:rsidRDefault="00D7163A"/>
          <w:p w14:paraId="6A68C116" w14:textId="77777777" w:rsidR="00D7163A" w:rsidRDefault="00000000">
            <w:r>
              <w:t>The recruitment of consultants to develop a common methodology to measure the vulnerability of communities (project targets) and their capacity to adapt to climate change is ongoing. The capacities of the actors (the National Meteorological Agency, the Environment and Sustainable Development Agency, the General Directorate of Civil Protection, the Geographical Institute of Mali, etc.) will be strengthened on the methodology for measuring the production of resource maps and the dynamics around them.</w:t>
            </w:r>
          </w:p>
        </w:tc>
        <w:tc>
          <w:tcPr>
            <w:tcW w:w="4000" w:type="dxa"/>
            <w:noWrap/>
          </w:tcPr>
          <w:p w14:paraId="4FC44AB3" w14:textId="77777777" w:rsidR="00D7163A" w:rsidRDefault="00000000">
            <w:r>
              <w:lastRenderedPageBreak/>
              <w:t>The assessment of the capacity of the government and partners to implement LDN strategies and actions, and to apply relevant legislation carried out in Bamako and Mopti through the national workshop on NTG/LDN in Bamako and the regional workshop on RTM in Mopti</w:t>
            </w:r>
          </w:p>
          <w:p w14:paraId="38728979" w14:textId="77777777" w:rsidR="00D7163A" w:rsidRDefault="00000000">
            <w:r>
              <w:t>To improve the capacity for coordination and monitoring at the national level in order to adapt to climate change, the results obtained are :</w:t>
            </w:r>
          </w:p>
          <w:p w14:paraId="1D10B5A2" w14:textId="77777777" w:rsidR="00D7163A" w:rsidRDefault="00000000">
            <w:r>
              <w:t xml:space="preserve">- (01) a national consultation workshop held for the revision of the composition of the LDN-NTG Committee for better coordination of intersectoral decisions </w:t>
            </w:r>
            <w:r>
              <w:lastRenderedPageBreak/>
              <w:t>on LDN; (35 participants including 15 women from national and civil society leaderships)</w:t>
            </w:r>
          </w:p>
          <w:p w14:paraId="2514D70E" w14:textId="77777777" w:rsidR="00D7163A" w:rsidRDefault="00000000">
            <w:r>
              <w:t>- One (01) Technical Committee on Land Degradation Neutrality abbreviated as "CT/NDT" is created under the Minister in charge of the Environment, Sanitation and Sustainable Development.</w:t>
            </w:r>
          </w:p>
          <w:p w14:paraId="2B8AE757" w14:textId="77777777" w:rsidR="00D7163A" w:rsidRDefault="00000000">
            <w:r>
              <w:t>- One (01) regional consultation workshop held to support the creation of a regional NDT committee in Mopti; (45 participants including 10 women from regional directorates, local authorities and civil society, including representatives of the regions of Bandiagara, Douentza and San)</w:t>
            </w:r>
          </w:p>
          <w:p w14:paraId="0AD9B160" w14:textId="77777777" w:rsidR="00D7163A" w:rsidRDefault="00000000">
            <w:r>
              <w:t>- A (01) Regional Technical Committee as part of the implementation of the process of Neutrality in Land Degradation in Mali for short (CTR/NDT) is created under the Governor of the Mopti region;</w:t>
            </w:r>
          </w:p>
          <w:p w14:paraId="5C766F43" w14:textId="77777777" w:rsidR="00D7163A" w:rsidRDefault="00000000">
            <w:r>
              <w:t>- Two (02) workshops for the formulation and validation of the terms of reference of the national LDN working group in Bamako and its regional equivalent in Mopti; (80 participants)</w:t>
            </w:r>
          </w:p>
          <w:p w14:paraId="469750CE" w14:textId="77777777" w:rsidR="00D7163A" w:rsidRDefault="00000000">
            <w:r>
              <w:t>- The capacity rating was 2 (baseline) in Bamako and 1 (low capacity) at the regional level for the medium term</w:t>
            </w:r>
          </w:p>
          <w:p w14:paraId="3603C527" w14:textId="77777777" w:rsidR="00D7163A" w:rsidRDefault="00000000">
            <w:r>
              <w:lastRenderedPageBreak/>
              <w:t>- The capacities of national and regional TC/LDN actors  were strengthened during the 2 workshops.</w:t>
            </w:r>
          </w:p>
          <w:p w14:paraId="49AF4C99" w14:textId="77777777" w:rsidR="00D7163A" w:rsidRDefault="00000000">
            <w:r>
              <w:t>- One (01) training workshop for stakeholders on the methodology for measuring the production of climate vulnerability maps; (30 participants from the national directorates and the AEDD).</w:t>
            </w:r>
          </w:p>
          <w:p w14:paraId="651A64D8" w14:textId="77777777" w:rsidR="00D7163A" w:rsidRDefault="00000000">
            <w:r>
              <w:t>- Conducting an assessment of regional climate risk and vulnerability maps.</w:t>
            </w:r>
          </w:p>
          <w:p w14:paraId="409B9573" w14:textId="77777777" w:rsidR="00D7163A" w:rsidRDefault="00000000">
            <w:r>
              <w:t>- A national climate data and information system for multisectoral applications is designed and operational with the Directorate General of Civil Protection (DGPC).</w:t>
            </w:r>
          </w:p>
          <w:p w14:paraId="2BC13498" w14:textId="77777777" w:rsidR="00D7163A" w:rsidRDefault="00D7163A"/>
          <w:p w14:paraId="2E0B8090" w14:textId="77777777" w:rsidR="00D7163A" w:rsidRDefault="00000000">
            <w:r>
              <w:t>- 01 ToR of National and Regional Consultation Workshops for Logistical and Technical Support to Quarterly Meetings Developed and Validated</w:t>
            </w:r>
          </w:p>
          <w:p w14:paraId="0A4FE9E2" w14:textId="77777777" w:rsidR="00D7163A" w:rsidRDefault="00000000">
            <w:r>
              <w:t>- 01 ToR of National and Regional Consultation Workshops for Updating Natural Resources Legislation for Effective Implementation of LDN Developed and Validated</w:t>
            </w:r>
          </w:p>
          <w:p w14:paraId="36CC4736" w14:textId="77777777" w:rsidR="00D7163A" w:rsidRDefault="00000000">
            <w:r>
              <w:t>- 01 ToR of national and regional consultation workshops for the development of a follow-up action plan developed and validated</w:t>
            </w:r>
          </w:p>
          <w:p w14:paraId="55D4C0BA" w14:textId="77777777" w:rsidR="00D7163A" w:rsidRDefault="00000000">
            <w:r>
              <w:lastRenderedPageBreak/>
              <w:t>- 01 ToR of regional capacity building workshops on LDN laws developed and validated</w:t>
            </w:r>
          </w:p>
          <w:p w14:paraId="5DF27ECD" w14:textId="77777777" w:rsidR="00D7163A" w:rsidRDefault="00000000">
            <w:r>
              <w:t>- An expert GIS/vulnerability mapping consultant is recruited to facilitate the disclosure/training workshops on the links between security and climate change risks and a spatial analysis of risks with recommended mitigation and governance measures.</w:t>
            </w:r>
          </w:p>
          <w:p w14:paraId="3AF77981" w14:textId="77777777" w:rsidR="00D7163A" w:rsidRDefault="00D7163A"/>
          <w:p w14:paraId="42FD2D71" w14:textId="77777777" w:rsidR="00D7163A" w:rsidRDefault="00D7163A"/>
          <w:p w14:paraId="05C53141" w14:textId="77777777" w:rsidR="00D7163A" w:rsidRDefault="00D7163A"/>
          <w:p w14:paraId="78FF3EFC" w14:textId="77777777" w:rsidR="00D7163A" w:rsidRDefault="00D7163A"/>
        </w:tc>
      </w:tr>
      <w:tr w:rsidR="00D7163A" w14:paraId="3D2B0C8E" w14:textId="77777777">
        <w:tc>
          <w:tcPr>
            <w:tcW w:w="4000" w:type="dxa"/>
            <w:noWrap/>
          </w:tcPr>
          <w:p w14:paraId="38893EC5" w14:textId="77777777" w:rsidR="00D7163A" w:rsidRDefault="00000000">
            <w:r>
              <w:rPr>
                <w:b/>
                <w:bCs/>
              </w:rPr>
              <w:lastRenderedPageBreak/>
              <w:t>The progress of the objective/outcome can be described as:</w:t>
            </w:r>
          </w:p>
        </w:tc>
        <w:tc>
          <w:tcPr>
            <w:tcW w:w="12000" w:type="dxa"/>
            <w:gridSpan w:val="5"/>
            <w:noWrap/>
          </w:tcPr>
          <w:p w14:paraId="0439EC4E" w14:textId="77777777" w:rsidR="00D7163A" w:rsidRDefault="00000000">
            <w:r>
              <w:rPr>
                <w:b/>
                <w:bCs/>
              </w:rPr>
              <w:t>On track</w:t>
            </w:r>
          </w:p>
        </w:tc>
      </w:tr>
      <w:tr w:rsidR="00D7163A" w14:paraId="61B2D68D" w14:textId="77777777">
        <w:tc>
          <w:tcPr>
            <w:tcW w:w="4000" w:type="dxa"/>
            <w:noWrap/>
          </w:tcPr>
          <w:p w14:paraId="378D8179" w14:textId="77777777" w:rsidR="00D7163A" w:rsidRDefault="00000000">
            <w:r>
              <w:rPr>
                <w:b/>
                <w:bCs/>
              </w:rPr>
              <w:t>Evidence uploaded:</w:t>
            </w:r>
          </w:p>
        </w:tc>
        <w:tc>
          <w:tcPr>
            <w:tcW w:w="12000" w:type="dxa"/>
            <w:gridSpan w:val="5"/>
            <w:noWrap/>
          </w:tcPr>
          <w:p w14:paraId="4AACC949" w14:textId="77777777" w:rsidR="00D7163A" w:rsidRDefault="00000000">
            <w:r>
              <w:t>YES</w:t>
            </w:r>
          </w:p>
        </w:tc>
      </w:tr>
      <w:tr w:rsidR="00D7163A" w14:paraId="130E9433" w14:textId="77777777">
        <w:tc>
          <w:tcPr>
            <w:tcW w:w="16000" w:type="dxa"/>
            <w:gridSpan w:val="6"/>
            <w:shd w:val="clear" w:color="auto" w:fill="D9D9D9"/>
            <w:noWrap/>
          </w:tcPr>
          <w:p w14:paraId="24DDC1AE" w14:textId="77777777" w:rsidR="00D7163A" w:rsidRDefault="00000000">
            <w:r>
              <w:rPr>
                <w:b/>
                <w:bCs/>
              </w:rPr>
              <w:t>Outcome 2</w:t>
            </w:r>
          </w:p>
          <w:p w14:paraId="6A5BFD9C" w14:textId="77777777" w:rsidR="00D7163A" w:rsidRDefault="00000000">
            <w:r>
              <w:rPr>
                <w:b/>
                <w:bCs/>
              </w:rPr>
              <w:t>Outcome 2</w:t>
            </w:r>
          </w:p>
          <w:p w14:paraId="661D3BDC" w14:textId="77777777" w:rsidR="00D7163A" w:rsidRDefault="00000000">
            <w:r>
              <w:rPr>
                <w:b/>
                <w:bCs/>
              </w:rPr>
              <w:t>Productivity is restored and yields are increased in vulnerable grazing, farming and fishing landscapes through effective community management in the central regions of Mali</w:t>
            </w:r>
          </w:p>
          <w:p w14:paraId="0A8E603C" w14:textId="77777777" w:rsidR="00D7163A" w:rsidRDefault="00D7163A"/>
        </w:tc>
      </w:tr>
      <w:tr w:rsidR="00D7163A" w14:paraId="315A0A26" w14:textId="77777777">
        <w:tc>
          <w:tcPr>
            <w:tcW w:w="4000" w:type="dxa"/>
            <w:noWrap/>
          </w:tcPr>
          <w:p w14:paraId="3158170F" w14:textId="77777777" w:rsidR="00D7163A" w:rsidRDefault="00000000">
            <w:r>
              <w:rPr>
                <w:b/>
                <w:bCs/>
              </w:rPr>
              <w:t>Description of Indicator</w:t>
            </w:r>
          </w:p>
        </w:tc>
        <w:tc>
          <w:tcPr>
            <w:tcW w:w="2000" w:type="dxa"/>
            <w:noWrap/>
          </w:tcPr>
          <w:p w14:paraId="1B796C93" w14:textId="77777777" w:rsidR="00D7163A" w:rsidRDefault="00000000">
            <w:r>
              <w:rPr>
                <w:b/>
                <w:bCs/>
              </w:rPr>
              <w:t>Baseline Level</w:t>
            </w:r>
          </w:p>
        </w:tc>
        <w:tc>
          <w:tcPr>
            <w:tcW w:w="2000" w:type="dxa"/>
            <w:noWrap/>
          </w:tcPr>
          <w:p w14:paraId="1C46F9E1" w14:textId="77777777" w:rsidR="00D7163A" w:rsidRDefault="00000000">
            <w:r>
              <w:rPr>
                <w:b/>
                <w:bCs/>
              </w:rPr>
              <w:t>Midterm target level</w:t>
            </w:r>
          </w:p>
        </w:tc>
        <w:tc>
          <w:tcPr>
            <w:tcW w:w="2000" w:type="dxa"/>
            <w:noWrap/>
          </w:tcPr>
          <w:p w14:paraId="69ECE23C" w14:textId="77777777" w:rsidR="00D7163A" w:rsidRDefault="00000000">
            <w:r>
              <w:rPr>
                <w:b/>
                <w:bCs/>
              </w:rPr>
              <w:t>End of project target level</w:t>
            </w:r>
          </w:p>
        </w:tc>
        <w:tc>
          <w:tcPr>
            <w:tcW w:w="4000" w:type="dxa"/>
            <w:noWrap/>
          </w:tcPr>
          <w:p w14:paraId="3FB00C29" w14:textId="77777777" w:rsidR="00D7163A" w:rsidRDefault="00000000">
            <w:r>
              <w:rPr>
                <w:b/>
                <w:bCs/>
              </w:rPr>
              <w:t>Level at Jun 30, 2024</w:t>
            </w:r>
          </w:p>
        </w:tc>
        <w:tc>
          <w:tcPr>
            <w:tcW w:w="4000" w:type="dxa"/>
            <w:noWrap/>
          </w:tcPr>
          <w:p w14:paraId="5FCF5E1B" w14:textId="77777777" w:rsidR="00D7163A" w:rsidRDefault="00000000">
            <w:r>
              <w:rPr>
                <w:b/>
                <w:bCs/>
              </w:rPr>
              <w:t>Cumulative progress since project start as of Jun 30, 2025</w:t>
            </w:r>
          </w:p>
        </w:tc>
      </w:tr>
      <w:tr w:rsidR="00D7163A" w14:paraId="69230CC7" w14:textId="77777777">
        <w:tc>
          <w:tcPr>
            <w:tcW w:w="4000" w:type="dxa"/>
            <w:noWrap/>
          </w:tcPr>
          <w:p w14:paraId="66443390" w14:textId="77777777" w:rsidR="00D7163A" w:rsidRDefault="00000000">
            <w:r>
              <w:t>Indicator 2:</w:t>
            </w:r>
          </w:p>
          <w:p w14:paraId="617AFA65" w14:textId="77777777" w:rsidR="00D7163A" w:rsidRDefault="00000000">
            <w:r>
              <w:lastRenderedPageBreak/>
              <w:t>Number of hectares of land in the target landscapes seeing a statistically significant improvement in land (vegetation) productivity</w:t>
            </w:r>
          </w:p>
          <w:p w14:paraId="45E4E1C9" w14:textId="77777777" w:rsidR="00D7163A" w:rsidRDefault="00D7163A"/>
        </w:tc>
        <w:tc>
          <w:tcPr>
            <w:tcW w:w="2000" w:type="dxa"/>
            <w:noWrap/>
          </w:tcPr>
          <w:p w14:paraId="78B6C7D7" w14:textId="77777777" w:rsidR="00D7163A" w:rsidRDefault="00000000">
            <w:r>
              <w:lastRenderedPageBreak/>
              <w:t>0</w:t>
            </w:r>
          </w:p>
        </w:tc>
        <w:tc>
          <w:tcPr>
            <w:tcW w:w="2000" w:type="dxa"/>
            <w:noWrap/>
          </w:tcPr>
          <w:p w14:paraId="171D6B8F" w14:textId="77777777" w:rsidR="00D7163A" w:rsidRDefault="00000000">
            <w:r>
              <w:t>18,000</w:t>
            </w:r>
          </w:p>
        </w:tc>
        <w:tc>
          <w:tcPr>
            <w:tcW w:w="2000" w:type="dxa"/>
            <w:noWrap/>
          </w:tcPr>
          <w:p w14:paraId="5EB40884" w14:textId="77777777" w:rsidR="00D7163A" w:rsidRDefault="00000000">
            <w:r>
              <w:t>36,000</w:t>
            </w:r>
          </w:p>
        </w:tc>
        <w:tc>
          <w:tcPr>
            <w:tcW w:w="4000" w:type="dxa"/>
            <w:noWrap/>
          </w:tcPr>
          <w:p w14:paraId="3BB7994E" w14:textId="77777777" w:rsidR="00D7163A" w:rsidRDefault="00000000">
            <w:r>
              <w:t xml:space="preserve">To achieve this result, the activities carried out concern the initiation of the </w:t>
            </w:r>
            <w:r>
              <w:lastRenderedPageBreak/>
              <w:t>processes of recruitment of consultants and signing of protocols with the state services:</w:t>
            </w:r>
          </w:p>
          <w:p w14:paraId="0D8107A7" w14:textId="77777777" w:rsidR="00D7163A" w:rsidRDefault="00000000">
            <w:r>
              <w:t>- for the Participatory Diagnosis of Natural Resources and/or Conflict Management Committees and Land Commissions (CoFo) in the fisheries, agriculture, forestry, agroforestry and pastoralism sectors that will be involved in the management of Natural Resources and conflict management</w:t>
            </w:r>
          </w:p>
          <w:p w14:paraId="2A0F3BA1" w14:textId="77777777" w:rsidR="00D7163A" w:rsidRDefault="00000000">
            <w:r>
              <w:t>- to support the development/capacity building of Natural Resource Management Committees is underway Facilitating the organization of an annual Forum on Traditional Natural Resource Management is underway.</w:t>
            </w:r>
          </w:p>
          <w:p w14:paraId="256F5E8A" w14:textId="77777777" w:rsidR="00D7163A" w:rsidRDefault="00000000">
            <w:r>
              <w:t>- for the training of farmer trainers in RNA and GDTE techniques for the sustainability of actions for the establishment of farmer field schools, for the training of producers, including women farmers, and demonstration plots for training of trainers activities to implement Assisted natural regeneration;  Sustainable Land and Water Management techniques</w:t>
            </w:r>
          </w:p>
          <w:p w14:paraId="3C8A9FD0" w14:textId="77777777" w:rsidR="00D7163A" w:rsidRDefault="00000000">
            <w:r>
              <w:t>- to lead participatory field mapping and evaluate the success of RNA is underway - training of farmers and ranchers on climate-smart practices is underway</w:t>
            </w:r>
          </w:p>
          <w:p w14:paraId="2D21B393" w14:textId="77777777" w:rsidR="00D7163A" w:rsidRDefault="00000000">
            <w:r>
              <w:lastRenderedPageBreak/>
              <w:t>-  training of community structures on roles and responsibilities, and planning of rehabilitation efforts for adaptation is underway for the diagnostic study on the rehabilitation needs in each commune, including water availability assessments for water-related activities.</w:t>
            </w:r>
          </w:p>
        </w:tc>
        <w:tc>
          <w:tcPr>
            <w:tcW w:w="4000" w:type="dxa"/>
            <w:noWrap/>
          </w:tcPr>
          <w:p w14:paraId="00F2CD0C" w14:textId="77777777" w:rsidR="00D7163A" w:rsidRDefault="00000000">
            <w:r>
              <w:lastRenderedPageBreak/>
              <w:t>Indicator 2        1633 ha</w:t>
            </w:r>
          </w:p>
          <w:p w14:paraId="7DB0F323" w14:textId="77777777" w:rsidR="00D7163A" w:rsidRDefault="00000000">
            <w:r>
              <w:lastRenderedPageBreak/>
              <w:t>To restore and increase productivity in vulnerable grazing, agricultural and fisheries landscapes, the CCS, through its partners, has achieved the following results:</w:t>
            </w:r>
          </w:p>
          <w:p w14:paraId="086C853F" w14:textId="77777777" w:rsidR="00D7163A" w:rsidRDefault="00D7163A"/>
          <w:p w14:paraId="464086BF" w14:textId="77777777" w:rsidR="00D7163A" w:rsidRDefault="00000000">
            <w:r>
              <w:t>- Carrying out a participatory diagnosis of existing natural resource and/or conflict management committees, as well as land commissions (CoFo) in the fisheries, agriculture, forestry, agroforestry and pastoralism sectors in the 15 communes of intervention of the project;</w:t>
            </w:r>
          </w:p>
          <w:p w14:paraId="347E2474" w14:textId="77777777" w:rsidR="00D7163A" w:rsidRDefault="00000000">
            <w:r>
              <w:t>- Revitalization/creation of GRN committees with a clear role in the management of conflicts related to natural resources at the village level, involving women and youth in the 15 communes of intervention of the project;</w:t>
            </w:r>
          </w:p>
          <w:p w14:paraId="66495286" w14:textId="77777777" w:rsidR="00D7163A" w:rsidRDefault="00000000">
            <w:r>
              <w:t>The Diagnostic Study carried out in this way made it possible to identify</w:t>
            </w:r>
          </w:p>
          <w:p w14:paraId="25EFDD76" w14:textId="77777777" w:rsidR="00D7163A" w:rsidRDefault="00000000">
            <w:r>
              <w:t>95 Natural Resources Management Committees in the 15 communes, with a total of 4220 members including 1223 women or 29% and 2997 men or 71%</w:t>
            </w:r>
          </w:p>
          <w:p w14:paraId="7E0FB83A" w14:textId="77777777" w:rsidR="00D7163A" w:rsidRDefault="00000000">
            <w:r>
              <w:t>o</w:t>
            </w:r>
            <w:r>
              <w:tab/>
              <w:t>81 out of 95 CGRNs own women, i.e. 85%.</w:t>
            </w:r>
          </w:p>
          <w:p w14:paraId="3C1B8A66" w14:textId="77777777" w:rsidR="00D7163A" w:rsidRDefault="00000000">
            <w:r>
              <w:t>o</w:t>
            </w:r>
            <w:r>
              <w:tab/>
              <w:t xml:space="preserve">83 of 95 RMAFs are functional </w:t>
            </w:r>
            <w:r>
              <w:lastRenderedPageBreak/>
              <w:t>and</w:t>
            </w:r>
          </w:p>
          <w:p w14:paraId="07993251" w14:textId="77777777" w:rsidR="00D7163A" w:rsidRDefault="00000000">
            <w:r>
              <w:t>o</w:t>
            </w:r>
            <w:r>
              <w:tab/>
              <w:t>80 CGRNs out of 95 CGRNs have been formalized.</w:t>
            </w:r>
          </w:p>
          <w:p w14:paraId="1B2BF6F0" w14:textId="77777777" w:rsidR="00D7163A" w:rsidRDefault="00D7163A"/>
          <w:p w14:paraId="00AD20CB" w14:textId="77777777" w:rsidR="00D7163A" w:rsidRDefault="00000000">
            <w:r>
              <w:t>- Completion of a training of 15 trainers (extension agents) in FMNR and SLM techniques, based on traditional knowledge and local preferences; production of a participant's notebook;</w:t>
            </w:r>
          </w:p>
          <w:p w14:paraId="0CCFC9CA" w14:textId="77777777" w:rsidR="00D7163A" w:rsidRDefault="00D7163A"/>
          <w:p w14:paraId="1A7D0D26" w14:textId="77777777" w:rsidR="00D7163A" w:rsidRDefault="00000000">
            <w:r>
              <w:t>- Realization of 15 training sessions in the revitalization of the GRN committees, i.e. 1 revitalization session per municipality: A total of 221 participants including 45 women or 20% and 176 men or 80%;</w:t>
            </w:r>
          </w:p>
          <w:p w14:paraId="4A6E23B6" w14:textId="77777777" w:rsidR="00D7163A" w:rsidRDefault="00D7163A"/>
          <w:p w14:paraId="7E5CE873" w14:textId="77777777" w:rsidR="00D7163A" w:rsidRDefault="00000000">
            <w:r>
              <w:t>- Carrying out a study for the organization of an annual Forum on the Traditional Management of Natural Resources;</w:t>
            </w:r>
          </w:p>
          <w:p w14:paraId="4D4E7884" w14:textId="77777777" w:rsidR="00D7163A" w:rsidRDefault="00D7163A"/>
          <w:p w14:paraId="567239CB" w14:textId="77777777" w:rsidR="00D7163A" w:rsidRDefault="00000000">
            <w:r>
              <w:t>- Carrying out a diagnostic study on the rehabilitation needs in each municipality, taking into account the PDSEC and the priorities identified by the technical services, including assessments of the availability of water for water-related activities.</w:t>
            </w:r>
          </w:p>
          <w:p w14:paraId="771FF26A" w14:textId="77777777" w:rsidR="00D7163A" w:rsidRDefault="00D7163A"/>
          <w:p w14:paraId="1FA3CC43" w14:textId="77777777" w:rsidR="00D7163A" w:rsidRDefault="00000000">
            <w:r>
              <w:t>The implementation of the Memorandum of Understanding signed by the Project's technical services has made it possible</w:t>
            </w:r>
          </w:p>
          <w:p w14:paraId="69DFF4A3" w14:textId="77777777" w:rsidR="00D7163A" w:rsidRDefault="00000000">
            <w:r>
              <w:t>The National Directorate of Agriculture: the creation of agricultural field schools, for the training of producers, including women farmers, and demonstration plots for training of trainers:</w:t>
            </w:r>
          </w:p>
          <w:p w14:paraId="4FB90A4C" w14:textId="77777777" w:rsidR="00D7163A" w:rsidRDefault="00000000">
            <w:r>
              <w:t>-</w:t>
            </w:r>
            <w:r>
              <w:tab/>
              <w:t>Training of facilitators and village relays on the principles of Assisted Natural Regeneration (ANR) and Sustainable Land and Water Management (SLM) focused on agroecology through the Farmer Field School (FFP) or Agricultural Practice School (EPA) approach: 4159 people trained including 3349 men and 810 women (20%).</w:t>
            </w:r>
          </w:p>
          <w:p w14:paraId="08CCF3D5" w14:textId="77777777" w:rsidR="00D7163A" w:rsidRDefault="00000000">
            <w:r>
              <w:t>-</w:t>
            </w:r>
            <w:r>
              <w:tab/>
              <w:t>Training of agents on cereal and vegetable production techniques: 23 agents trained including 02 women or 9%.</w:t>
            </w:r>
          </w:p>
          <w:p w14:paraId="39B2ED46" w14:textId="77777777" w:rsidR="00D7163A" w:rsidRDefault="00000000">
            <w:r>
              <w:t>-</w:t>
            </w:r>
            <w:r>
              <w:tab/>
              <w:t>Training of producers through the FFS approach: 750 producers trained, including 150 women, i.e. 20%.</w:t>
            </w:r>
          </w:p>
          <w:p w14:paraId="2045676E" w14:textId="77777777" w:rsidR="00D7163A" w:rsidRDefault="00D7163A"/>
          <w:p w14:paraId="219DA800" w14:textId="77777777" w:rsidR="00D7163A" w:rsidRDefault="00000000">
            <w:r>
              <w:t xml:space="preserve">The General Directorate of Water and </w:t>
            </w:r>
            <w:r>
              <w:lastRenderedPageBreak/>
              <w:t>Forests: the implementation of training courses for community structures on:</w:t>
            </w:r>
          </w:p>
          <w:p w14:paraId="3842D4F4" w14:textId="77777777" w:rsidR="00D7163A" w:rsidRDefault="00000000">
            <w:r>
              <w:t>-</w:t>
            </w:r>
            <w:r>
              <w:tab/>
              <w:t>Roles and responsibilities, and planning of rehabilitation efforts for adaptation;</w:t>
            </w:r>
          </w:p>
          <w:p w14:paraId="76F05D05" w14:textId="77777777" w:rsidR="00D7163A" w:rsidRDefault="00000000">
            <w:r>
              <w:t>-</w:t>
            </w:r>
            <w:r>
              <w:tab/>
              <w:t>Rangeland rehabilitation efforts for adaptation;</w:t>
            </w:r>
          </w:p>
          <w:p w14:paraId="7E2D747C" w14:textId="77777777" w:rsidR="00D7163A" w:rsidRDefault="00000000">
            <w:r>
              <w:t>-</w:t>
            </w:r>
            <w:r>
              <w:tab/>
              <w:t>Efforts to rehabilitate watercourses for adaptation;</w:t>
            </w:r>
          </w:p>
          <w:p w14:paraId="30DABA00" w14:textId="77777777" w:rsidR="00D7163A" w:rsidRDefault="00000000">
            <w:r>
              <w:t>-</w:t>
            </w:r>
            <w:r>
              <w:tab/>
              <w:t>Efforts to rehabilitate earthen dams and wells with solar photovoltaic pumps for adaptation.</w:t>
            </w:r>
          </w:p>
          <w:p w14:paraId="521E5CB4" w14:textId="77777777" w:rsidR="00D7163A" w:rsidRDefault="00000000">
            <w:r>
              <w:t>-</w:t>
            </w:r>
            <w:r>
              <w:tab/>
              <w:t xml:space="preserve"> 320 people trained, including 224 men, i.e. 70%, and 96 women, i.e. 30%.</w:t>
            </w:r>
          </w:p>
          <w:p w14:paraId="71D742E6" w14:textId="77777777" w:rsidR="00D7163A" w:rsidRDefault="00D7163A"/>
          <w:p w14:paraId="6A2E65C4" w14:textId="77777777" w:rsidR="00D7163A" w:rsidRDefault="00000000">
            <w:r>
              <w:t>The Institute of Rural Economy  trained farmers and herders in climate-smart practices – including new drought-tolerant crops/local varieties, improved pest management, fodder and fruit tree management, and dry-season gardening programmes: 210 people trained including 161 men or 77% and 48 women (23%).</w:t>
            </w:r>
          </w:p>
          <w:p w14:paraId="110305EB" w14:textId="77777777" w:rsidR="00D7163A" w:rsidRDefault="00D7163A"/>
          <w:p w14:paraId="3C06C98F" w14:textId="77777777" w:rsidR="00D7163A" w:rsidRDefault="00000000">
            <w:r>
              <w:t>For the integration of adaptation measures into local development plans</w:t>
            </w:r>
          </w:p>
          <w:p w14:paraId="6B6F4DD6" w14:textId="77777777" w:rsidR="00D7163A" w:rsidRDefault="00000000">
            <w:r>
              <w:t xml:space="preserve">- A national consultant on climate </w:t>
            </w:r>
            <w:r>
              <w:lastRenderedPageBreak/>
              <w:t>vulnerability to prepare the report for each municipality (15 municipalities) is recruited.</w:t>
            </w:r>
          </w:p>
          <w:p w14:paraId="2809F13F" w14:textId="77777777" w:rsidR="00D7163A" w:rsidRDefault="00000000">
            <w:r>
              <w:t>A national consultant on climate vulnerability to organize and facilitate community workshops is recruited.</w:t>
            </w:r>
          </w:p>
          <w:p w14:paraId="2078C3F2" w14:textId="77777777" w:rsidR="00D7163A" w:rsidRDefault="00000000">
            <w:r>
              <w:t>These actions will contribute to the peaceful management of natural resource conflicts, improve soil productivity, increase yields and improve producers' incomes</w:t>
            </w:r>
          </w:p>
          <w:p w14:paraId="5401EE62" w14:textId="77777777" w:rsidR="00D7163A" w:rsidRDefault="00D7163A"/>
        </w:tc>
      </w:tr>
      <w:tr w:rsidR="00D7163A" w14:paraId="5C9F44E6" w14:textId="77777777">
        <w:tc>
          <w:tcPr>
            <w:tcW w:w="4000" w:type="dxa"/>
            <w:noWrap/>
          </w:tcPr>
          <w:p w14:paraId="00AE0CB5" w14:textId="77777777" w:rsidR="00D7163A" w:rsidRDefault="00000000">
            <w:r>
              <w:rPr>
                <w:b/>
                <w:bCs/>
              </w:rPr>
              <w:lastRenderedPageBreak/>
              <w:t>The progress of the objective/outcome can be described as:</w:t>
            </w:r>
          </w:p>
        </w:tc>
        <w:tc>
          <w:tcPr>
            <w:tcW w:w="12000" w:type="dxa"/>
            <w:gridSpan w:val="5"/>
            <w:noWrap/>
          </w:tcPr>
          <w:p w14:paraId="302A2A23" w14:textId="77777777" w:rsidR="00D7163A" w:rsidRDefault="00000000">
            <w:r>
              <w:rPr>
                <w:b/>
                <w:bCs/>
              </w:rPr>
              <w:t>On track</w:t>
            </w:r>
          </w:p>
        </w:tc>
      </w:tr>
      <w:tr w:rsidR="00D7163A" w14:paraId="552653ED" w14:textId="77777777">
        <w:tc>
          <w:tcPr>
            <w:tcW w:w="4000" w:type="dxa"/>
            <w:noWrap/>
          </w:tcPr>
          <w:p w14:paraId="65231C22" w14:textId="77777777" w:rsidR="00D7163A" w:rsidRDefault="00000000">
            <w:r>
              <w:rPr>
                <w:b/>
                <w:bCs/>
              </w:rPr>
              <w:t>Evidence uploaded:</w:t>
            </w:r>
          </w:p>
        </w:tc>
        <w:tc>
          <w:tcPr>
            <w:tcW w:w="12000" w:type="dxa"/>
            <w:gridSpan w:val="5"/>
            <w:noWrap/>
          </w:tcPr>
          <w:p w14:paraId="0EFB2E27" w14:textId="77777777" w:rsidR="00D7163A" w:rsidRDefault="00000000">
            <w:r>
              <w:t>YES</w:t>
            </w:r>
          </w:p>
        </w:tc>
      </w:tr>
      <w:tr w:rsidR="00D7163A" w14:paraId="4E99ABEE" w14:textId="77777777">
        <w:tc>
          <w:tcPr>
            <w:tcW w:w="16000" w:type="dxa"/>
            <w:gridSpan w:val="6"/>
            <w:shd w:val="clear" w:color="auto" w:fill="D9D9D9"/>
            <w:noWrap/>
          </w:tcPr>
          <w:p w14:paraId="3A6E890F" w14:textId="77777777" w:rsidR="00D7163A" w:rsidRDefault="00000000">
            <w:r>
              <w:rPr>
                <w:b/>
                <w:bCs/>
              </w:rPr>
              <w:t>Outcome 3</w:t>
            </w:r>
          </w:p>
          <w:p w14:paraId="3D8CD5BF" w14:textId="77777777" w:rsidR="00D7163A" w:rsidRDefault="00000000">
            <w:r>
              <w:rPr>
                <w:b/>
                <w:bCs/>
              </w:rPr>
              <w:t>Outcome 3</w:t>
            </w:r>
          </w:p>
          <w:p w14:paraId="5EF0DD4C" w14:textId="77777777" w:rsidR="00D7163A" w:rsidRDefault="00000000">
            <w:r>
              <w:rPr>
                <w:b/>
                <w:bCs/>
              </w:rPr>
              <w:t>Rural households and community-based organizations enhance their resilience to conflict, climate change, and land degradation by restarting and diversifying productive activities</w:t>
            </w:r>
          </w:p>
          <w:p w14:paraId="59668F70" w14:textId="77777777" w:rsidR="00D7163A" w:rsidRDefault="00D7163A"/>
        </w:tc>
      </w:tr>
      <w:tr w:rsidR="00D7163A" w14:paraId="42CF226F" w14:textId="77777777">
        <w:tc>
          <w:tcPr>
            <w:tcW w:w="4000" w:type="dxa"/>
            <w:noWrap/>
          </w:tcPr>
          <w:p w14:paraId="7865A70B" w14:textId="77777777" w:rsidR="00D7163A" w:rsidRDefault="00000000">
            <w:r>
              <w:rPr>
                <w:b/>
                <w:bCs/>
              </w:rPr>
              <w:t>Description of Indicator</w:t>
            </w:r>
          </w:p>
        </w:tc>
        <w:tc>
          <w:tcPr>
            <w:tcW w:w="2000" w:type="dxa"/>
            <w:noWrap/>
          </w:tcPr>
          <w:p w14:paraId="6EC64C2D" w14:textId="77777777" w:rsidR="00D7163A" w:rsidRDefault="00000000">
            <w:r>
              <w:rPr>
                <w:b/>
                <w:bCs/>
              </w:rPr>
              <w:t>Baseline Level</w:t>
            </w:r>
          </w:p>
        </w:tc>
        <w:tc>
          <w:tcPr>
            <w:tcW w:w="2000" w:type="dxa"/>
            <w:noWrap/>
          </w:tcPr>
          <w:p w14:paraId="48654BDD" w14:textId="77777777" w:rsidR="00D7163A" w:rsidRDefault="00000000">
            <w:r>
              <w:rPr>
                <w:b/>
                <w:bCs/>
              </w:rPr>
              <w:t>Midterm target level</w:t>
            </w:r>
          </w:p>
        </w:tc>
        <w:tc>
          <w:tcPr>
            <w:tcW w:w="2000" w:type="dxa"/>
            <w:noWrap/>
          </w:tcPr>
          <w:p w14:paraId="711C3E51" w14:textId="77777777" w:rsidR="00D7163A" w:rsidRDefault="00000000">
            <w:r>
              <w:rPr>
                <w:b/>
                <w:bCs/>
              </w:rPr>
              <w:t>End of project target level</w:t>
            </w:r>
          </w:p>
        </w:tc>
        <w:tc>
          <w:tcPr>
            <w:tcW w:w="4000" w:type="dxa"/>
            <w:noWrap/>
          </w:tcPr>
          <w:p w14:paraId="638F8BE1" w14:textId="77777777" w:rsidR="00D7163A" w:rsidRDefault="00000000">
            <w:r>
              <w:rPr>
                <w:b/>
                <w:bCs/>
              </w:rPr>
              <w:t>Level at Jun 30, 2024</w:t>
            </w:r>
          </w:p>
        </w:tc>
        <w:tc>
          <w:tcPr>
            <w:tcW w:w="4000" w:type="dxa"/>
            <w:noWrap/>
          </w:tcPr>
          <w:p w14:paraId="14F62AA8" w14:textId="77777777" w:rsidR="00D7163A" w:rsidRDefault="00000000">
            <w:r>
              <w:rPr>
                <w:b/>
                <w:bCs/>
              </w:rPr>
              <w:t>Cumulative progress since project start as of Jun 30, 2025</w:t>
            </w:r>
          </w:p>
        </w:tc>
      </w:tr>
      <w:tr w:rsidR="00D7163A" w14:paraId="71C32B2F" w14:textId="77777777">
        <w:tc>
          <w:tcPr>
            <w:tcW w:w="4000" w:type="dxa"/>
            <w:noWrap/>
          </w:tcPr>
          <w:p w14:paraId="1F68C708" w14:textId="77777777" w:rsidR="00D7163A" w:rsidRDefault="00000000">
            <w:r>
              <w:t>Indicator 3:</w:t>
            </w:r>
          </w:p>
          <w:p w14:paraId="11A8350E" w14:textId="77777777" w:rsidR="00D7163A" w:rsidRDefault="00000000">
            <w:r>
              <w:t xml:space="preserve">Number of entrepreneurs benefiting from improved revenue streams (gender disaggregated) as a result of </w:t>
            </w:r>
            <w:r>
              <w:lastRenderedPageBreak/>
              <w:t>restarting and diversifying productive activities</w:t>
            </w:r>
          </w:p>
          <w:p w14:paraId="7D0827EF" w14:textId="77777777" w:rsidR="00D7163A" w:rsidRDefault="00D7163A"/>
        </w:tc>
        <w:tc>
          <w:tcPr>
            <w:tcW w:w="2000" w:type="dxa"/>
            <w:noWrap/>
          </w:tcPr>
          <w:p w14:paraId="3CF0F176" w14:textId="77777777" w:rsidR="00D7163A" w:rsidRDefault="00000000">
            <w:r>
              <w:lastRenderedPageBreak/>
              <w:t xml:space="preserve">Baseline revenue streams and level of income of targeted entrepreneurs to </w:t>
            </w:r>
            <w:r>
              <w:lastRenderedPageBreak/>
              <w:t>be identified through baseline survey at the start of project implementation.</w:t>
            </w:r>
          </w:p>
        </w:tc>
        <w:tc>
          <w:tcPr>
            <w:tcW w:w="2000" w:type="dxa"/>
            <w:noWrap/>
          </w:tcPr>
          <w:p w14:paraId="026C1C9B" w14:textId="77777777" w:rsidR="00D7163A" w:rsidRDefault="00000000">
            <w:r>
              <w:lastRenderedPageBreak/>
              <w:t xml:space="preserve">10,000 individuals with increased income of at least 15% over baseline, of which 60% </w:t>
            </w:r>
            <w:r>
              <w:lastRenderedPageBreak/>
              <w:t>women.</w:t>
            </w:r>
          </w:p>
        </w:tc>
        <w:tc>
          <w:tcPr>
            <w:tcW w:w="2000" w:type="dxa"/>
            <w:noWrap/>
          </w:tcPr>
          <w:p w14:paraId="08920688" w14:textId="77777777" w:rsidR="00D7163A" w:rsidRDefault="00000000">
            <w:r>
              <w:lastRenderedPageBreak/>
              <w:t xml:space="preserve">17,000 individuals with increased income of at least 30% over baseline, of which 60% </w:t>
            </w:r>
            <w:r>
              <w:lastRenderedPageBreak/>
              <w:t>women.</w:t>
            </w:r>
          </w:p>
        </w:tc>
        <w:tc>
          <w:tcPr>
            <w:tcW w:w="4000" w:type="dxa"/>
            <w:noWrap/>
          </w:tcPr>
          <w:p w14:paraId="651146EE" w14:textId="77777777" w:rsidR="00D7163A" w:rsidRDefault="00000000">
            <w:r>
              <w:lastRenderedPageBreak/>
              <w:t xml:space="preserve">The recruitment of a national private sector consultant for the Climate-smart value chain marketplace for the creation of new climate-smart cooperative enterprises involving </w:t>
            </w:r>
            <w:r>
              <w:lastRenderedPageBreak/>
              <w:t>women, youth and displaced people.</w:t>
            </w:r>
          </w:p>
          <w:p w14:paraId="62DAF9C8" w14:textId="77777777" w:rsidR="00D7163A" w:rsidRDefault="00D7163A"/>
          <w:p w14:paraId="05AD5CB4" w14:textId="77777777" w:rsidR="00D7163A" w:rsidRDefault="00000000">
            <w:r>
              <w:t>The recruitment process of a national consultant Expert Sociologist/Communicator for the organization of a community forum to promote reconciling social and cultural values with business development activities.</w:t>
            </w:r>
          </w:p>
          <w:p w14:paraId="66CA2035" w14:textId="77777777" w:rsidR="00D7163A" w:rsidRDefault="00D7163A"/>
          <w:p w14:paraId="734281A5" w14:textId="77777777" w:rsidR="00D7163A" w:rsidRDefault="00000000">
            <w:r>
              <w:t>The recruitment of its consultants will make it possible to identify promising sectors for the creation of socially and culturally adapted companies and therefore to improve the income of entrepreneurs.</w:t>
            </w:r>
          </w:p>
          <w:p w14:paraId="59748276" w14:textId="77777777" w:rsidR="00D7163A" w:rsidRDefault="00000000">
            <w:r>
              <w:t>The value chain and market studies (one per municipality) will identify gaps, opportunities and ensure the relevance and revenue-generating potential of the supported climate-smart enterprises.</w:t>
            </w:r>
          </w:p>
          <w:p w14:paraId="65BDDBE1" w14:textId="77777777" w:rsidR="00D7163A" w:rsidRDefault="00000000">
            <w:r>
              <w:t>Thus, positive discrimination will be put in place in favor of women's and youth organizations identified at the commune level, they will benefit from technical assistance to create cooperative enterprises involving young people and women.</w:t>
            </w:r>
          </w:p>
          <w:p w14:paraId="3FA93FF9" w14:textId="77777777" w:rsidR="00D7163A" w:rsidRDefault="00D7163A"/>
        </w:tc>
        <w:tc>
          <w:tcPr>
            <w:tcW w:w="4000" w:type="dxa"/>
            <w:noWrap/>
          </w:tcPr>
          <w:p w14:paraId="5B080940" w14:textId="77777777" w:rsidR="00D7163A" w:rsidRDefault="00000000">
            <w:r>
              <w:lastRenderedPageBreak/>
              <w:t>Indicator 3: The increase in income will be noticeable after the implementation of the equipment and subsidies to cooperatives/associations</w:t>
            </w:r>
          </w:p>
          <w:p w14:paraId="5E57B543" w14:textId="77777777" w:rsidR="00D7163A" w:rsidRDefault="00000000">
            <w:r>
              <w:lastRenderedPageBreak/>
              <w:t>With the aim of creating new climate-smart cooperative enterprises involving women, youth and displaced people, the project has carried out</w:t>
            </w:r>
          </w:p>
          <w:p w14:paraId="65D1C373" w14:textId="77777777" w:rsidR="00D7163A" w:rsidRDefault="00000000">
            <w:r>
              <w:t></w:t>
            </w:r>
            <w:r>
              <w:tab/>
              <w:t>A value chain and market study in each municipality to identify gaps and opportunities for climate-smart businesses.</w:t>
            </w:r>
          </w:p>
          <w:p w14:paraId="3B43F323" w14:textId="77777777" w:rsidR="00D7163A" w:rsidRDefault="00D7163A"/>
          <w:p w14:paraId="38D34FD2" w14:textId="77777777" w:rsidR="00D7163A" w:rsidRDefault="00000000">
            <w:r>
              <w:t></w:t>
            </w:r>
            <w:r>
              <w:tab/>
              <w:t>The recruitment of 05 NGOs in charge of the implementation of the activities of component 3 of the project: supporting family farms, youth and women to innovate and adopt resilient and sustainable livelihoods is underway (Evaluation report of the tenders sent to the Directorate General of Public Procurement for legal advice).</w:t>
            </w:r>
          </w:p>
          <w:p w14:paraId="1DA9F76B" w14:textId="77777777" w:rsidR="00D7163A" w:rsidRDefault="00D7163A"/>
          <w:p w14:paraId="1C858C54" w14:textId="77777777" w:rsidR="00D7163A" w:rsidRDefault="00000000">
            <w:r>
              <w:t>With the aim of strengthening the resilience of households and community organizations to conflict, the CSP has achieved the following results</w:t>
            </w:r>
          </w:p>
          <w:p w14:paraId="4A653ECB" w14:textId="77777777" w:rsidR="00D7163A" w:rsidRDefault="00000000">
            <w:r>
              <w:t></w:t>
            </w:r>
            <w:r>
              <w:tab/>
              <w:t>Carrying out a study for the organization of a community forum to promote exchanges on social and cultural values, and how to reconcile them with the objectives of business development activities.</w:t>
            </w:r>
          </w:p>
          <w:p w14:paraId="2926C824" w14:textId="77777777" w:rsidR="00D7163A" w:rsidRDefault="00000000">
            <w:r>
              <w:lastRenderedPageBreak/>
              <w:t>The implementation of subsidies and the provision of equipment is underway to support cooperatives/associations supervised by NGOs.</w:t>
            </w:r>
          </w:p>
          <w:p w14:paraId="4FD8D11D" w14:textId="77777777" w:rsidR="00D7163A" w:rsidRDefault="00D7163A"/>
          <w:p w14:paraId="4BDB1CAD" w14:textId="77777777" w:rsidR="00D7163A" w:rsidRDefault="00000000">
            <w:r>
              <w:t>-</w:t>
            </w:r>
          </w:p>
          <w:p w14:paraId="2FE7FC34" w14:textId="77777777" w:rsidR="00D7163A" w:rsidRDefault="00D7163A"/>
        </w:tc>
      </w:tr>
      <w:tr w:rsidR="00D7163A" w14:paraId="07211840" w14:textId="77777777">
        <w:tc>
          <w:tcPr>
            <w:tcW w:w="4000" w:type="dxa"/>
            <w:noWrap/>
          </w:tcPr>
          <w:p w14:paraId="675C912C" w14:textId="77777777" w:rsidR="00D7163A" w:rsidRDefault="00000000">
            <w:r>
              <w:rPr>
                <w:b/>
                <w:bCs/>
              </w:rPr>
              <w:lastRenderedPageBreak/>
              <w:t>The progress of the objective/outcome can be described as:</w:t>
            </w:r>
          </w:p>
        </w:tc>
        <w:tc>
          <w:tcPr>
            <w:tcW w:w="12000" w:type="dxa"/>
            <w:gridSpan w:val="5"/>
            <w:noWrap/>
          </w:tcPr>
          <w:p w14:paraId="653A42C9" w14:textId="77777777" w:rsidR="00D7163A" w:rsidRDefault="00000000">
            <w:r>
              <w:rPr>
                <w:b/>
                <w:bCs/>
              </w:rPr>
              <w:t>On track</w:t>
            </w:r>
          </w:p>
        </w:tc>
      </w:tr>
      <w:tr w:rsidR="00D7163A" w14:paraId="20A22F14" w14:textId="77777777">
        <w:tc>
          <w:tcPr>
            <w:tcW w:w="4000" w:type="dxa"/>
            <w:noWrap/>
          </w:tcPr>
          <w:p w14:paraId="1BAC1310" w14:textId="77777777" w:rsidR="00D7163A" w:rsidRDefault="00000000">
            <w:r>
              <w:rPr>
                <w:b/>
                <w:bCs/>
              </w:rPr>
              <w:t>Evidence uploaded:</w:t>
            </w:r>
          </w:p>
        </w:tc>
        <w:tc>
          <w:tcPr>
            <w:tcW w:w="12000" w:type="dxa"/>
            <w:gridSpan w:val="5"/>
            <w:noWrap/>
          </w:tcPr>
          <w:p w14:paraId="33640F0D" w14:textId="77777777" w:rsidR="00D7163A" w:rsidRDefault="00000000">
            <w:r>
              <w:t>YES</w:t>
            </w:r>
          </w:p>
        </w:tc>
      </w:tr>
      <w:tr w:rsidR="00D7163A" w14:paraId="463D0DE6" w14:textId="77777777">
        <w:tc>
          <w:tcPr>
            <w:tcW w:w="16000" w:type="dxa"/>
            <w:gridSpan w:val="6"/>
            <w:shd w:val="clear" w:color="auto" w:fill="D9D9D9"/>
            <w:noWrap/>
          </w:tcPr>
          <w:p w14:paraId="08F4E571" w14:textId="77777777" w:rsidR="00D7163A" w:rsidRDefault="00000000">
            <w:r>
              <w:rPr>
                <w:b/>
                <w:bCs/>
              </w:rPr>
              <w:t>Outcome 4</w:t>
            </w:r>
          </w:p>
          <w:p w14:paraId="3612C4FE" w14:textId="77777777" w:rsidR="00D7163A" w:rsidRDefault="00000000">
            <w:r>
              <w:rPr>
                <w:b/>
                <w:bCs/>
              </w:rPr>
              <w:t>Outcome 4</w:t>
            </w:r>
          </w:p>
          <w:p w14:paraId="091C0CCF" w14:textId="77777777" w:rsidR="00D7163A" w:rsidRDefault="00000000">
            <w:r>
              <w:rPr>
                <w:b/>
                <w:bCs/>
              </w:rPr>
              <w:t>Project impacts are monitored, and learning shared for scale-up of results across Sahel regions of Mali</w:t>
            </w:r>
          </w:p>
          <w:p w14:paraId="14240E16" w14:textId="77777777" w:rsidR="00D7163A" w:rsidRDefault="00D7163A"/>
        </w:tc>
      </w:tr>
      <w:tr w:rsidR="00D7163A" w14:paraId="3EF6791C" w14:textId="77777777">
        <w:tc>
          <w:tcPr>
            <w:tcW w:w="4000" w:type="dxa"/>
            <w:noWrap/>
          </w:tcPr>
          <w:p w14:paraId="2F4B1B54" w14:textId="77777777" w:rsidR="00D7163A" w:rsidRDefault="00000000">
            <w:r>
              <w:rPr>
                <w:b/>
                <w:bCs/>
              </w:rPr>
              <w:t>Description of Indicator</w:t>
            </w:r>
          </w:p>
        </w:tc>
        <w:tc>
          <w:tcPr>
            <w:tcW w:w="2000" w:type="dxa"/>
            <w:noWrap/>
          </w:tcPr>
          <w:p w14:paraId="6F643922" w14:textId="77777777" w:rsidR="00D7163A" w:rsidRDefault="00000000">
            <w:r>
              <w:rPr>
                <w:b/>
                <w:bCs/>
              </w:rPr>
              <w:t>Baseline Level</w:t>
            </w:r>
          </w:p>
        </w:tc>
        <w:tc>
          <w:tcPr>
            <w:tcW w:w="2000" w:type="dxa"/>
            <w:noWrap/>
          </w:tcPr>
          <w:p w14:paraId="72F0C276" w14:textId="77777777" w:rsidR="00D7163A" w:rsidRDefault="00000000">
            <w:r>
              <w:rPr>
                <w:b/>
                <w:bCs/>
              </w:rPr>
              <w:t>Midterm target level</w:t>
            </w:r>
          </w:p>
        </w:tc>
        <w:tc>
          <w:tcPr>
            <w:tcW w:w="2000" w:type="dxa"/>
            <w:noWrap/>
          </w:tcPr>
          <w:p w14:paraId="1961257A" w14:textId="77777777" w:rsidR="00D7163A" w:rsidRDefault="00000000">
            <w:r>
              <w:rPr>
                <w:b/>
                <w:bCs/>
              </w:rPr>
              <w:t>End of project target level</w:t>
            </w:r>
          </w:p>
        </w:tc>
        <w:tc>
          <w:tcPr>
            <w:tcW w:w="4000" w:type="dxa"/>
            <w:noWrap/>
          </w:tcPr>
          <w:p w14:paraId="3EE76F7E" w14:textId="77777777" w:rsidR="00D7163A" w:rsidRDefault="00000000">
            <w:r>
              <w:rPr>
                <w:b/>
                <w:bCs/>
              </w:rPr>
              <w:t>Level at Jun 30, 2024</w:t>
            </w:r>
          </w:p>
        </w:tc>
        <w:tc>
          <w:tcPr>
            <w:tcW w:w="4000" w:type="dxa"/>
            <w:noWrap/>
          </w:tcPr>
          <w:p w14:paraId="4FAD1B20" w14:textId="77777777" w:rsidR="00D7163A" w:rsidRDefault="00000000">
            <w:r>
              <w:rPr>
                <w:b/>
                <w:bCs/>
              </w:rPr>
              <w:t>Cumulative progress since project start as of Jun 30, 2025</w:t>
            </w:r>
          </w:p>
        </w:tc>
      </w:tr>
      <w:tr w:rsidR="00D7163A" w14:paraId="3BCB26C4" w14:textId="77777777">
        <w:tc>
          <w:tcPr>
            <w:tcW w:w="4000" w:type="dxa"/>
            <w:noWrap/>
          </w:tcPr>
          <w:p w14:paraId="109102E3" w14:textId="77777777" w:rsidR="00D7163A" w:rsidRDefault="00000000">
            <w:r>
              <w:t>ndicator 4:</w:t>
            </w:r>
          </w:p>
          <w:p w14:paraId="26287E88" w14:textId="77777777" w:rsidR="00D7163A" w:rsidRDefault="00000000">
            <w:r>
              <w:t>Number individuals replicating good practices (in monitoring, communication, gender, conflict management, landscape restoration, adaptation) based on lessons learned from the project activities.</w:t>
            </w:r>
          </w:p>
        </w:tc>
        <w:tc>
          <w:tcPr>
            <w:tcW w:w="2000" w:type="dxa"/>
            <w:noWrap/>
          </w:tcPr>
          <w:p w14:paraId="7A8AE67E" w14:textId="77777777" w:rsidR="00D7163A" w:rsidRDefault="00000000">
            <w:r>
              <w:t>0</w:t>
            </w:r>
          </w:p>
        </w:tc>
        <w:tc>
          <w:tcPr>
            <w:tcW w:w="2000" w:type="dxa"/>
            <w:noWrap/>
          </w:tcPr>
          <w:p w14:paraId="3DB96DBA" w14:textId="77777777" w:rsidR="00D7163A" w:rsidRDefault="00000000">
            <w:r>
              <w:t>500</w:t>
            </w:r>
          </w:p>
        </w:tc>
        <w:tc>
          <w:tcPr>
            <w:tcW w:w="2000" w:type="dxa"/>
            <w:noWrap/>
          </w:tcPr>
          <w:p w14:paraId="0DB35F73" w14:textId="77777777" w:rsidR="00D7163A" w:rsidRDefault="00000000">
            <w:r>
              <w:t>2,500</w:t>
            </w:r>
          </w:p>
        </w:tc>
        <w:tc>
          <w:tcPr>
            <w:tcW w:w="4000" w:type="dxa"/>
            <w:noWrap/>
          </w:tcPr>
          <w:p w14:paraId="35618151" w14:textId="77777777" w:rsidR="00D7163A" w:rsidRDefault="00000000">
            <w:r>
              <w:t xml:space="preserve">- The Environmental and Social Impact Assessment ESIA is being carried out by an international and a national consultant. The data collection and processing phase has started in collaboration with the state services, local authorities and project beneficiaries. This will ensure compliance with social and environmental standards in the context of the operation as well as with </w:t>
            </w:r>
            <w:r>
              <w:lastRenderedPageBreak/>
              <w:t>national environmental legislation. In addition, it will allow for the analysis, evaluation and proposal of management measures to avoid, minimize, mitigate, restore and/or compensate for the potential environmental and social impacts of the project.</w:t>
            </w:r>
          </w:p>
          <w:p w14:paraId="78AABF4A" w14:textId="77777777" w:rsidR="00D7163A" w:rsidRDefault="00D7163A"/>
          <w:p w14:paraId="497962EF" w14:textId="77777777" w:rsidR="00D7163A" w:rsidRDefault="00000000">
            <w:r>
              <w:t>- The process of recruiting a communication expert for the development of a project-level communication strategy building on the available frameworks for coordination and knowledge sharing, lessons learned is in progress.</w:t>
            </w:r>
          </w:p>
          <w:p w14:paraId="50D537C6" w14:textId="77777777" w:rsidR="00D7163A" w:rsidRDefault="00000000">
            <w:r>
              <w:t>- Recruitment process of an international consultant expert in M&amp;E and climate change for the operationalization of a mechanism to monitor the evolution of the state of agro-ecological ecosystems, adaptive capacity and resilience in the central regions including the training of young people for monitoring, this will also allow the monitoring of the project and ongoing indicators.</w:t>
            </w:r>
          </w:p>
          <w:p w14:paraId="1EC995AD" w14:textId="77777777" w:rsidR="00D7163A" w:rsidRDefault="00000000">
            <w:r>
              <w:t xml:space="preserve">- A monitoring and evaluation framework for the project developed and implemented 01 Target and Output Indicator Monitoring Database Available (Project Indicators Jallon) 01 Basis for the status of the annual </w:t>
            </w:r>
            <w:r>
              <w:lastRenderedPageBreak/>
              <w:t>activities of the annual work plan and budget available AWPB;</w:t>
            </w:r>
          </w:p>
          <w:p w14:paraId="367FD328" w14:textId="77777777" w:rsidR="00D7163A" w:rsidRDefault="00000000">
            <w:r>
              <w:t>- Recruitment process of an international consultant and a national consultant for the ongoing baseline study.</w:t>
            </w:r>
          </w:p>
        </w:tc>
        <w:tc>
          <w:tcPr>
            <w:tcW w:w="4000" w:type="dxa"/>
            <w:noWrap/>
          </w:tcPr>
          <w:p w14:paraId="60D4800B" w14:textId="77777777" w:rsidR="00D7163A" w:rsidRDefault="00000000">
            <w:r>
              <w:lastRenderedPageBreak/>
              <w:t>Indicator 4: 832 people replicate good practices.</w:t>
            </w:r>
          </w:p>
          <w:p w14:paraId="53411005" w14:textId="77777777" w:rsidR="00D7163A" w:rsidRDefault="00000000">
            <w:r>
              <w:t>With the aim of coordination and sharing of lessons between stakeholders at the municipal, municipal, regional, national and international levels, the PSC has:</w:t>
            </w:r>
          </w:p>
          <w:p w14:paraId="02106A7C" w14:textId="77777777" w:rsidR="00D7163A" w:rsidRDefault="00000000">
            <w:r>
              <w:t></w:t>
            </w:r>
            <w:r>
              <w:tab/>
              <w:t xml:space="preserve">Development of a communication strategy at the project level based on the available </w:t>
            </w:r>
            <w:r>
              <w:lastRenderedPageBreak/>
              <w:t>frameworks (Steering Committees for Consultation and Monitoring of Development Actions).</w:t>
            </w:r>
          </w:p>
          <w:p w14:paraId="4AD1C248" w14:textId="77777777" w:rsidR="00D7163A" w:rsidRDefault="00000000">
            <w:r>
              <w:t></w:t>
            </w:r>
            <w:r>
              <w:tab/>
              <w:t>Development of ToR for the development of an online knowledge platform.</w:t>
            </w:r>
          </w:p>
          <w:p w14:paraId="6C171694" w14:textId="77777777" w:rsidR="00D7163A" w:rsidRDefault="00000000">
            <w:r>
              <w:t>With the aim of operationalizing a mechanism to monitor the evolution of the state of agro-ecological ecosystems, adaptive capacity and resilience, the CCP has</w:t>
            </w:r>
          </w:p>
          <w:p w14:paraId="4CCA151D" w14:textId="77777777" w:rsidR="00D7163A" w:rsidRDefault="00000000">
            <w:r>
              <w:t></w:t>
            </w:r>
            <w:r>
              <w:tab/>
              <w:t>Developed and implemented monitoring and evaluation systems as part of the monitoring of the project's impacts.</w:t>
            </w:r>
          </w:p>
          <w:p w14:paraId="7F98E25B" w14:textId="77777777" w:rsidR="00D7163A" w:rsidRDefault="00000000">
            <w:r>
              <w:t></w:t>
            </w:r>
            <w:r>
              <w:tab/>
              <w:t>Training on the operationalization of an ecosystem monitoring mechanism: 46 young people trained on the ecosystem monitoring mechanism, including 40 men (87%) and 6 women (13%).</w:t>
            </w:r>
          </w:p>
          <w:p w14:paraId="2730C1AF" w14:textId="77777777" w:rsidR="00D7163A" w:rsidRDefault="00D7163A"/>
          <w:p w14:paraId="14831D89" w14:textId="77777777" w:rsidR="00D7163A" w:rsidRDefault="00000000">
            <w:r>
              <w:t>As part of the project's monitoring and evaluation framework, the following are developed and implemented:</w:t>
            </w:r>
          </w:p>
          <w:p w14:paraId="0510C4C6" w14:textId="77777777" w:rsidR="00D7163A" w:rsidRDefault="00000000">
            <w:r>
              <w:t></w:t>
            </w:r>
            <w:r>
              <w:tab/>
              <w:t>A baseline study was carried out</w:t>
            </w:r>
          </w:p>
          <w:p w14:paraId="6F5995A7" w14:textId="77777777" w:rsidR="00D7163A" w:rsidRDefault="00000000">
            <w:r>
              <w:t></w:t>
            </w:r>
            <w:r>
              <w:tab/>
              <w:t>Monitoring the gender and youth action plan; Backup Management Framework.</w:t>
            </w:r>
          </w:p>
          <w:p w14:paraId="5ACF0A92" w14:textId="77777777" w:rsidR="00D7163A" w:rsidRDefault="00D7163A"/>
          <w:p w14:paraId="53D57A40" w14:textId="77777777" w:rsidR="00D7163A" w:rsidRDefault="00000000">
            <w:r>
              <w:t>As part of the Environmental and Social Safeguards Management</w:t>
            </w:r>
          </w:p>
          <w:p w14:paraId="3FBFC2B7" w14:textId="77777777" w:rsidR="00D7163A" w:rsidRDefault="00000000">
            <w:r>
              <w:t></w:t>
            </w:r>
            <w:r>
              <w:tab/>
              <w:t>Conduct of the Strategic Environmental and Social Assessment (SESA);</w:t>
            </w:r>
          </w:p>
          <w:p w14:paraId="3A9DBBAD" w14:textId="77777777" w:rsidR="00D7163A" w:rsidRDefault="00000000">
            <w:r>
              <w:t></w:t>
            </w:r>
            <w:r>
              <w:tab/>
              <w:t>Conduct of the Environmental and Social Impact Assessment (ESIA) and the preparation of the associated plan reports.</w:t>
            </w:r>
          </w:p>
          <w:p w14:paraId="5035A37A" w14:textId="77777777" w:rsidR="00D7163A" w:rsidRDefault="00000000">
            <w:r>
              <w:t>The ToR of the consultation workshops of the targeted communities have been validated by the National Directorate of Sanitation, Pollution and Nuisance Control; Preparations for the workshops are ongoing.</w:t>
            </w:r>
          </w:p>
          <w:p w14:paraId="34CD7209" w14:textId="77777777" w:rsidR="00D7163A" w:rsidRDefault="00D7163A"/>
          <w:p w14:paraId="489CA0A1" w14:textId="77777777" w:rsidR="00D7163A" w:rsidRDefault="00D7163A"/>
        </w:tc>
      </w:tr>
      <w:tr w:rsidR="00D7163A" w14:paraId="746E60F9" w14:textId="77777777">
        <w:tc>
          <w:tcPr>
            <w:tcW w:w="4000" w:type="dxa"/>
            <w:noWrap/>
          </w:tcPr>
          <w:p w14:paraId="7B9B04B7" w14:textId="77777777" w:rsidR="00D7163A" w:rsidRDefault="00000000">
            <w:r>
              <w:rPr>
                <w:b/>
                <w:bCs/>
              </w:rPr>
              <w:lastRenderedPageBreak/>
              <w:t>The progress of the objective/outcome can be described as:</w:t>
            </w:r>
          </w:p>
        </w:tc>
        <w:tc>
          <w:tcPr>
            <w:tcW w:w="12000" w:type="dxa"/>
            <w:gridSpan w:val="5"/>
            <w:noWrap/>
          </w:tcPr>
          <w:p w14:paraId="0510E6AE" w14:textId="77777777" w:rsidR="00D7163A" w:rsidRDefault="00000000">
            <w:r>
              <w:rPr>
                <w:b/>
                <w:bCs/>
              </w:rPr>
              <w:t>On track</w:t>
            </w:r>
          </w:p>
        </w:tc>
      </w:tr>
      <w:tr w:rsidR="00D7163A" w14:paraId="78778408" w14:textId="77777777">
        <w:tc>
          <w:tcPr>
            <w:tcW w:w="4000" w:type="dxa"/>
            <w:noWrap/>
          </w:tcPr>
          <w:p w14:paraId="498B2066" w14:textId="77777777" w:rsidR="00D7163A" w:rsidRDefault="00000000">
            <w:r>
              <w:rPr>
                <w:b/>
                <w:bCs/>
              </w:rPr>
              <w:t>Evidence uploaded:</w:t>
            </w:r>
          </w:p>
        </w:tc>
        <w:tc>
          <w:tcPr>
            <w:tcW w:w="12000" w:type="dxa"/>
            <w:gridSpan w:val="5"/>
            <w:noWrap/>
          </w:tcPr>
          <w:p w14:paraId="7966D147" w14:textId="77777777" w:rsidR="00D7163A" w:rsidRDefault="00000000">
            <w:r>
              <w:t>YES</w:t>
            </w:r>
          </w:p>
        </w:tc>
      </w:tr>
    </w:tbl>
    <w:p w14:paraId="1C110ED6" w14:textId="77777777" w:rsidR="00D7163A" w:rsidRDefault="00D7163A">
      <w:pPr>
        <w:sectPr w:rsidR="00D7163A">
          <w:pgSz w:w="16837" w:h="11905" w:orient="landscape"/>
          <w:pgMar w:top="500" w:right="500" w:bottom="500" w:left="500" w:header="720" w:footer="720" w:gutter="0"/>
          <w:cols w:space="720"/>
        </w:sectPr>
      </w:pPr>
    </w:p>
    <w:p w14:paraId="5572D8D2" w14:textId="77777777" w:rsidR="00D7163A" w:rsidRDefault="00000000">
      <w:pPr>
        <w:pStyle w:val="Titre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D7163A" w14:paraId="224D3D35" w14:textId="77777777">
        <w:tc>
          <w:tcPr>
            <w:tcW w:w="5000" w:type="dxa"/>
            <w:noWrap/>
          </w:tcPr>
          <w:p w14:paraId="31F4C928" w14:textId="77777777" w:rsidR="00D7163A" w:rsidRDefault="00000000">
            <w:r>
              <w:t>Cumulative GL delivery against total approved amount (in prodoc):</w:t>
            </w:r>
          </w:p>
        </w:tc>
        <w:tc>
          <w:tcPr>
            <w:tcW w:w="5000" w:type="dxa"/>
            <w:noWrap/>
            <w:vAlign w:val="center"/>
          </w:tcPr>
          <w:p w14:paraId="16D5C758" w14:textId="77777777" w:rsidR="00D7163A" w:rsidRDefault="00000000">
            <w:pPr>
              <w:jc w:val="right"/>
            </w:pPr>
            <w:r>
              <w:t>11.33%</w:t>
            </w:r>
          </w:p>
        </w:tc>
      </w:tr>
      <w:tr w:rsidR="00D7163A" w14:paraId="77A7EBC5" w14:textId="77777777">
        <w:tc>
          <w:tcPr>
            <w:tcW w:w="5000" w:type="dxa"/>
            <w:noWrap/>
          </w:tcPr>
          <w:p w14:paraId="0831E39D" w14:textId="77777777" w:rsidR="00D7163A" w:rsidRDefault="00000000">
            <w:r>
              <w:t>Cumulative GL delivery against expected delivery as of this year:</w:t>
            </w:r>
          </w:p>
        </w:tc>
        <w:tc>
          <w:tcPr>
            <w:tcW w:w="5000" w:type="dxa"/>
            <w:noWrap/>
            <w:vAlign w:val="center"/>
          </w:tcPr>
          <w:p w14:paraId="7CF5AAD7" w14:textId="77777777" w:rsidR="00D7163A" w:rsidRDefault="00000000">
            <w:pPr>
              <w:jc w:val="right"/>
            </w:pPr>
            <w:r>
              <w:t>15.88%</w:t>
            </w:r>
          </w:p>
        </w:tc>
      </w:tr>
      <w:tr w:rsidR="00D7163A" w14:paraId="2B3D045C" w14:textId="77777777">
        <w:tc>
          <w:tcPr>
            <w:tcW w:w="5000" w:type="dxa"/>
            <w:noWrap/>
            <w:vAlign w:val="center"/>
          </w:tcPr>
          <w:p w14:paraId="000CD38A" w14:textId="77777777" w:rsidR="00D7163A" w:rsidRDefault="00000000">
            <w:r>
              <w:t>Cumulative disbursement as of Jun 30, 2025:</w:t>
            </w:r>
          </w:p>
          <w:p w14:paraId="071C0910" w14:textId="77777777" w:rsidR="00D7163A" w:rsidRDefault="00000000">
            <w:r>
              <w:rPr>
                <w:i/>
                <w:iCs/>
              </w:rPr>
              <w:t xml:space="preserve"> *Disbursement for the FY 2025 period is an estimate as books for UNDP Q2 2025 are not yet closed.</w:t>
            </w:r>
          </w:p>
        </w:tc>
        <w:tc>
          <w:tcPr>
            <w:tcW w:w="5000" w:type="dxa"/>
            <w:noWrap/>
            <w:vAlign w:val="center"/>
          </w:tcPr>
          <w:p w14:paraId="59945991" w14:textId="77777777" w:rsidR="00D7163A" w:rsidRDefault="00000000">
            <w:pPr>
              <w:jc w:val="right"/>
            </w:pPr>
            <w:r>
              <w:t>851,368</w:t>
            </w:r>
          </w:p>
        </w:tc>
      </w:tr>
    </w:tbl>
    <w:p w14:paraId="5EDD0846" w14:textId="77777777" w:rsidR="00D7163A" w:rsidRDefault="00000000">
      <w:pPr>
        <w:pStyle w:val="Titre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D7163A" w14:paraId="27455F5B" w14:textId="77777777">
        <w:tc>
          <w:tcPr>
            <w:tcW w:w="5000" w:type="dxa"/>
            <w:noWrap/>
          </w:tcPr>
          <w:p w14:paraId="609350E0" w14:textId="77777777" w:rsidR="00D7163A" w:rsidRDefault="00000000">
            <w:r>
              <w:t>PPG Amount</w:t>
            </w:r>
          </w:p>
        </w:tc>
        <w:tc>
          <w:tcPr>
            <w:tcW w:w="5000" w:type="dxa"/>
            <w:noWrap/>
            <w:vAlign w:val="center"/>
          </w:tcPr>
          <w:p w14:paraId="0E928D5A" w14:textId="77777777" w:rsidR="00D7163A" w:rsidRDefault="00000000">
            <w:pPr>
              <w:jc w:val="right"/>
            </w:pPr>
            <w:r>
              <w:t>250,000</w:t>
            </w:r>
          </w:p>
        </w:tc>
      </w:tr>
      <w:tr w:rsidR="00D7163A" w14:paraId="63E99EE5" w14:textId="77777777">
        <w:tc>
          <w:tcPr>
            <w:tcW w:w="5000" w:type="dxa"/>
            <w:noWrap/>
          </w:tcPr>
          <w:p w14:paraId="2B67FF99" w14:textId="77777777" w:rsidR="00D7163A" w:rsidRDefault="00000000">
            <w:r>
              <w:t>GEF Grant Amount</w:t>
            </w:r>
          </w:p>
        </w:tc>
        <w:tc>
          <w:tcPr>
            <w:tcW w:w="5000" w:type="dxa"/>
            <w:noWrap/>
            <w:vAlign w:val="center"/>
          </w:tcPr>
          <w:p w14:paraId="4FC56CBE" w14:textId="77777777" w:rsidR="00D7163A" w:rsidRDefault="00000000">
            <w:pPr>
              <w:jc w:val="right"/>
            </w:pPr>
            <w:r>
              <w:t>7,512,557</w:t>
            </w:r>
          </w:p>
        </w:tc>
      </w:tr>
      <w:tr w:rsidR="00D7163A" w14:paraId="1F4BB950" w14:textId="77777777">
        <w:tc>
          <w:tcPr>
            <w:tcW w:w="5000" w:type="dxa"/>
            <w:noWrap/>
          </w:tcPr>
          <w:p w14:paraId="1481AA49" w14:textId="77777777" w:rsidR="00D7163A" w:rsidRDefault="00000000">
            <w:r>
              <w:t>Co-financing</w:t>
            </w:r>
          </w:p>
        </w:tc>
        <w:tc>
          <w:tcPr>
            <w:tcW w:w="5000" w:type="dxa"/>
            <w:noWrap/>
            <w:vAlign w:val="center"/>
          </w:tcPr>
          <w:p w14:paraId="4D6E65FF" w14:textId="77777777" w:rsidR="00D7163A" w:rsidRDefault="00000000">
            <w:pPr>
              <w:jc w:val="right"/>
            </w:pPr>
            <w:r>
              <w:t>66,597,283</w:t>
            </w:r>
          </w:p>
        </w:tc>
      </w:tr>
    </w:tbl>
    <w:p w14:paraId="3710E517" w14:textId="77777777" w:rsidR="00D7163A" w:rsidRDefault="00D7163A">
      <w:pPr>
        <w:sectPr w:rsidR="00D7163A">
          <w:pgSz w:w="11905" w:h="16837"/>
          <w:pgMar w:top="1440" w:right="1440" w:bottom="1440" w:left="1440" w:header="720" w:footer="720" w:gutter="0"/>
          <w:cols w:space="720"/>
        </w:sectPr>
      </w:pPr>
    </w:p>
    <w:p w14:paraId="1E317195" w14:textId="77777777" w:rsidR="00D7163A" w:rsidRDefault="00000000">
      <w:pPr>
        <w:pStyle w:val="Titre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D7163A" w14:paraId="31C9A614" w14:textId="77777777">
        <w:tc>
          <w:tcPr>
            <w:tcW w:w="10000" w:type="dxa"/>
            <w:shd w:val="clear" w:color="auto" w:fill="D9D9D9"/>
            <w:noWrap/>
          </w:tcPr>
          <w:p w14:paraId="69DF2CE1" w14:textId="77777777" w:rsidR="00D7163A" w:rsidRDefault="00000000">
            <w:r>
              <w:rPr>
                <w:b/>
                <w:bCs/>
              </w:rPr>
              <w:t>Project Manager: Please provide comments on delays with outputs/activities during the period 1 July 2024 through 30 June 2025.  If there were no delays, please indicate 'not applicable'.</w:t>
            </w:r>
          </w:p>
        </w:tc>
      </w:tr>
      <w:tr w:rsidR="00D7163A" w14:paraId="31CA8A30" w14:textId="77777777">
        <w:tc>
          <w:tcPr>
            <w:tcW w:w="10000" w:type="dxa"/>
            <w:noWrap/>
          </w:tcPr>
          <w:p w14:paraId="1FF52E26" w14:textId="77777777" w:rsidR="00D7163A" w:rsidRDefault="00000000">
            <w:r>
              <w:t>The availability of funds for the year 2025 has been delayed, this situation has had an impact on the implementation of activities with regard to the acquisition of equipment and subsidies to cooperatives/enterprises and the payment of consultants. The constraints related to the procurement procedures are too long. The other constraint is also the fact that the project team is still in Bamako (the appropriate working conditions are not met in Mopti with load shedding)</w:t>
            </w:r>
          </w:p>
          <w:p w14:paraId="1BF83C54" w14:textId="77777777" w:rsidR="00D7163A" w:rsidRDefault="00D7163A"/>
          <w:p w14:paraId="1D2F11CC" w14:textId="77777777" w:rsidR="00D7163A" w:rsidRDefault="00D7163A"/>
        </w:tc>
      </w:tr>
      <w:tr w:rsidR="00D7163A" w14:paraId="105F3666" w14:textId="77777777">
        <w:tc>
          <w:tcPr>
            <w:tcW w:w="10000" w:type="dxa"/>
            <w:shd w:val="clear" w:color="auto" w:fill="D9D9D9"/>
            <w:noWrap/>
          </w:tcPr>
          <w:p w14:paraId="42242D6D" w14:textId="77777777" w:rsidR="00D7163A" w:rsidRDefault="00000000">
            <w:r>
              <w:rPr>
                <w:b/>
                <w:bCs/>
              </w:rPr>
              <w:t>CO Programme Officer: Please include specific measures to manage the project's implementation performance</w:t>
            </w:r>
          </w:p>
          <w:p w14:paraId="00EF8E36" w14:textId="77777777" w:rsidR="00D7163A" w:rsidRDefault="00D7163A"/>
          <w:p w14:paraId="012F5868" w14:textId="77777777" w:rsidR="00D7163A" w:rsidRDefault="00D7163A"/>
        </w:tc>
      </w:tr>
      <w:tr w:rsidR="00D7163A" w14:paraId="055141C5" w14:textId="77777777">
        <w:tc>
          <w:tcPr>
            <w:tcW w:w="10000" w:type="dxa"/>
            <w:noWrap/>
          </w:tcPr>
          <w:p w14:paraId="2FB690E7" w14:textId="77777777" w:rsidR="00D7163A" w:rsidRDefault="00000000">
            <w:r>
              <w:t>The implementation of the project was delayed by the late start, constraints linked to institutional changes at the level of the implementing partner and certain challenges linked to procurement procedures at national level. In 2025, activities had difficulty getting off the ground because of the need to correct certain expenditure lines in accordance with GEF requirements. Also, certain expenses relating to the payment of industrial and commercial profit tax by the implementing partner to certain service providers were not recognised by the UNDP office. In view of all these constraints, UNDP has undertaken a consultation process with the implementing partner in order to discuss these various obstacles and find agreed and definitive solutions in order to speed up the implementation of the project. So, in addition to the monthly meetings with the RTA and the national side, the office has also initiated monthly discussions with the implementing partner and the project team to manage these challenges and regularly review the progress of the project, the difficulties encountered and the mitigation measures. These meetings have removed several obstacles to the project's progress.</w:t>
            </w:r>
          </w:p>
          <w:p w14:paraId="09E1AEB2" w14:textId="77777777" w:rsidR="00D7163A" w:rsidRDefault="00000000">
            <w:r>
              <w:t>In addition, at the instigation of the UNDP, the implementing partner has initiated the drafting of a procedures manual for partner funding in order to streamline the expenditure chain and speed up the implementation of external funding, including that for this project.</w:t>
            </w:r>
          </w:p>
          <w:p w14:paraId="31F7AA69" w14:textId="77777777" w:rsidR="00D7163A" w:rsidRDefault="00D7163A"/>
        </w:tc>
      </w:tr>
      <w:tr w:rsidR="00D7163A" w14:paraId="691E0926" w14:textId="77777777">
        <w:tc>
          <w:tcPr>
            <w:tcW w:w="10000" w:type="dxa"/>
            <w:shd w:val="clear" w:color="auto" w:fill="D9D9D9"/>
            <w:noWrap/>
          </w:tcPr>
          <w:p w14:paraId="1954E691" w14:textId="77777777" w:rsidR="00D7163A" w:rsidRDefault="00000000">
            <w:r>
              <w:rPr>
                <w:b/>
                <w:bCs/>
              </w:rPr>
              <w:t>BPPS RTA: Please include specific measures to manage the project's implementation performance.</w:t>
            </w:r>
          </w:p>
        </w:tc>
      </w:tr>
      <w:tr w:rsidR="00D7163A" w14:paraId="225A167D" w14:textId="77777777">
        <w:tc>
          <w:tcPr>
            <w:tcW w:w="10000" w:type="dxa"/>
            <w:noWrap/>
          </w:tcPr>
          <w:p w14:paraId="4051EF67" w14:textId="77777777" w:rsidR="00D7163A" w:rsidRDefault="00000000">
            <w:r>
              <w:rPr>
                <w:i/>
                <w:iCs/>
              </w:rPr>
              <w:t>(not set or not applicable)</w:t>
            </w:r>
          </w:p>
        </w:tc>
      </w:tr>
    </w:tbl>
    <w:p w14:paraId="751D8B9B" w14:textId="77777777" w:rsidR="00D7163A" w:rsidRDefault="00D7163A">
      <w:pPr>
        <w:sectPr w:rsidR="00D7163A">
          <w:pgSz w:w="11905" w:h="16837"/>
          <w:pgMar w:top="1440" w:right="1440" w:bottom="1440" w:left="1440" w:header="720" w:footer="720" w:gutter="0"/>
          <w:cols w:space="720"/>
        </w:sectPr>
      </w:pPr>
    </w:p>
    <w:p w14:paraId="09819D1E" w14:textId="77777777" w:rsidR="00D7163A" w:rsidRDefault="00000000">
      <w:pPr>
        <w:pStyle w:val="Titre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D7163A" w14:paraId="4823272B" w14:textId="77777777">
        <w:tc>
          <w:tcPr>
            <w:tcW w:w="10000" w:type="dxa"/>
            <w:shd w:val="clear" w:color="auto" w:fill="D9D9D9"/>
            <w:noWrap/>
          </w:tcPr>
          <w:p w14:paraId="4C753947" w14:textId="77777777" w:rsidR="00D7163A" w:rsidRDefault="00000000">
            <w:r>
              <w:rPr>
                <w:b/>
                <w:bCs/>
              </w:rPr>
              <w:t>1) Please enter the dates of Project Board meetings during the reporting period (1 July 2024 to 30 June 2025)</w:t>
            </w:r>
          </w:p>
        </w:tc>
      </w:tr>
      <w:tr w:rsidR="00D7163A" w14:paraId="7EA19ECB" w14:textId="77777777">
        <w:tc>
          <w:tcPr>
            <w:tcW w:w="10000" w:type="dxa"/>
            <w:noWrap/>
          </w:tcPr>
          <w:p w14:paraId="07A27650" w14:textId="77777777" w:rsidR="00D7163A" w:rsidRDefault="00000000">
            <w:r>
              <w:t>2024-12-19</w:t>
            </w:r>
          </w:p>
        </w:tc>
      </w:tr>
    </w:tbl>
    <w:p w14:paraId="1955D9BE" w14:textId="77777777" w:rsidR="00D7163A" w:rsidRDefault="00D7163A">
      <w:pPr>
        <w:sectPr w:rsidR="00D7163A">
          <w:pgSz w:w="11905" w:h="16837"/>
          <w:pgMar w:top="1440" w:right="1440" w:bottom="1440" w:left="1440" w:header="720" w:footer="720" w:gutter="0"/>
          <w:cols w:space="720"/>
        </w:sectPr>
      </w:pPr>
    </w:p>
    <w:p w14:paraId="0D8F1B94" w14:textId="77777777" w:rsidR="00D7163A" w:rsidRDefault="00000000">
      <w:pPr>
        <w:pStyle w:val="Titre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5"/>
        <w:gridCol w:w="3624"/>
        <w:gridCol w:w="3624"/>
      </w:tblGrid>
      <w:tr w:rsidR="00D7163A" w14:paraId="2E53CC9C" w14:textId="77777777">
        <w:tc>
          <w:tcPr>
            <w:tcW w:w="5000" w:type="dxa"/>
            <w:noWrap/>
          </w:tcPr>
          <w:p w14:paraId="4621B02B" w14:textId="77777777" w:rsidR="00D7163A" w:rsidRDefault="00000000">
            <w:r>
              <w:rPr>
                <w:b/>
                <w:bCs/>
              </w:rPr>
              <w:t>Role</w:t>
            </w:r>
          </w:p>
        </w:tc>
        <w:tc>
          <w:tcPr>
            <w:tcW w:w="5000" w:type="dxa"/>
            <w:noWrap/>
          </w:tcPr>
          <w:p w14:paraId="15702C54" w14:textId="77777777" w:rsidR="00D7163A" w:rsidRDefault="00000000">
            <w:r>
              <w:rPr>
                <w:b/>
                <w:bCs/>
              </w:rPr>
              <w:t>2025 Development Objective Progress Rating</w:t>
            </w:r>
          </w:p>
        </w:tc>
        <w:tc>
          <w:tcPr>
            <w:tcW w:w="5000" w:type="dxa"/>
            <w:noWrap/>
          </w:tcPr>
          <w:p w14:paraId="0B6149AB" w14:textId="77777777" w:rsidR="00D7163A" w:rsidRDefault="00000000">
            <w:r>
              <w:rPr>
                <w:b/>
                <w:bCs/>
              </w:rPr>
              <w:t>2025 Implementation Progress Rating</w:t>
            </w:r>
          </w:p>
        </w:tc>
      </w:tr>
      <w:tr w:rsidR="00D7163A" w14:paraId="42071792" w14:textId="77777777">
        <w:tc>
          <w:tcPr>
            <w:tcW w:w="5000" w:type="dxa"/>
            <w:noWrap/>
          </w:tcPr>
          <w:p w14:paraId="5FDD4BF2" w14:textId="77777777" w:rsidR="00D7163A" w:rsidRDefault="00000000">
            <w:r>
              <w:rPr>
                <w:b/>
                <w:bCs/>
              </w:rPr>
              <w:t>UNDP BPPS Technical Advisor</w:t>
            </w:r>
          </w:p>
        </w:tc>
        <w:tc>
          <w:tcPr>
            <w:tcW w:w="5000" w:type="dxa"/>
            <w:noWrap/>
          </w:tcPr>
          <w:p w14:paraId="47B7637F" w14:textId="77777777" w:rsidR="00D7163A" w:rsidRDefault="00000000">
            <w:r>
              <w:rPr>
                <w:i/>
                <w:iCs/>
              </w:rPr>
              <w:t>(not set or not applicable)</w:t>
            </w:r>
          </w:p>
        </w:tc>
        <w:tc>
          <w:tcPr>
            <w:tcW w:w="5000" w:type="dxa"/>
            <w:noWrap/>
          </w:tcPr>
          <w:p w14:paraId="6170DE25" w14:textId="77777777" w:rsidR="00D7163A" w:rsidRDefault="00000000">
            <w:r>
              <w:rPr>
                <w:i/>
                <w:iCs/>
              </w:rPr>
              <w:t>(not set or not applicable)</w:t>
            </w:r>
          </w:p>
        </w:tc>
      </w:tr>
    </w:tbl>
    <w:p w14:paraId="2520059F" w14:textId="77777777" w:rsidR="00D7163A" w:rsidRDefault="00D7163A"/>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8"/>
        <w:gridCol w:w="7245"/>
      </w:tblGrid>
      <w:tr w:rsidR="00D7163A" w14:paraId="69A874FE" w14:textId="77777777">
        <w:tc>
          <w:tcPr>
            <w:tcW w:w="5000" w:type="dxa"/>
            <w:noWrap/>
          </w:tcPr>
          <w:p w14:paraId="58846679" w14:textId="77777777" w:rsidR="00D7163A" w:rsidRDefault="00000000">
            <w:r>
              <w:rPr>
                <w:b/>
                <w:bCs/>
              </w:rPr>
              <w:t>Role</w:t>
            </w:r>
          </w:p>
        </w:tc>
        <w:tc>
          <w:tcPr>
            <w:tcW w:w="10000" w:type="dxa"/>
            <w:noWrap/>
          </w:tcPr>
          <w:p w14:paraId="6A5C1542" w14:textId="77777777" w:rsidR="00D7163A" w:rsidRDefault="00000000">
            <w:r>
              <w:rPr>
                <w:b/>
                <w:bCs/>
              </w:rPr>
              <w:t>2025 Overall Assessment</w:t>
            </w:r>
          </w:p>
        </w:tc>
      </w:tr>
      <w:tr w:rsidR="00D7163A" w14:paraId="2F8F8C70" w14:textId="77777777">
        <w:tc>
          <w:tcPr>
            <w:tcW w:w="5000" w:type="dxa"/>
            <w:noWrap/>
          </w:tcPr>
          <w:p w14:paraId="7E9D2350" w14:textId="77777777" w:rsidR="00D7163A" w:rsidRDefault="00000000">
            <w:r>
              <w:rPr>
                <w:b/>
                <w:bCs/>
              </w:rPr>
              <w:t>UNDP BPPS Technical Advisor</w:t>
            </w:r>
          </w:p>
        </w:tc>
        <w:tc>
          <w:tcPr>
            <w:tcW w:w="10000" w:type="dxa"/>
            <w:noWrap/>
          </w:tcPr>
          <w:p w14:paraId="6D60BB9B" w14:textId="77777777" w:rsidR="00D7163A" w:rsidRDefault="00D7163A"/>
          <w:p w14:paraId="330A19C7" w14:textId="77777777" w:rsidR="00D7163A" w:rsidRDefault="00000000">
            <w:r>
              <w:t>----</w:t>
            </w:r>
          </w:p>
          <w:p w14:paraId="258BB37F" w14:textId="77777777" w:rsidR="00D7163A" w:rsidRDefault="00D7163A"/>
          <w:p w14:paraId="7B71DE8F" w14:textId="77777777" w:rsidR="00D7163A" w:rsidRDefault="00000000">
            <w:r>
              <w:t>----</w:t>
            </w:r>
          </w:p>
          <w:p w14:paraId="5A740278" w14:textId="77777777" w:rsidR="00D7163A" w:rsidRDefault="00D7163A"/>
        </w:tc>
      </w:tr>
      <w:tr w:rsidR="00D7163A" w14:paraId="7AA0AB6D" w14:textId="77777777">
        <w:tc>
          <w:tcPr>
            <w:tcW w:w="5000" w:type="dxa"/>
            <w:noWrap/>
          </w:tcPr>
          <w:p w14:paraId="310B6C2C" w14:textId="77777777" w:rsidR="00D7163A" w:rsidRDefault="00000000">
            <w:r>
              <w:rPr>
                <w:b/>
                <w:bCs/>
              </w:rPr>
              <w:t>UNDP Country Office Programme Officer</w:t>
            </w:r>
          </w:p>
        </w:tc>
        <w:tc>
          <w:tcPr>
            <w:tcW w:w="10000" w:type="dxa"/>
            <w:noWrap/>
          </w:tcPr>
          <w:p w14:paraId="1E419267" w14:textId="77777777" w:rsidR="00D7163A" w:rsidRDefault="00000000">
            <w:r>
              <w:t>The project is almost halfway through its implementation and has been delayed overall due to institutional and security constraints.</w:t>
            </w:r>
          </w:p>
          <w:p w14:paraId="549A38A8" w14:textId="77777777" w:rsidR="00D7163A" w:rsidRDefault="00000000">
            <w:r>
              <w:t>However, some results have been achieved by component.</w:t>
            </w:r>
          </w:p>
          <w:p w14:paraId="3B7C6A8F" w14:textId="77777777" w:rsidR="00D7163A" w:rsidRDefault="00000000">
            <w:r>
              <w:t>In order to improve coordination and monitoring of neutrality in terms of land degradation and climate security, one (01) Technical Committee for Neutrality in Terms of Land Degradation has been set up under the Minister for the Environment, Sanitation and Sustainable Development. Then (01) Regional Technical Committee for the implementation of the Land Degradation Neutrality process in Mali is created under the Governor of the Mopti region.</w:t>
            </w:r>
          </w:p>
          <w:p w14:paraId="2F10CE83" w14:textId="77777777" w:rsidR="00D7163A" w:rsidRDefault="00000000">
            <w:r>
              <w:t>In addition, a national climate data and information system for multi-sectoral applications has been designed and is operational with the Directorate General of Civil Protection. An assessment of regional maps of climate risks and vulnerabilities has been carried out, and a GIS/vulnerability mapping consultant has already been recruited to run dissemination/training workshops on the links between security and climate change risks and a spatial analysis of the risks, with recommended mitigation and governance measures.</w:t>
            </w:r>
          </w:p>
          <w:p w14:paraId="32CF33E9" w14:textId="77777777" w:rsidR="00D7163A" w:rsidRDefault="00000000">
            <w:r>
              <w:t>As part of the project to strengthen the resilience of degraded production landscapes with communities vulnerable to climate change, a participatory diagnosis of natural resource management committees and/or existing conflicts was carried out, as well as the operationalisation of land commissions (CoFo) in the fisheries, agriculture, forestry, agroforestry and pastoralism sectors in the 15 communes where the project is active. As a result, NRM committees with a clear role in the management of conflicts linked to natural resources at village level have been created or revitalised by involving women and young people in the aforementioned communes.</w:t>
            </w:r>
          </w:p>
          <w:p w14:paraId="52072D96" w14:textId="77777777" w:rsidR="00D7163A" w:rsidRDefault="00000000">
            <w:r>
              <w:t>The diagnostic study identified 95 natural resource management committees in the 15 communes, with a total of 4,220 members, of whom 1,223 were women (29%) and 2,997 men (71%).</w:t>
            </w:r>
          </w:p>
          <w:p w14:paraId="786CB951" w14:textId="77777777" w:rsidR="00D7163A" w:rsidRDefault="00000000">
            <w:r>
              <w:t>85% of the committees have women members. 87% are fully functional to date and 84% have been formalised.</w:t>
            </w:r>
          </w:p>
          <w:p w14:paraId="7E0E52DB" w14:textId="77777777" w:rsidR="00D7163A" w:rsidRDefault="00000000">
            <w:r>
              <w:t xml:space="preserve">15 trainers were trained in Assisted Natural Regeneration and Sustainable Land </w:t>
            </w:r>
            <w:r>
              <w:lastRenderedPageBreak/>
              <w:t>and Water Management techniques, based on traditional knowledge and local preferences, with the production of a participants' handbook. Next, 15 training sessions on revitalising NRM committees (i.e. 1 revitalisation session per commune) were conducted with a total of 221 participants, including 45 women (20%) and 176 men (80%). The study for the organisation of an annual Forum on Traditional Natural Resource Management and the diagnostic study on rehabilitation needs in each commune, taking into account local development plans and priorities identified by the technical services, including assessments of water availability for water-related activities, were carried out.</w:t>
            </w:r>
          </w:p>
          <w:p w14:paraId="068D9446" w14:textId="77777777" w:rsidR="00D7163A" w:rsidRDefault="00000000">
            <w:r>
              <w:t>The agricultural services have been very active in the project, with the following achievements;</w:t>
            </w:r>
          </w:p>
          <w:p w14:paraId="007DE686" w14:textId="77777777" w:rsidR="00D7163A" w:rsidRDefault="00000000">
            <w:r>
              <w:t>- Creation of farmer field schools for training producers, including women farmers, and demonstration plots for training the trainers;</w:t>
            </w:r>
          </w:p>
          <w:p w14:paraId="790152C8" w14:textId="77777777" w:rsidR="00D7163A" w:rsidRDefault="00000000">
            <w:r>
              <w:t>- Training for facilitators and village relays on the principles of Assisted Natural Regeneration and Sustainable Land and Water Management, focusing on agroecology through the Farmers' Field School or Practical Farm School approach: 4,159 people trained, including 3,349 men and 810 women (20%).</w:t>
            </w:r>
          </w:p>
          <w:p w14:paraId="42D1B406" w14:textId="77777777" w:rsidR="00D7163A" w:rsidRDefault="00000000">
            <w:r>
              <w:t>- Training of agents in cereal and vegetable production techniques: 23 agents trained, including 02 women (9%).</w:t>
            </w:r>
          </w:p>
          <w:p w14:paraId="01F428D1" w14:textId="77777777" w:rsidR="00D7163A" w:rsidRDefault="00000000">
            <w:r>
              <w:t>- Training producers using the CEP approach: 750 producers trained, including 150 women (20%).</w:t>
            </w:r>
          </w:p>
          <w:p w14:paraId="0ECE9D37" w14:textId="77777777" w:rsidR="00D7163A" w:rsidRDefault="00000000">
            <w:r>
              <w:t>The water and forestry services have provided training for community structures on:</w:t>
            </w:r>
          </w:p>
          <w:p w14:paraId="2771FECE" w14:textId="77777777" w:rsidR="00D7163A" w:rsidRDefault="00000000">
            <w:r>
              <w:t>- Roles and responsibilities, and planning rehabilitation efforts for adaptation;</w:t>
            </w:r>
          </w:p>
          <w:p w14:paraId="5B48FBAD" w14:textId="77777777" w:rsidR="00D7163A" w:rsidRDefault="00000000">
            <w:r>
              <w:t>- Pasture rehabilitation efforts for adaptation;</w:t>
            </w:r>
          </w:p>
          <w:p w14:paraId="19EC09B2" w14:textId="77777777" w:rsidR="00D7163A" w:rsidRDefault="00000000">
            <w:r>
              <w:t>- River rehabilitation efforts for adaptation;</w:t>
            </w:r>
          </w:p>
          <w:p w14:paraId="0F3CB015" w14:textId="77777777" w:rsidR="00D7163A" w:rsidRDefault="00000000">
            <w:r>
              <w:t>- Efforts to rehabilitate earth dams and wells with photovoltaic solar pumps for adaptation.</w:t>
            </w:r>
          </w:p>
          <w:p w14:paraId="263BD4DF" w14:textId="77777777" w:rsidR="00D7163A" w:rsidRDefault="00000000">
            <w:r>
              <w:t>- 320 people trained, 224 of them men (70%) and 96 women (30%).</w:t>
            </w:r>
          </w:p>
          <w:p w14:paraId="60622E2D" w14:textId="77777777" w:rsidR="00D7163A" w:rsidRDefault="00000000">
            <w:r>
              <w:t>The Institute of Rural Economy has trained farmers and livestock breeders in climate-smart practices - including new drought-resistant local crops/varieties, improved pest management, fodder and fruit tree management, and dry-season gardening programmes: 210 people trained, including 161 men (77%) and 48 women (23%).</w:t>
            </w:r>
          </w:p>
          <w:p w14:paraId="319252E9" w14:textId="77777777" w:rsidR="00D7163A" w:rsidRDefault="00D7163A"/>
          <w:p w14:paraId="558370F6" w14:textId="77777777" w:rsidR="00D7163A" w:rsidRDefault="00000000">
            <w:r>
              <w:t>In the area of supporting family farms, young people and women to innovate and adopt resilient and sustainable livelihoods, the project carried out a study of the value chain and market in each commune to identify gaps and opportunities for climate-smart businesses. Also, 05 NGOs in charge of implementing the activities of component 3 of the project have just been recruited. A study to organise a community forum to promote exchanges on social and cultural values, and how to reconcile them with the objectives of business development activities, has been carried out.</w:t>
            </w:r>
          </w:p>
          <w:p w14:paraId="2E916FAD" w14:textId="77777777" w:rsidR="00D7163A" w:rsidRDefault="00000000">
            <w:r>
              <w:t xml:space="preserve">A number of results were also achieved in terms of monitoring-evaluation and </w:t>
            </w:r>
            <w:r>
              <w:lastRenderedPageBreak/>
              <w:t>knowledge management, with a view to scaling up the project:</w:t>
            </w:r>
          </w:p>
          <w:p w14:paraId="1C75FF50" w14:textId="77777777" w:rsidR="00D7163A" w:rsidRDefault="00000000">
            <w:r>
              <w:t> Elaboration of a communication strategy at project level based on available frameworks (the Orientation, Concertation and Monitoring Committees for Development Actions).</w:t>
            </w:r>
          </w:p>
          <w:p w14:paraId="75D07421" w14:textId="77777777" w:rsidR="00D7163A" w:rsidRDefault="00000000">
            <w:r>
              <w:t> Training in the operationalisation of a mechanism for monitoring changes in ecosystems: 46 young people trained in the ecosystem monitoring mechanism, including 40 men (87%) and 6 women (13%).</w:t>
            </w:r>
          </w:p>
          <w:p w14:paraId="59040E8C" w14:textId="77777777" w:rsidR="00D7163A" w:rsidRDefault="00000000">
            <w:r>
              <w:t> A baseline study has been carried out;</w:t>
            </w:r>
          </w:p>
          <w:p w14:paraId="0BAEF4BE" w14:textId="77777777" w:rsidR="00D7163A" w:rsidRDefault="00000000">
            <w:r>
              <w:t> Monitoring of the gender and youth action plan; management framework for safeguards.</w:t>
            </w:r>
          </w:p>
          <w:p w14:paraId="51EFD55E" w14:textId="77777777" w:rsidR="00D7163A" w:rsidRDefault="00000000">
            <w:r>
              <w:t> Carrying out the Strategic Environmental and Social Assessment (SEES);</w:t>
            </w:r>
          </w:p>
          <w:p w14:paraId="78D967C3" w14:textId="77777777" w:rsidR="00D7163A" w:rsidRDefault="00000000">
            <w:r>
              <w:t> Carrying out the Environmental and Social Impact Assessment (ESIA) and drawing up the associated plan reports</w:t>
            </w:r>
          </w:p>
          <w:p w14:paraId="476EA444" w14:textId="77777777" w:rsidR="00D7163A" w:rsidRDefault="00000000">
            <w:r>
              <w:t>In view of the results already achieved, it can be concluded that the project is well on the way to achieving the expected results, despite the difficulties encountered. Efforts must be made to catch up and the mid-term review will also be an opportunity to propose any necessary adjustments. The country office has had regular exchanges with the project team, the implementing partner and the regional team as part of project monitoring and quality control. The audit and spot checks carried out led to the formulation of recommendations aimed at improving the project's financial and accounting management.</w:t>
            </w:r>
          </w:p>
        </w:tc>
      </w:tr>
      <w:tr w:rsidR="00D7163A" w14:paraId="50DB5EE9" w14:textId="77777777">
        <w:tc>
          <w:tcPr>
            <w:tcW w:w="5000" w:type="dxa"/>
            <w:noWrap/>
          </w:tcPr>
          <w:p w14:paraId="00DD75EE" w14:textId="77777777" w:rsidR="00D7163A" w:rsidRDefault="00000000">
            <w:r>
              <w:rPr>
                <w:b/>
                <w:bCs/>
              </w:rPr>
              <w:lastRenderedPageBreak/>
              <w:t>Project Manager/Coordinator</w:t>
            </w:r>
          </w:p>
        </w:tc>
        <w:tc>
          <w:tcPr>
            <w:tcW w:w="10000" w:type="dxa"/>
            <w:noWrap/>
          </w:tcPr>
          <w:p w14:paraId="4B01CC5B" w14:textId="77777777" w:rsidR="00D7163A" w:rsidRDefault="00000000">
            <w:r>
              <w:t>Overall, the project has achieved significant results in terms of engaging communities, communities and implementing partners; It is therefore important to report the results in relation to the training of community structures on rehabilitation efforts and their application. These results are appreciable given the delay in the start of the project due to the country's institutional difficulties. Despite these difficulties, ongoing activities such as the recruitment of local NGOs and the establishment of grant equipment will contribute to the creation of climate-smart enterprises for the rehabilitation of production spaces and the increase in the income of community structures, including women and youth. The challenges are the timely availability of inputs and delays in procurement procedures (national procedures). These challenges could be solved through consultations between stakeholders.</w:t>
            </w:r>
          </w:p>
          <w:p w14:paraId="1F098EF0" w14:textId="77777777" w:rsidR="00D7163A" w:rsidRDefault="00D7163A"/>
          <w:p w14:paraId="4CBD3DE4" w14:textId="77777777" w:rsidR="00D7163A" w:rsidRDefault="00D7163A"/>
          <w:p w14:paraId="12FC3038" w14:textId="77777777" w:rsidR="00D7163A" w:rsidRDefault="00D7163A"/>
          <w:p w14:paraId="6FD28665" w14:textId="77777777" w:rsidR="00D7163A" w:rsidRDefault="00D7163A"/>
          <w:p w14:paraId="7A7AB76A" w14:textId="77777777" w:rsidR="00D7163A" w:rsidRDefault="00D7163A"/>
        </w:tc>
      </w:tr>
      <w:tr w:rsidR="00D7163A" w14:paraId="33B9AD4A" w14:textId="77777777">
        <w:tc>
          <w:tcPr>
            <w:tcW w:w="5000" w:type="dxa"/>
            <w:noWrap/>
          </w:tcPr>
          <w:p w14:paraId="0AD4DECC" w14:textId="77777777" w:rsidR="00D7163A" w:rsidRDefault="00000000">
            <w:r>
              <w:rPr>
                <w:b/>
                <w:bCs/>
              </w:rPr>
              <w:t>GEF Operational Focal point</w:t>
            </w:r>
          </w:p>
        </w:tc>
        <w:tc>
          <w:tcPr>
            <w:tcW w:w="10000" w:type="dxa"/>
            <w:noWrap/>
          </w:tcPr>
          <w:p w14:paraId="2373FCE5" w14:textId="77777777" w:rsidR="00D7163A" w:rsidRDefault="00000000">
            <w:r>
              <w:rPr>
                <w:i/>
                <w:iCs/>
              </w:rPr>
              <w:t>(not set or not applicable)</w:t>
            </w:r>
          </w:p>
        </w:tc>
      </w:tr>
      <w:tr w:rsidR="00D7163A" w14:paraId="7EA35478" w14:textId="77777777">
        <w:tc>
          <w:tcPr>
            <w:tcW w:w="5000" w:type="dxa"/>
            <w:noWrap/>
          </w:tcPr>
          <w:p w14:paraId="7539D063" w14:textId="77777777" w:rsidR="00D7163A" w:rsidRDefault="00000000">
            <w:r>
              <w:rPr>
                <w:b/>
                <w:bCs/>
              </w:rPr>
              <w:t>Project Implementing Partner</w:t>
            </w:r>
          </w:p>
        </w:tc>
        <w:tc>
          <w:tcPr>
            <w:tcW w:w="10000" w:type="dxa"/>
            <w:noWrap/>
          </w:tcPr>
          <w:p w14:paraId="45FC645E" w14:textId="77777777" w:rsidR="00D7163A" w:rsidRDefault="00000000">
            <w:r>
              <w:rPr>
                <w:i/>
                <w:iCs/>
              </w:rPr>
              <w:t>(not set or not applicable)</w:t>
            </w:r>
          </w:p>
        </w:tc>
      </w:tr>
      <w:tr w:rsidR="00D7163A" w14:paraId="179CE3E5" w14:textId="77777777">
        <w:tc>
          <w:tcPr>
            <w:tcW w:w="5000" w:type="dxa"/>
            <w:noWrap/>
          </w:tcPr>
          <w:p w14:paraId="5AEC7621" w14:textId="77777777" w:rsidR="00D7163A" w:rsidRDefault="00000000">
            <w:r>
              <w:rPr>
                <w:b/>
                <w:bCs/>
              </w:rPr>
              <w:t>Other Partners</w:t>
            </w:r>
          </w:p>
        </w:tc>
        <w:tc>
          <w:tcPr>
            <w:tcW w:w="10000" w:type="dxa"/>
            <w:noWrap/>
          </w:tcPr>
          <w:p w14:paraId="3C7CB79D" w14:textId="77777777" w:rsidR="00D7163A" w:rsidRDefault="00000000">
            <w:r>
              <w:rPr>
                <w:i/>
                <w:iCs/>
              </w:rPr>
              <w:t>(not set or not applicable)</w:t>
            </w:r>
          </w:p>
        </w:tc>
      </w:tr>
    </w:tbl>
    <w:p w14:paraId="78DF8435" w14:textId="77777777" w:rsidR="00D7163A" w:rsidRDefault="00D7163A">
      <w:pPr>
        <w:sectPr w:rsidR="00D7163A">
          <w:pgSz w:w="11905" w:h="16837"/>
          <w:pgMar w:top="500" w:right="500" w:bottom="500" w:left="500" w:header="720" w:footer="720" w:gutter="0"/>
          <w:cols w:space="720"/>
        </w:sectPr>
      </w:pPr>
    </w:p>
    <w:p w14:paraId="31DFD20D" w14:textId="77777777" w:rsidR="00D7163A" w:rsidRDefault="00000000">
      <w:pPr>
        <w:pStyle w:val="Titre1"/>
      </w:pPr>
      <w:bookmarkStart w:id="9" w:name="_Toc9"/>
      <w:r>
        <w:lastRenderedPageBreak/>
        <w:t>Minor Amendments</w:t>
      </w:r>
      <w:bookmarkEnd w:id="9"/>
    </w:p>
    <w:p w14:paraId="728A0CAB" w14:textId="77777777" w:rsidR="00D7163A" w:rsidRDefault="00D7163A">
      <w:pPr>
        <w:spacing w:after="0"/>
      </w:pPr>
    </w:p>
    <w:p w14:paraId="3514F50E" w14:textId="77777777" w:rsidR="00D7163A" w:rsidRDefault="00000000">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0009FA86" w14:textId="77777777" w:rsidR="00D7163A" w:rsidRDefault="00000000">
      <w:r>
        <w:rPr>
          <w:b/>
          <w:bCs/>
        </w:rPr>
        <w:t>CO Programme Officer:</w:t>
      </w:r>
      <w:r>
        <w:t xml:space="preserve"> Please mark each category for which a minor amendment occurred during this reporting period (1 July 2024- 30 June 2025). </w:t>
      </w:r>
    </w:p>
    <w:p w14:paraId="19DC9164" w14:textId="77777777" w:rsidR="00D7163A" w:rsidRDefault="00000000">
      <w:r>
        <w:t>For each category that is marked, please provide a brief description of the change that occurred in the associated text box. You may attach supporting documentation, as appropriate.</w:t>
      </w:r>
    </w:p>
    <w:p w14:paraId="3DC27156" w14:textId="77777777" w:rsidR="00D7163A" w:rsidRDefault="00000000">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D7163A" w14:paraId="1F0EB712" w14:textId="77777777">
        <w:tc>
          <w:tcPr>
            <w:tcW w:w="10000" w:type="dxa"/>
            <w:shd w:val="clear" w:color="auto" w:fill="D9D9D9"/>
            <w:noWrap/>
          </w:tcPr>
          <w:p w14:paraId="6782C6BA" w14:textId="77777777" w:rsidR="00D7163A" w:rsidRDefault="00000000">
            <w:r>
              <w:rPr>
                <w:b/>
                <w:bCs/>
              </w:rPr>
              <w:t>A) Results Framework</w:t>
            </w:r>
          </w:p>
        </w:tc>
      </w:tr>
      <w:tr w:rsidR="00D7163A" w14:paraId="05C1F678" w14:textId="77777777">
        <w:tc>
          <w:tcPr>
            <w:tcW w:w="10000" w:type="dxa"/>
            <w:noWrap/>
          </w:tcPr>
          <w:p w14:paraId="1291FDCA" w14:textId="77777777" w:rsidR="00D7163A" w:rsidRDefault="00000000">
            <w:r>
              <w:t>No</w:t>
            </w:r>
          </w:p>
        </w:tc>
      </w:tr>
      <w:tr w:rsidR="00D7163A" w14:paraId="43960E8A" w14:textId="77777777">
        <w:tc>
          <w:tcPr>
            <w:tcW w:w="10000" w:type="dxa"/>
            <w:shd w:val="clear" w:color="auto" w:fill="D9D9D9"/>
            <w:noWrap/>
          </w:tcPr>
          <w:p w14:paraId="7D190307" w14:textId="77777777" w:rsidR="00D7163A" w:rsidRDefault="00000000">
            <w:r>
              <w:rPr>
                <w:b/>
                <w:bCs/>
              </w:rPr>
              <w:t>Provide a description of the change(s) to the 'Results framework'</w:t>
            </w:r>
          </w:p>
        </w:tc>
      </w:tr>
      <w:tr w:rsidR="00D7163A" w14:paraId="3DC491C8" w14:textId="77777777">
        <w:tc>
          <w:tcPr>
            <w:tcW w:w="10000" w:type="dxa"/>
            <w:noWrap/>
          </w:tcPr>
          <w:p w14:paraId="6EB8ACA8" w14:textId="77777777" w:rsidR="00D7163A" w:rsidRDefault="00000000">
            <w:r>
              <w:rPr>
                <w:i/>
                <w:iCs/>
              </w:rPr>
              <w:t>(not set or not applicable)</w:t>
            </w:r>
          </w:p>
        </w:tc>
      </w:tr>
      <w:tr w:rsidR="00D7163A" w14:paraId="21E100F3" w14:textId="77777777">
        <w:tc>
          <w:tcPr>
            <w:tcW w:w="10000" w:type="dxa"/>
            <w:shd w:val="clear" w:color="auto" w:fill="D9D9D9"/>
            <w:noWrap/>
          </w:tcPr>
          <w:p w14:paraId="39197D19" w14:textId="77777777" w:rsidR="00D7163A" w:rsidRDefault="00000000">
            <w:r>
              <w:rPr>
                <w:b/>
                <w:bCs/>
              </w:rPr>
              <w:t>B) Components and cost</w:t>
            </w:r>
          </w:p>
        </w:tc>
      </w:tr>
      <w:tr w:rsidR="00D7163A" w14:paraId="7F6AEA97" w14:textId="77777777">
        <w:tc>
          <w:tcPr>
            <w:tcW w:w="10000" w:type="dxa"/>
            <w:noWrap/>
          </w:tcPr>
          <w:p w14:paraId="4FEE2E16" w14:textId="77777777" w:rsidR="00D7163A" w:rsidRDefault="00000000">
            <w:r>
              <w:t>No</w:t>
            </w:r>
          </w:p>
        </w:tc>
      </w:tr>
      <w:tr w:rsidR="00D7163A" w14:paraId="4E21E4A6" w14:textId="77777777">
        <w:tc>
          <w:tcPr>
            <w:tcW w:w="10000" w:type="dxa"/>
            <w:shd w:val="clear" w:color="auto" w:fill="D9D9D9"/>
            <w:noWrap/>
          </w:tcPr>
          <w:p w14:paraId="43B69293" w14:textId="77777777" w:rsidR="00D7163A" w:rsidRDefault="00000000">
            <w:r>
              <w:rPr>
                <w:b/>
                <w:bCs/>
              </w:rPr>
              <w:t>Provide a description of the change(s) to 'Components and cost'</w:t>
            </w:r>
          </w:p>
        </w:tc>
      </w:tr>
      <w:tr w:rsidR="00D7163A" w14:paraId="0A30A02E" w14:textId="77777777">
        <w:tc>
          <w:tcPr>
            <w:tcW w:w="10000" w:type="dxa"/>
            <w:noWrap/>
          </w:tcPr>
          <w:p w14:paraId="054D8694" w14:textId="77777777" w:rsidR="00D7163A" w:rsidRDefault="00000000">
            <w:r>
              <w:rPr>
                <w:i/>
                <w:iCs/>
              </w:rPr>
              <w:t>(not set or not applicable)</w:t>
            </w:r>
          </w:p>
        </w:tc>
      </w:tr>
      <w:tr w:rsidR="00D7163A" w14:paraId="1F2145D9" w14:textId="77777777">
        <w:tc>
          <w:tcPr>
            <w:tcW w:w="10000" w:type="dxa"/>
            <w:shd w:val="clear" w:color="auto" w:fill="D9D9D9"/>
            <w:noWrap/>
          </w:tcPr>
          <w:p w14:paraId="067DB1F9" w14:textId="77777777" w:rsidR="00D7163A" w:rsidRDefault="00000000">
            <w:r>
              <w:rPr>
                <w:b/>
                <w:bCs/>
              </w:rPr>
              <w:t>C) Institutional and implementation arrangements</w:t>
            </w:r>
          </w:p>
        </w:tc>
      </w:tr>
      <w:tr w:rsidR="00D7163A" w14:paraId="2C5953B6" w14:textId="77777777">
        <w:tc>
          <w:tcPr>
            <w:tcW w:w="10000" w:type="dxa"/>
            <w:noWrap/>
          </w:tcPr>
          <w:p w14:paraId="5A8145A3" w14:textId="77777777" w:rsidR="00D7163A" w:rsidRDefault="00000000">
            <w:r>
              <w:t>No</w:t>
            </w:r>
          </w:p>
        </w:tc>
      </w:tr>
      <w:tr w:rsidR="00D7163A" w14:paraId="1A7B0836" w14:textId="77777777">
        <w:tc>
          <w:tcPr>
            <w:tcW w:w="10000" w:type="dxa"/>
            <w:shd w:val="clear" w:color="auto" w:fill="D9D9D9"/>
            <w:noWrap/>
          </w:tcPr>
          <w:p w14:paraId="79ED2A41" w14:textId="77777777" w:rsidR="00D7163A" w:rsidRDefault="00000000">
            <w:r>
              <w:rPr>
                <w:b/>
                <w:bCs/>
              </w:rPr>
              <w:t>Provide a description of the change(s) to 'Institutional and implementation arrangements'</w:t>
            </w:r>
          </w:p>
        </w:tc>
      </w:tr>
      <w:tr w:rsidR="00D7163A" w14:paraId="2004E899" w14:textId="77777777">
        <w:tc>
          <w:tcPr>
            <w:tcW w:w="10000" w:type="dxa"/>
            <w:noWrap/>
          </w:tcPr>
          <w:p w14:paraId="7CF6B82F" w14:textId="77777777" w:rsidR="00D7163A" w:rsidRDefault="00000000">
            <w:r>
              <w:rPr>
                <w:i/>
                <w:iCs/>
              </w:rPr>
              <w:t>(not set or not applicable)</w:t>
            </w:r>
          </w:p>
        </w:tc>
      </w:tr>
      <w:tr w:rsidR="00D7163A" w14:paraId="1FFC889A" w14:textId="77777777">
        <w:tc>
          <w:tcPr>
            <w:tcW w:w="10000" w:type="dxa"/>
            <w:shd w:val="clear" w:color="auto" w:fill="D9D9D9"/>
            <w:noWrap/>
          </w:tcPr>
          <w:p w14:paraId="775C036E" w14:textId="77777777" w:rsidR="00D7163A" w:rsidRDefault="00000000">
            <w:r>
              <w:rPr>
                <w:b/>
                <w:bCs/>
              </w:rPr>
              <w:t>D) Financial management</w:t>
            </w:r>
          </w:p>
        </w:tc>
      </w:tr>
      <w:tr w:rsidR="00D7163A" w14:paraId="4D5D8802" w14:textId="77777777">
        <w:tc>
          <w:tcPr>
            <w:tcW w:w="10000" w:type="dxa"/>
            <w:noWrap/>
          </w:tcPr>
          <w:p w14:paraId="36113651" w14:textId="77777777" w:rsidR="00D7163A" w:rsidRDefault="00000000">
            <w:r>
              <w:t>No</w:t>
            </w:r>
          </w:p>
        </w:tc>
      </w:tr>
      <w:tr w:rsidR="00D7163A" w14:paraId="27005B5E" w14:textId="77777777">
        <w:tc>
          <w:tcPr>
            <w:tcW w:w="10000" w:type="dxa"/>
            <w:shd w:val="clear" w:color="auto" w:fill="D9D9D9"/>
            <w:noWrap/>
          </w:tcPr>
          <w:p w14:paraId="1837929D" w14:textId="77777777" w:rsidR="00D7163A" w:rsidRDefault="00000000">
            <w:r>
              <w:rPr>
                <w:b/>
                <w:bCs/>
              </w:rPr>
              <w:t>Provide a description of the change(s) to 'Financial Management'</w:t>
            </w:r>
          </w:p>
        </w:tc>
      </w:tr>
      <w:tr w:rsidR="00D7163A" w14:paraId="36403762" w14:textId="77777777">
        <w:tc>
          <w:tcPr>
            <w:tcW w:w="10000" w:type="dxa"/>
            <w:noWrap/>
          </w:tcPr>
          <w:p w14:paraId="53BDDFD1" w14:textId="77777777" w:rsidR="00D7163A" w:rsidRDefault="00000000">
            <w:r>
              <w:rPr>
                <w:i/>
                <w:iCs/>
              </w:rPr>
              <w:t>(not set or not applicable)</w:t>
            </w:r>
          </w:p>
        </w:tc>
      </w:tr>
      <w:tr w:rsidR="00D7163A" w14:paraId="129D8A32" w14:textId="77777777">
        <w:tc>
          <w:tcPr>
            <w:tcW w:w="10000" w:type="dxa"/>
            <w:shd w:val="clear" w:color="auto" w:fill="D9D9D9"/>
            <w:noWrap/>
          </w:tcPr>
          <w:p w14:paraId="58997800" w14:textId="77777777" w:rsidR="00D7163A" w:rsidRDefault="00000000">
            <w:r>
              <w:rPr>
                <w:b/>
                <w:bCs/>
              </w:rPr>
              <w:t>E) Implementation schedule</w:t>
            </w:r>
          </w:p>
        </w:tc>
      </w:tr>
      <w:tr w:rsidR="00D7163A" w14:paraId="524C1826" w14:textId="77777777">
        <w:tc>
          <w:tcPr>
            <w:tcW w:w="10000" w:type="dxa"/>
            <w:noWrap/>
          </w:tcPr>
          <w:p w14:paraId="40CB4CBF" w14:textId="77777777" w:rsidR="00D7163A" w:rsidRDefault="00000000">
            <w:r>
              <w:t>No</w:t>
            </w:r>
          </w:p>
        </w:tc>
      </w:tr>
      <w:tr w:rsidR="00D7163A" w14:paraId="643D2B26" w14:textId="77777777">
        <w:tc>
          <w:tcPr>
            <w:tcW w:w="10000" w:type="dxa"/>
            <w:shd w:val="clear" w:color="auto" w:fill="D9D9D9"/>
            <w:noWrap/>
          </w:tcPr>
          <w:p w14:paraId="4C473EB3" w14:textId="77777777" w:rsidR="00D7163A" w:rsidRDefault="00000000">
            <w:r>
              <w:rPr>
                <w:b/>
                <w:bCs/>
              </w:rPr>
              <w:t>Provide a description of the change(s) to 'Implementation schedule'</w:t>
            </w:r>
          </w:p>
        </w:tc>
      </w:tr>
      <w:tr w:rsidR="00D7163A" w14:paraId="23BCC871" w14:textId="77777777">
        <w:tc>
          <w:tcPr>
            <w:tcW w:w="10000" w:type="dxa"/>
            <w:noWrap/>
          </w:tcPr>
          <w:p w14:paraId="19AD2DA5" w14:textId="77777777" w:rsidR="00D7163A" w:rsidRDefault="00000000">
            <w:r>
              <w:rPr>
                <w:i/>
                <w:iCs/>
              </w:rPr>
              <w:t>(not set or not applicable)</w:t>
            </w:r>
          </w:p>
        </w:tc>
      </w:tr>
      <w:tr w:rsidR="00D7163A" w14:paraId="05CB80F0" w14:textId="77777777">
        <w:tc>
          <w:tcPr>
            <w:tcW w:w="10000" w:type="dxa"/>
            <w:shd w:val="clear" w:color="auto" w:fill="D9D9D9"/>
            <w:noWrap/>
          </w:tcPr>
          <w:p w14:paraId="1C62650E" w14:textId="77777777" w:rsidR="00D7163A" w:rsidRDefault="00000000">
            <w:r>
              <w:rPr>
                <w:b/>
                <w:bCs/>
              </w:rPr>
              <w:t>F) Executing Entity</w:t>
            </w:r>
          </w:p>
        </w:tc>
      </w:tr>
      <w:tr w:rsidR="00D7163A" w14:paraId="7F1E1003" w14:textId="77777777">
        <w:tc>
          <w:tcPr>
            <w:tcW w:w="10000" w:type="dxa"/>
            <w:noWrap/>
          </w:tcPr>
          <w:p w14:paraId="6B1E292A" w14:textId="77777777" w:rsidR="00D7163A" w:rsidRDefault="00000000">
            <w:r>
              <w:lastRenderedPageBreak/>
              <w:t>No</w:t>
            </w:r>
          </w:p>
        </w:tc>
      </w:tr>
      <w:tr w:rsidR="00D7163A" w14:paraId="5F465CAE" w14:textId="77777777">
        <w:tc>
          <w:tcPr>
            <w:tcW w:w="10000" w:type="dxa"/>
            <w:shd w:val="clear" w:color="auto" w:fill="D9D9D9"/>
            <w:noWrap/>
          </w:tcPr>
          <w:p w14:paraId="3F5948B0" w14:textId="77777777" w:rsidR="00D7163A" w:rsidRDefault="00000000">
            <w:r>
              <w:rPr>
                <w:b/>
                <w:bCs/>
              </w:rPr>
              <w:t>Provide a description of the change(s) to 'Executing Entity'</w:t>
            </w:r>
          </w:p>
        </w:tc>
      </w:tr>
      <w:tr w:rsidR="00D7163A" w14:paraId="260C1C8F" w14:textId="77777777">
        <w:tc>
          <w:tcPr>
            <w:tcW w:w="10000" w:type="dxa"/>
            <w:noWrap/>
          </w:tcPr>
          <w:p w14:paraId="295E69C3" w14:textId="77777777" w:rsidR="00D7163A" w:rsidRDefault="00000000">
            <w:r>
              <w:rPr>
                <w:i/>
                <w:iCs/>
              </w:rPr>
              <w:t>(not set or not applicable)</w:t>
            </w:r>
          </w:p>
        </w:tc>
      </w:tr>
      <w:tr w:rsidR="00D7163A" w14:paraId="3BC7FE12" w14:textId="77777777">
        <w:tc>
          <w:tcPr>
            <w:tcW w:w="10000" w:type="dxa"/>
            <w:shd w:val="clear" w:color="auto" w:fill="D9D9D9"/>
            <w:noWrap/>
          </w:tcPr>
          <w:p w14:paraId="39B04EB3" w14:textId="77777777" w:rsidR="00D7163A" w:rsidRDefault="00000000">
            <w:r>
              <w:rPr>
                <w:b/>
                <w:bCs/>
              </w:rPr>
              <w:t>G) Executing Entity Category</w:t>
            </w:r>
          </w:p>
        </w:tc>
      </w:tr>
      <w:tr w:rsidR="00D7163A" w14:paraId="58043A2D" w14:textId="77777777">
        <w:tc>
          <w:tcPr>
            <w:tcW w:w="10000" w:type="dxa"/>
            <w:noWrap/>
          </w:tcPr>
          <w:p w14:paraId="026AD89A" w14:textId="77777777" w:rsidR="00D7163A" w:rsidRDefault="00000000">
            <w:r>
              <w:t>No</w:t>
            </w:r>
          </w:p>
        </w:tc>
      </w:tr>
      <w:tr w:rsidR="00D7163A" w14:paraId="5A503753" w14:textId="77777777">
        <w:tc>
          <w:tcPr>
            <w:tcW w:w="10000" w:type="dxa"/>
            <w:shd w:val="clear" w:color="auto" w:fill="D9D9D9"/>
            <w:noWrap/>
          </w:tcPr>
          <w:p w14:paraId="3538ACF6" w14:textId="77777777" w:rsidR="00D7163A" w:rsidRDefault="00000000">
            <w:r>
              <w:rPr>
                <w:b/>
                <w:bCs/>
              </w:rPr>
              <w:t>Provide a description of the change(s) to 'Executing Entity Category'</w:t>
            </w:r>
          </w:p>
        </w:tc>
      </w:tr>
      <w:tr w:rsidR="00D7163A" w14:paraId="6346A279" w14:textId="77777777">
        <w:tc>
          <w:tcPr>
            <w:tcW w:w="10000" w:type="dxa"/>
            <w:noWrap/>
          </w:tcPr>
          <w:p w14:paraId="526762D0" w14:textId="77777777" w:rsidR="00D7163A" w:rsidRDefault="00000000">
            <w:r>
              <w:rPr>
                <w:i/>
                <w:iCs/>
              </w:rPr>
              <w:t>(not set or not applicable)</w:t>
            </w:r>
          </w:p>
        </w:tc>
      </w:tr>
      <w:tr w:rsidR="00D7163A" w14:paraId="0616B544" w14:textId="77777777">
        <w:tc>
          <w:tcPr>
            <w:tcW w:w="10000" w:type="dxa"/>
            <w:shd w:val="clear" w:color="auto" w:fill="D9D9D9"/>
            <w:noWrap/>
          </w:tcPr>
          <w:p w14:paraId="27D3DECA" w14:textId="77777777" w:rsidR="00D7163A" w:rsidRDefault="00000000">
            <w:r>
              <w:rPr>
                <w:b/>
                <w:bCs/>
              </w:rPr>
              <w:t>H) Minor project objective change</w:t>
            </w:r>
          </w:p>
        </w:tc>
      </w:tr>
      <w:tr w:rsidR="00D7163A" w14:paraId="6F4160EA" w14:textId="77777777">
        <w:tc>
          <w:tcPr>
            <w:tcW w:w="10000" w:type="dxa"/>
            <w:noWrap/>
          </w:tcPr>
          <w:p w14:paraId="3034A8ED" w14:textId="77777777" w:rsidR="00D7163A" w:rsidRDefault="00000000">
            <w:r>
              <w:t>No</w:t>
            </w:r>
          </w:p>
        </w:tc>
      </w:tr>
      <w:tr w:rsidR="00D7163A" w14:paraId="5A120FB6" w14:textId="77777777">
        <w:tc>
          <w:tcPr>
            <w:tcW w:w="10000" w:type="dxa"/>
            <w:shd w:val="clear" w:color="auto" w:fill="D9D9D9"/>
            <w:noWrap/>
          </w:tcPr>
          <w:p w14:paraId="3A2FE286" w14:textId="77777777" w:rsidR="00D7163A" w:rsidRDefault="00000000">
            <w:r>
              <w:rPr>
                <w:b/>
                <w:bCs/>
              </w:rPr>
              <w:t>Provide a description of the change(s) to 'minor project objective change'</w:t>
            </w:r>
          </w:p>
        </w:tc>
      </w:tr>
      <w:tr w:rsidR="00D7163A" w14:paraId="2CEA23CE" w14:textId="77777777">
        <w:tc>
          <w:tcPr>
            <w:tcW w:w="10000" w:type="dxa"/>
            <w:noWrap/>
          </w:tcPr>
          <w:p w14:paraId="01F19B94" w14:textId="77777777" w:rsidR="00D7163A" w:rsidRDefault="00000000">
            <w:r>
              <w:rPr>
                <w:i/>
                <w:iCs/>
              </w:rPr>
              <w:t>(not set or not applicable)</w:t>
            </w:r>
          </w:p>
        </w:tc>
      </w:tr>
      <w:tr w:rsidR="00D7163A" w14:paraId="31EBA0B5" w14:textId="77777777">
        <w:tc>
          <w:tcPr>
            <w:tcW w:w="10000" w:type="dxa"/>
            <w:shd w:val="clear" w:color="auto" w:fill="D9D9D9"/>
            <w:noWrap/>
          </w:tcPr>
          <w:p w14:paraId="2D6C61AB" w14:textId="77777777" w:rsidR="00D7163A" w:rsidRDefault="00000000">
            <w:r>
              <w:rPr>
                <w:b/>
                <w:bCs/>
              </w:rPr>
              <w:t>I) Safeguards</w:t>
            </w:r>
          </w:p>
        </w:tc>
      </w:tr>
      <w:tr w:rsidR="00D7163A" w14:paraId="6DD3F87E" w14:textId="77777777">
        <w:tc>
          <w:tcPr>
            <w:tcW w:w="10000" w:type="dxa"/>
            <w:noWrap/>
          </w:tcPr>
          <w:p w14:paraId="37811373" w14:textId="77777777" w:rsidR="00D7163A" w:rsidRDefault="00000000">
            <w:r>
              <w:t>No</w:t>
            </w:r>
          </w:p>
        </w:tc>
      </w:tr>
      <w:tr w:rsidR="00D7163A" w14:paraId="7187CB04" w14:textId="77777777">
        <w:tc>
          <w:tcPr>
            <w:tcW w:w="10000" w:type="dxa"/>
            <w:shd w:val="clear" w:color="auto" w:fill="D9D9D9"/>
            <w:noWrap/>
          </w:tcPr>
          <w:p w14:paraId="77F0F22E" w14:textId="77777777" w:rsidR="00D7163A" w:rsidRDefault="00000000">
            <w:r>
              <w:rPr>
                <w:b/>
                <w:bCs/>
              </w:rPr>
              <w:t>Provide a description of the change(s) to 'Safeguards'</w:t>
            </w:r>
          </w:p>
        </w:tc>
      </w:tr>
      <w:tr w:rsidR="00D7163A" w14:paraId="4984223B" w14:textId="77777777">
        <w:tc>
          <w:tcPr>
            <w:tcW w:w="10000" w:type="dxa"/>
            <w:noWrap/>
          </w:tcPr>
          <w:p w14:paraId="01843F7C" w14:textId="77777777" w:rsidR="00D7163A" w:rsidRDefault="00000000">
            <w:r>
              <w:rPr>
                <w:i/>
                <w:iCs/>
              </w:rPr>
              <w:t>(not set or not applicable)</w:t>
            </w:r>
          </w:p>
        </w:tc>
      </w:tr>
      <w:tr w:rsidR="00D7163A" w14:paraId="4F9B681B" w14:textId="77777777">
        <w:tc>
          <w:tcPr>
            <w:tcW w:w="10000" w:type="dxa"/>
            <w:shd w:val="clear" w:color="auto" w:fill="D9D9D9"/>
            <w:noWrap/>
          </w:tcPr>
          <w:p w14:paraId="6D221563" w14:textId="77777777" w:rsidR="00D7163A" w:rsidRDefault="00000000">
            <w:r>
              <w:rPr>
                <w:b/>
                <w:bCs/>
              </w:rPr>
              <w:t>J) Risk Analysis</w:t>
            </w:r>
          </w:p>
        </w:tc>
      </w:tr>
      <w:tr w:rsidR="00D7163A" w14:paraId="48B1785A" w14:textId="77777777">
        <w:tc>
          <w:tcPr>
            <w:tcW w:w="10000" w:type="dxa"/>
            <w:noWrap/>
          </w:tcPr>
          <w:p w14:paraId="17F5B871" w14:textId="77777777" w:rsidR="00D7163A" w:rsidRDefault="00000000">
            <w:r>
              <w:t>No</w:t>
            </w:r>
          </w:p>
        </w:tc>
      </w:tr>
      <w:tr w:rsidR="00D7163A" w14:paraId="00626D0B" w14:textId="77777777">
        <w:tc>
          <w:tcPr>
            <w:tcW w:w="10000" w:type="dxa"/>
            <w:shd w:val="clear" w:color="auto" w:fill="D9D9D9"/>
            <w:noWrap/>
          </w:tcPr>
          <w:p w14:paraId="5B630277" w14:textId="77777777" w:rsidR="00D7163A" w:rsidRDefault="00000000">
            <w:r>
              <w:rPr>
                <w:b/>
                <w:bCs/>
              </w:rPr>
              <w:t>Provide a description of the change(s) to 'Risk Analysis'</w:t>
            </w:r>
          </w:p>
        </w:tc>
      </w:tr>
      <w:tr w:rsidR="00D7163A" w14:paraId="5DAD4236" w14:textId="77777777">
        <w:tc>
          <w:tcPr>
            <w:tcW w:w="10000" w:type="dxa"/>
            <w:noWrap/>
          </w:tcPr>
          <w:p w14:paraId="5AFE025B" w14:textId="77777777" w:rsidR="00D7163A" w:rsidRDefault="00000000">
            <w:r>
              <w:rPr>
                <w:i/>
                <w:iCs/>
              </w:rPr>
              <w:t>(not set or not applicable)</w:t>
            </w:r>
          </w:p>
        </w:tc>
      </w:tr>
      <w:tr w:rsidR="00D7163A" w14:paraId="45A6D21F" w14:textId="77777777">
        <w:tc>
          <w:tcPr>
            <w:tcW w:w="10000" w:type="dxa"/>
            <w:shd w:val="clear" w:color="auto" w:fill="D9D9D9"/>
            <w:noWrap/>
          </w:tcPr>
          <w:p w14:paraId="5AD20215" w14:textId="77777777" w:rsidR="00D7163A" w:rsidRDefault="00000000">
            <w:r>
              <w:rPr>
                <w:b/>
                <w:bCs/>
              </w:rPr>
              <w:t>K) Increase of GEF project financing up to 5%</w:t>
            </w:r>
          </w:p>
        </w:tc>
      </w:tr>
      <w:tr w:rsidR="00D7163A" w14:paraId="0DAFDA20" w14:textId="77777777">
        <w:tc>
          <w:tcPr>
            <w:tcW w:w="10000" w:type="dxa"/>
            <w:noWrap/>
          </w:tcPr>
          <w:p w14:paraId="2BD7B7B8" w14:textId="77777777" w:rsidR="00D7163A" w:rsidRDefault="00000000">
            <w:r>
              <w:t>No</w:t>
            </w:r>
          </w:p>
        </w:tc>
      </w:tr>
      <w:tr w:rsidR="00D7163A" w14:paraId="41C5CA11" w14:textId="77777777">
        <w:tc>
          <w:tcPr>
            <w:tcW w:w="10000" w:type="dxa"/>
            <w:shd w:val="clear" w:color="auto" w:fill="D9D9D9"/>
            <w:noWrap/>
          </w:tcPr>
          <w:p w14:paraId="2E4FADA8" w14:textId="77777777" w:rsidR="00D7163A" w:rsidRDefault="00000000">
            <w:r>
              <w:rPr>
                <w:b/>
                <w:bCs/>
              </w:rPr>
              <w:t>Provide a description of the change to GEF project financing up to 5%</w:t>
            </w:r>
          </w:p>
        </w:tc>
      </w:tr>
      <w:tr w:rsidR="00D7163A" w14:paraId="18CF97C9" w14:textId="77777777">
        <w:tc>
          <w:tcPr>
            <w:tcW w:w="10000" w:type="dxa"/>
            <w:noWrap/>
          </w:tcPr>
          <w:p w14:paraId="5BE5C551" w14:textId="77777777" w:rsidR="00D7163A" w:rsidRDefault="00000000">
            <w:r>
              <w:rPr>
                <w:i/>
                <w:iCs/>
              </w:rPr>
              <w:t>(not set or not applicable)</w:t>
            </w:r>
          </w:p>
        </w:tc>
      </w:tr>
      <w:tr w:rsidR="00D7163A" w14:paraId="3A7DFC61" w14:textId="77777777">
        <w:tc>
          <w:tcPr>
            <w:tcW w:w="10000" w:type="dxa"/>
            <w:shd w:val="clear" w:color="auto" w:fill="D9D9D9"/>
            <w:noWrap/>
          </w:tcPr>
          <w:p w14:paraId="6EFEA7F3" w14:textId="77777777" w:rsidR="00D7163A" w:rsidRDefault="00000000">
            <w:r>
              <w:rPr>
                <w:b/>
                <w:bCs/>
              </w:rPr>
              <w:t>L) Co-financing</w:t>
            </w:r>
          </w:p>
        </w:tc>
      </w:tr>
      <w:tr w:rsidR="00D7163A" w14:paraId="784FA813" w14:textId="77777777">
        <w:tc>
          <w:tcPr>
            <w:tcW w:w="10000" w:type="dxa"/>
            <w:noWrap/>
          </w:tcPr>
          <w:p w14:paraId="0E47ECAF" w14:textId="77777777" w:rsidR="00D7163A" w:rsidRDefault="00000000">
            <w:r>
              <w:t>No</w:t>
            </w:r>
          </w:p>
        </w:tc>
      </w:tr>
      <w:tr w:rsidR="00D7163A" w14:paraId="644E8093" w14:textId="77777777">
        <w:tc>
          <w:tcPr>
            <w:tcW w:w="10000" w:type="dxa"/>
            <w:shd w:val="clear" w:color="auto" w:fill="D9D9D9"/>
            <w:noWrap/>
          </w:tcPr>
          <w:p w14:paraId="22EFCB14" w14:textId="77777777" w:rsidR="00D7163A" w:rsidRDefault="00000000">
            <w:r>
              <w:rPr>
                <w:b/>
                <w:bCs/>
              </w:rPr>
              <w:t>Provide a description of the change(s) to 'Co-financing'</w:t>
            </w:r>
          </w:p>
        </w:tc>
      </w:tr>
      <w:tr w:rsidR="00D7163A" w14:paraId="5E9D0767" w14:textId="77777777">
        <w:tc>
          <w:tcPr>
            <w:tcW w:w="10000" w:type="dxa"/>
            <w:noWrap/>
          </w:tcPr>
          <w:p w14:paraId="32A77E17" w14:textId="77777777" w:rsidR="00D7163A" w:rsidRDefault="00000000">
            <w:r>
              <w:rPr>
                <w:i/>
                <w:iCs/>
              </w:rPr>
              <w:t>(not set or not applicable)</w:t>
            </w:r>
          </w:p>
        </w:tc>
      </w:tr>
      <w:tr w:rsidR="00D7163A" w14:paraId="1B492FE1" w14:textId="77777777">
        <w:tc>
          <w:tcPr>
            <w:tcW w:w="10000" w:type="dxa"/>
            <w:shd w:val="clear" w:color="auto" w:fill="D9D9D9"/>
            <w:noWrap/>
          </w:tcPr>
          <w:p w14:paraId="4931EC75" w14:textId="77777777" w:rsidR="00D7163A" w:rsidRDefault="00000000">
            <w:r>
              <w:rPr>
                <w:b/>
                <w:bCs/>
              </w:rPr>
              <w:t>M) Location of project activity</w:t>
            </w:r>
          </w:p>
        </w:tc>
      </w:tr>
      <w:tr w:rsidR="00D7163A" w14:paraId="65A92261" w14:textId="77777777">
        <w:tc>
          <w:tcPr>
            <w:tcW w:w="10000" w:type="dxa"/>
            <w:noWrap/>
          </w:tcPr>
          <w:p w14:paraId="61BE8960" w14:textId="77777777" w:rsidR="00D7163A" w:rsidRDefault="00000000">
            <w:r>
              <w:t>No</w:t>
            </w:r>
          </w:p>
        </w:tc>
      </w:tr>
      <w:tr w:rsidR="00D7163A" w14:paraId="184058E4" w14:textId="77777777">
        <w:tc>
          <w:tcPr>
            <w:tcW w:w="10000" w:type="dxa"/>
            <w:shd w:val="clear" w:color="auto" w:fill="D9D9D9"/>
            <w:noWrap/>
          </w:tcPr>
          <w:p w14:paraId="2498E2C5" w14:textId="77777777" w:rsidR="00D7163A" w:rsidRDefault="00000000">
            <w:r>
              <w:rPr>
                <w:b/>
                <w:bCs/>
              </w:rPr>
              <w:lastRenderedPageBreak/>
              <w:t>Provide a description of the change(s) to project location activity</w:t>
            </w:r>
          </w:p>
        </w:tc>
      </w:tr>
      <w:tr w:rsidR="00D7163A" w14:paraId="234E22FC" w14:textId="77777777">
        <w:tc>
          <w:tcPr>
            <w:tcW w:w="10000" w:type="dxa"/>
            <w:noWrap/>
          </w:tcPr>
          <w:p w14:paraId="779ED494" w14:textId="77777777" w:rsidR="00D7163A" w:rsidRDefault="00000000">
            <w:r>
              <w:rPr>
                <w:i/>
                <w:iCs/>
              </w:rPr>
              <w:t>(not set or not applicable)</w:t>
            </w:r>
          </w:p>
        </w:tc>
      </w:tr>
      <w:tr w:rsidR="00D7163A" w14:paraId="42260655" w14:textId="77777777">
        <w:tc>
          <w:tcPr>
            <w:tcW w:w="10000" w:type="dxa"/>
            <w:shd w:val="clear" w:color="auto" w:fill="D9D9D9"/>
            <w:noWrap/>
          </w:tcPr>
          <w:p w14:paraId="07A0E2B6" w14:textId="77777777" w:rsidR="00D7163A" w:rsidRDefault="00000000">
            <w:r>
              <w:rPr>
                <w:b/>
                <w:bCs/>
              </w:rPr>
              <w:t>Please provide a description of other types of minor amendments that do not fall under any of the above categories. For example, minor changes to the project's Gender Action Plan and/or gender activities can be captured here.</w:t>
            </w:r>
          </w:p>
        </w:tc>
      </w:tr>
      <w:tr w:rsidR="00D7163A" w14:paraId="39E9F092" w14:textId="77777777">
        <w:tc>
          <w:tcPr>
            <w:tcW w:w="10000" w:type="dxa"/>
            <w:noWrap/>
          </w:tcPr>
          <w:p w14:paraId="47CDB6C8" w14:textId="77777777" w:rsidR="00D7163A" w:rsidRDefault="00000000">
            <w:r>
              <w:t>No significant change was noted during the period</w:t>
            </w:r>
          </w:p>
        </w:tc>
      </w:tr>
    </w:tbl>
    <w:p w14:paraId="5EBEE9AD" w14:textId="77777777" w:rsidR="00D7163A" w:rsidRDefault="00D7163A">
      <w:pPr>
        <w:sectPr w:rsidR="00D7163A">
          <w:pgSz w:w="11905" w:h="16837"/>
          <w:pgMar w:top="1440" w:right="1440" w:bottom="1440" w:left="1440" w:header="720" w:footer="720" w:gutter="0"/>
          <w:cols w:space="720"/>
        </w:sectPr>
      </w:pPr>
    </w:p>
    <w:p w14:paraId="5D178D7A" w14:textId="77777777" w:rsidR="00D7163A" w:rsidRDefault="00000000">
      <w:pPr>
        <w:pStyle w:val="Titre1"/>
      </w:pPr>
      <w:bookmarkStart w:id="10" w:name="_Toc10"/>
      <w:r>
        <w:lastRenderedPageBreak/>
        <w:t>Gender</w:t>
      </w:r>
      <w:bookmarkEnd w:id="10"/>
    </w:p>
    <w:p w14:paraId="6B9B7648" w14:textId="77777777" w:rsidR="00D7163A" w:rsidRDefault="00000000">
      <w:pPr>
        <w:pStyle w:val="Titre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D7163A" w14:paraId="4545217C" w14:textId="77777777">
        <w:tc>
          <w:tcPr>
            <w:tcW w:w="10000" w:type="dxa"/>
            <w:shd w:val="clear" w:color="auto" w:fill="D9D9D9"/>
            <w:noWrap/>
          </w:tcPr>
          <w:p w14:paraId="461596C0" w14:textId="77777777" w:rsidR="00D7163A" w:rsidRDefault="00000000">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D7163A" w:rsidRPr="00AF33C4" w14:paraId="529A1218" w14:textId="77777777">
        <w:tc>
          <w:tcPr>
            <w:tcW w:w="10000" w:type="dxa"/>
            <w:noWrap/>
          </w:tcPr>
          <w:p w14:paraId="082274CE" w14:textId="77777777" w:rsidR="00D7163A" w:rsidRPr="00AF33C4" w:rsidRDefault="00000000">
            <w:pPr>
              <w:spacing w:after="0"/>
              <w:rPr>
                <w:lang w:val="fr-ML"/>
              </w:rPr>
            </w:pPr>
            <w:r w:rsidRPr="00AF33C4">
              <w:rPr>
                <w:lang w:val="fr-ML"/>
              </w:rPr>
              <w:t>01 VF YD  ADD doc ME Tableau de  suivi des Indicateurs.xlsx</w:t>
            </w:r>
          </w:p>
          <w:p w14:paraId="2CE7C5C0" w14:textId="77777777" w:rsidR="00D7163A" w:rsidRPr="00AF33C4" w:rsidRDefault="00D7163A">
            <w:pPr>
              <w:rPr>
                <w:lang w:val="fr-ML"/>
              </w:rPr>
            </w:pPr>
          </w:p>
        </w:tc>
      </w:tr>
      <w:tr w:rsidR="00D7163A" w14:paraId="687AD4EE" w14:textId="77777777">
        <w:tc>
          <w:tcPr>
            <w:tcW w:w="10000" w:type="dxa"/>
            <w:shd w:val="clear" w:color="auto" w:fill="D9D9D9"/>
            <w:noWrap/>
          </w:tcPr>
          <w:p w14:paraId="7BB4F729" w14:textId="77777777" w:rsidR="00D7163A" w:rsidRDefault="00000000">
            <w:r>
              <w:rPr>
                <w:b/>
                <w:bCs/>
              </w:rPr>
              <w:t>Quantum Gender Marker Rating</w:t>
            </w:r>
          </w:p>
        </w:tc>
      </w:tr>
      <w:tr w:rsidR="00D7163A" w14:paraId="1672138A" w14:textId="77777777">
        <w:tc>
          <w:tcPr>
            <w:tcW w:w="10000" w:type="dxa"/>
            <w:noWrap/>
          </w:tcPr>
          <w:p w14:paraId="4B47A42C" w14:textId="77777777" w:rsidR="00D7163A" w:rsidRDefault="00000000">
            <w:r>
              <w:rPr>
                <w:b/>
                <w:bCs/>
              </w:rPr>
              <w:t xml:space="preserve">GEN2: </w:t>
            </w:r>
            <w:r>
              <w:t>gender equality as significant objective</w:t>
            </w:r>
            <w:r>
              <w:rPr>
                <w:b/>
                <w:bCs/>
              </w:rPr>
              <w:t xml:space="preserve">GEN2: </w:t>
            </w:r>
            <w:r>
              <w:t>gender equality as significant objective</w:t>
            </w:r>
          </w:p>
        </w:tc>
      </w:tr>
      <w:tr w:rsidR="00D7163A" w14:paraId="6F6A9888" w14:textId="77777777">
        <w:tc>
          <w:tcPr>
            <w:tcW w:w="10000" w:type="dxa"/>
            <w:shd w:val="clear" w:color="auto" w:fill="D9D9D9"/>
            <w:noWrap/>
          </w:tcPr>
          <w:p w14:paraId="316449A9" w14:textId="77777777" w:rsidR="00D7163A" w:rsidRDefault="00000000">
            <w:r>
              <w:rPr>
                <w:b/>
                <w:bCs/>
              </w:rPr>
              <w:t>2) Please indicate in which results areas the project is contributing to gender equality (you may select more than one results area, or select not applicable):</w:t>
            </w:r>
          </w:p>
        </w:tc>
      </w:tr>
      <w:tr w:rsidR="00D7163A" w14:paraId="7C9CE98F" w14:textId="77777777">
        <w:tc>
          <w:tcPr>
            <w:tcW w:w="10000" w:type="dxa"/>
            <w:noWrap/>
          </w:tcPr>
          <w:p w14:paraId="676A85D3" w14:textId="77777777" w:rsidR="00D7163A" w:rsidRDefault="00000000">
            <w:r>
              <w:t>Contributing to closing gender gaps in access to and control over resources: Yes</w:t>
            </w:r>
          </w:p>
        </w:tc>
      </w:tr>
      <w:tr w:rsidR="00D7163A" w14:paraId="166BD029" w14:textId="77777777">
        <w:tc>
          <w:tcPr>
            <w:tcW w:w="10000" w:type="dxa"/>
            <w:noWrap/>
          </w:tcPr>
          <w:p w14:paraId="2AB90118" w14:textId="77777777" w:rsidR="00D7163A" w:rsidRDefault="00000000">
            <w:r>
              <w:t>Improving the participation and decision-making of women in natural resource governance: Yes</w:t>
            </w:r>
          </w:p>
        </w:tc>
      </w:tr>
      <w:tr w:rsidR="00D7163A" w14:paraId="219B6647" w14:textId="77777777">
        <w:tc>
          <w:tcPr>
            <w:tcW w:w="10000" w:type="dxa"/>
            <w:noWrap/>
          </w:tcPr>
          <w:p w14:paraId="411D7196" w14:textId="77777777" w:rsidR="00D7163A" w:rsidRDefault="00000000">
            <w:r>
              <w:t>Targeting socio-economic benefits and services for women: Yes</w:t>
            </w:r>
          </w:p>
        </w:tc>
      </w:tr>
      <w:tr w:rsidR="00D7163A" w14:paraId="25420666" w14:textId="77777777">
        <w:tc>
          <w:tcPr>
            <w:tcW w:w="10000" w:type="dxa"/>
            <w:noWrap/>
          </w:tcPr>
          <w:p w14:paraId="61AF8303" w14:textId="77777777" w:rsidR="00D7163A" w:rsidRDefault="00000000">
            <w:r>
              <w:t>Not applicable: No</w:t>
            </w:r>
          </w:p>
        </w:tc>
      </w:tr>
      <w:tr w:rsidR="00D7163A" w14:paraId="3B9A039D" w14:textId="77777777">
        <w:tc>
          <w:tcPr>
            <w:tcW w:w="10000" w:type="dxa"/>
            <w:shd w:val="clear" w:color="auto" w:fill="D9D9D9"/>
            <w:noWrap/>
          </w:tcPr>
          <w:p w14:paraId="70FC37A4" w14:textId="77777777" w:rsidR="00D7163A" w:rsidRDefault="00000000">
            <w:r>
              <w:rPr>
                <w:b/>
                <w:bCs/>
              </w:rPr>
              <w:t>3) Please specify results achieved this reporting period that focus on increasing gender equality and the empowerment of women.</w:t>
            </w:r>
          </w:p>
          <w:p w14:paraId="16EF7E73" w14:textId="77777777" w:rsidR="00D7163A" w:rsidRDefault="00D7163A"/>
          <w:p w14:paraId="7CD2BC98" w14:textId="77777777" w:rsidR="00D7163A" w:rsidRDefault="00000000">
            <w:r>
              <w:rPr>
                <w:b/>
                <w:bCs/>
              </w:rPr>
              <w:t>Please explain how the results reported addressed the different needs of men or women, changed norms, values, and power structures, and/or contributed to transforming or challenging gender inequalities and discrimination.</w:t>
            </w:r>
          </w:p>
        </w:tc>
      </w:tr>
      <w:tr w:rsidR="00D7163A" w14:paraId="2A4EB402" w14:textId="77777777">
        <w:tc>
          <w:tcPr>
            <w:tcW w:w="10000" w:type="dxa"/>
            <w:noWrap/>
          </w:tcPr>
          <w:p w14:paraId="1E896332" w14:textId="77777777" w:rsidR="00D7163A" w:rsidRDefault="00000000">
            <w:r>
              <w:t>The GRN committees in all municipalities have been revised to include women and young people.</w:t>
            </w:r>
          </w:p>
          <w:p w14:paraId="17AF41BE" w14:textId="77777777" w:rsidR="00D7163A" w:rsidRDefault="00000000">
            <w:r>
              <w:t>The National NDT Working Group revitalized and gave the NDT Technical Committee with the consideration of the National Directorate for the Promotion of Women, Children and the Family and the National Federation of Rural Women.</w:t>
            </w:r>
          </w:p>
          <w:p w14:paraId="3979E1ED" w14:textId="77777777" w:rsidR="00D7163A" w:rsidRDefault="00000000">
            <w:r>
              <w:t>The Regional Technical Committee was created taking into account gender in its composition (integration of the Regional Federation of Rural Women's Associations and the Regional Coordination of Rural Youth).</w:t>
            </w:r>
          </w:p>
          <w:p w14:paraId="13DD1B04" w14:textId="77777777" w:rsidR="00D7163A" w:rsidRDefault="00000000">
            <w:r>
              <w:t>The cooperatives/enterprises identified are for the benefit of women and youth</w:t>
            </w:r>
          </w:p>
          <w:p w14:paraId="24621ABB" w14:textId="77777777" w:rsidR="00D7163A" w:rsidRDefault="00000000">
            <w:r>
              <w:t>The GRN committees have been revitalized to integrate women and young people: with a total of 4220 members including 1223 women or 29%; 85% of the committees have included women.</w:t>
            </w:r>
          </w:p>
          <w:p w14:paraId="62A84D33" w14:textId="77777777" w:rsidR="00D7163A" w:rsidRDefault="00000000">
            <w:r>
              <w:t>71% of the cooperatives/associations identified are for the benefit of women.</w:t>
            </w:r>
          </w:p>
          <w:p w14:paraId="6DA6927D" w14:textId="77777777" w:rsidR="00D7163A" w:rsidRDefault="00D7163A"/>
        </w:tc>
      </w:tr>
      <w:tr w:rsidR="00D7163A" w14:paraId="7C1269D6" w14:textId="77777777">
        <w:tc>
          <w:tcPr>
            <w:tcW w:w="10000" w:type="dxa"/>
            <w:shd w:val="clear" w:color="auto" w:fill="D9D9D9"/>
            <w:noWrap/>
          </w:tcPr>
          <w:p w14:paraId="285C681A" w14:textId="77777777" w:rsidR="00D7163A" w:rsidRDefault="00000000">
            <w:r>
              <w:rPr>
                <w:b/>
                <w:bCs/>
              </w:rPr>
              <w:lastRenderedPageBreak/>
              <w:t>4) Please describe how work to advance gender equality and women's empowerment enhanced the project's environmental and/or resilience outcomes.</w:t>
            </w:r>
          </w:p>
        </w:tc>
      </w:tr>
      <w:tr w:rsidR="00D7163A" w14:paraId="30CA7510" w14:textId="77777777">
        <w:tc>
          <w:tcPr>
            <w:tcW w:w="10000" w:type="dxa"/>
            <w:noWrap/>
          </w:tcPr>
          <w:p w14:paraId="69732004" w14:textId="77777777" w:rsidR="00D7163A" w:rsidRDefault="00000000">
            <w:r>
              <w:t>The project Supports the creation/structuring of new cooperative and climate-smart enterprises for women and youth;</w:t>
            </w:r>
          </w:p>
          <w:p w14:paraId="00A01B3D" w14:textId="77777777" w:rsidR="00D7163A" w:rsidRDefault="00000000">
            <w:r>
              <w:t>Community-based, socially, gender and youth-inclusive natural resource management committees are established/revitalized and supported to serve as platforms for negotiation and resolution of natural resource-related conflicts between user groups</w:t>
            </w:r>
          </w:p>
          <w:p w14:paraId="1941A836" w14:textId="77777777" w:rsidR="00D7163A" w:rsidRDefault="00000000">
            <w:r>
              <w:t>The Revitalization/creation of GRN committees with a clear role in the management of natural resource conflicts at the village level, involving women and youth.</w:t>
            </w:r>
          </w:p>
          <w:p w14:paraId="06DEEA2D" w14:textId="77777777" w:rsidR="00D7163A" w:rsidRDefault="00D7163A"/>
        </w:tc>
      </w:tr>
    </w:tbl>
    <w:p w14:paraId="61F9A530" w14:textId="77777777" w:rsidR="00D7163A" w:rsidRDefault="00D7163A">
      <w:pPr>
        <w:sectPr w:rsidR="00D7163A">
          <w:pgSz w:w="11905" w:h="16837"/>
          <w:pgMar w:top="1440" w:right="1440" w:bottom="1440" w:left="1440" w:header="720" w:footer="720" w:gutter="0"/>
          <w:cols w:space="720"/>
        </w:sectPr>
      </w:pPr>
    </w:p>
    <w:p w14:paraId="414317BD" w14:textId="77777777" w:rsidR="00D7163A" w:rsidRDefault="00000000">
      <w:pPr>
        <w:pStyle w:val="Titre1"/>
      </w:pPr>
      <w:bookmarkStart w:id="12" w:name="_Toc12"/>
      <w:r>
        <w:lastRenderedPageBreak/>
        <w:t>Risk Management</w:t>
      </w:r>
      <w:bookmarkEnd w:id="12"/>
    </w:p>
    <w:p w14:paraId="45F28208" w14:textId="77777777" w:rsidR="00D7163A" w:rsidRDefault="00000000">
      <w:pPr>
        <w:pStyle w:val="Titre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D7163A" w14:paraId="6B83024C" w14:textId="77777777">
        <w:tc>
          <w:tcPr>
            <w:tcW w:w="10000" w:type="dxa"/>
            <w:shd w:val="clear" w:color="auto" w:fill="D9D9D9"/>
            <w:noWrap/>
          </w:tcPr>
          <w:p w14:paraId="0373349E" w14:textId="77777777" w:rsidR="00D7163A" w:rsidRDefault="00000000">
            <w:r>
              <w:rPr>
                <w:b/>
                <w:bCs/>
              </w:rPr>
              <w:t>BPPS RTA: Please discuss the risks flagged in the Quantum project Risk Register and the VF Risk Dashboard in PIMS+ with the CO and then provide an assessment of project risk management undertaken during the  reporting period. Document actions, agreed with the CO, to address all project risks in the coming year.</w:t>
            </w:r>
          </w:p>
          <w:p w14:paraId="75B63E5A" w14:textId="77777777" w:rsidR="00D7163A" w:rsidRDefault="00D7163A"/>
        </w:tc>
      </w:tr>
      <w:tr w:rsidR="00D7163A" w14:paraId="2E3F3248" w14:textId="77777777">
        <w:tc>
          <w:tcPr>
            <w:tcW w:w="10000" w:type="dxa"/>
            <w:noWrap/>
          </w:tcPr>
          <w:p w14:paraId="1BFC0457" w14:textId="77777777" w:rsidR="00D7163A" w:rsidRDefault="00000000">
            <w:r>
              <w:rPr>
                <w:i/>
                <w:iCs/>
              </w:rPr>
              <w:t>(not set or not applicable)</w:t>
            </w:r>
          </w:p>
        </w:tc>
      </w:tr>
    </w:tbl>
    <w:p w14:paraId="4978C23B" w14:textId="77777777" w:rsidR="00D7163A" w:rsidRDefault="00000000">
      <w:pPr>
        <w:pStyle w:val="Titre2"/>
      </w:pPr>
      <w:bookmarkStart w:id="14" w:name="_Toc14"/>
      <w:r>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D7163A" w14:paraId="40D59C41" w14:textId="77777777">
        <w:tc>
          <w:tcPr>
            <w:tcW w:w="10000" w:type="dxa"/>
            <w:shd w:val="clear" w:color="auto" w:fill="D9D9D9"/>
            <w:noWrap/>
          </w:tcPr>
          <w:p w14:paraId="38C0359D" w14:textId="77777777" w:rsidR="00D7163A" w:rsidRDefault="00000000">
            <w:r>
              <w:rPr>
                <w:b/>
                <w:bCs/>
              </w:rPr>
              <w:t>2b) Provide an update on progress, challenges and outcomes related to stakeholder engagement based on the description in the Stakeholder Engagement Plan or equivalent documentation submitted at CEO Endorsement/Approval.</w:t>
            </w:r>
          </w:p>
        </w:tc>
      </w:tr>
      <w:tr w:rsidR="00D7163A" w14:paraId="4747C3FC" w14:textId="77777777">
        <w:tc>
          <w:tcPr>
            <w:tcW w:w="10000" w:type="dxa"/>
            <w:noWrap/>
          </w:tcPr>
          <w:p w14:paraId="5DD849BF" w14:textId="77777777" w:rsidR="00D7163A" w:rsidRDefault="00000000">
            <w:r>
              <w:t>Several plans, assessments, mechanisms and procedures have been developed or updated, including the ESIA, SESA, ESMP, gender and youth action plans, FPIC, SESP, the, grievance redress mechanism.</w:t>
            </w:r>
          </w:p>
          <w:p w14:paraId="4D91FFF3" w14:textId="77777777" w:rsidR="00D7163A" w:rsidRDefault="00000000">
            <w:r>
              <w:t>The project has carried out a Strategic Environmental and Social Assessment (SESA);</w:t>
            </w:r>
          </w:p>
          <w:p w14:paraId="7514E5C4" w14:textId="77777777" w:rsidR="00D7163A" w:rsidRDefault="00000000">
            <w:r>
              <w:t>An ESIA has also been carried out for relevant downstream activities prior to the commencement of these activities, and specific management plans are being developed to address issues related to conflict, access to natural resources. The ToR of the consultation workshops of the targeted communities have been validated by the National Directorate of Sanitation, Pollution and Nuisance Control; The workshops are scheduled for the 2nd half of August.</w:t>
            </w:r>
          </w:p>
          <w:p w14:paraId="3DBF7DE6" w14:textId="77777777" w:rsidR="00D7163A" w:rsidRDefault="00000000">
            <w:r>
              <w:t>The ESIA and ESIA conducted a more in-depth risk assessment of the partnership with relevant institutions/partners</w:t>
            </w:r>
          </w:p>
          <w:p w14:paraId="764DB765" w14:textId="77777777" w:rsidR="00D7163A" w:rsidRDefault="00000000">
            <w:r>
              <w:t>Capacity building of the relevant national key actors, as well as the targeted communities of the project implementation and equipping them with the knowledge and tools necessary to achieve the project objectives effectively and efficiently is underway.</w:t>
            </w:r>
          </w:p>
          <w:p w14:paraId="1E818B8A" w14:textId="77777777" w:rsidR="00D7163A" w:rsidRDefault="00000000">
            <w:r>
              <w:t>The project has established partnerships with the Institute of Rural Economy (IER), the Directorate General of Civil Protection (DGPC), the National Directorate of Agriculture (DNA), the Directorate General of Water and Forests (DGEF) and the Geographical Institute of Mali and MALI METEO through the DGPC for the provision of training and the implementation of activities,    and for the provision of geographical, meteorological and climate information essential for adaptation planning. Under Stream 3, the project will also contribute to the creation of strong business partnerships between beneficiary cooperative enterprises and private sector actors, and address some of the main barriers to local engagement in green enterprises, such as lack of financial resources.</w:t>
            </w:r>
          </w:p>
          <w:p w14:paraId="6AD2EBB2" w14:textId="77777777" w:rsidR="00D7163A" w:rsidRDefault="00000000">
            <w:r>
              <w:t>In addition, the project seeks to work in collaboration with other ongoing initiatives, including the Degraded Land Restoration Project (PRTD).</w:t>
            </w:r>
          </w:p>
          <w:p w14:paraId="38A8FF34" w14:textId="77777777" w:rsidR="00D7163A" w:rsidRDefault="00D7163A"/>
          <w:p w14:paraId="46534B53" w14:textId="77777777" w:rsidR="00D7163A" w:rsidRDefault="00D7163A"/>
          <w:p w14:paraId="047D9C67" w14:textId="77777777" w:rsidR="00D7163A" w:rsidRDefault="00D7163A"/>
          <w:p w14:paraId="61E5C873" w14:textId="77777777" w:rsidR="00D7163A" w:rsidRDefault="00D7163A"/>
        </w:tc>
      </w:tr>
    </w:tbl>
    <w:p w14:paraId="27367D14" w14:textId="77777777" w:rsidR="00D7163A" w:rsidRDefault="00D7163A">
      <w:pPr>
        <w:sectPr w:rsidR="00D7163A">
          <w:pgSz w:w="11905" w:h="16837"/>
          <w:pgMar w:top="1440" w:right="1440" w:bottom="1440" w:left="1440" w:header="720" w:footer="720" w:gutter="0"/>
          <w:cols w:space="720"/>
        </w:sectPr>
      </w:pPr>
    </w:p>
    <w:p w14:paraId="70693CA2" w14:textId="77777777" w:rsidR="00D7163A" w:rsidRDefault="00000000">
      <w:pPr>
        <w:pStyle w:val="Titre1"/>
      </w:pPr>
      <w:bookmarkStart w:id="15" w:name="_Toc15"/>
      <w:r>
        <w:lastRenderedPageBreak/>
        <w:t>Knowledge Management &amp; Communications</w:t>
      </w:r>
      <w:bookmarkEnd w:id="15"/>
    </w:p>
    <w:p w14:paraId="104800ED" w14:textId="77777777" w:rsidR="00D7163A" w:rsidRDefault="00D7163A">
      <w:pPr>
        <w:spacing w:after="0"/>
      </w:pPr>
    </w:p>
    <w:p w14:paraId="35583121" w14:textId="77777777" w:rsidR="00D7163A" w:rsidRDefault="00000000">
      <w:r>
        <w:t> </w:t>
      </w:r>
    </w:p>
    <w:p w14:paraId="13619F33" w14:textId="77777777" w:rsidR="00D7163A" w:rsidRDefault="00000000">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D7163A" w14:paraId="758D78F9" w14:textId="77777777">
        <w:tc>
          <w:tcPr>
            <w:tcW w:w="10000" w:type="dxa"/>
            <w:shd w:val="clear" w:color="auto" w:fill="D9D9D9"/>
            <w:noWrap/>
          </w:tcPr>
          <w:p w14:paraId="232523B2" w14:textId="77777777" w:rsidR="00D7163A" w:rsidRDefault="00000000">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62D73808" w14:textId="77777777" w:rsidR="00D7163A" w:rsidRDefault="00D7163A"/>
        </w:tc>
      </w:tr>
      <w:tr w:rsidR="00D7163A" w14:paraId="0259A5F7" w14:textId="77777777">
        <w:tc>
          <w:tcPr>
            <w:tcW w:w="10000" w:type="dxa"/>
            <w:noWrap/>
          </w:tcPr>
          <w:p w14:paraId="4F66E224" w14:textId="77777777" w:rsidR="00D7163A" w:rsidRDefault="00000000">
            <w:r>
              <w:t>-</w:t>
            </w:r>
            <w:r>
              <w:tab/>
              <w:t>Participation in meetings organized by partners by providing support/support/contributions to the debates as needed</w:t>
            </w:r>
          </w:p>
          <w:p w14:paraId="38FE5852" w14:textId="77777777" w:rsidR="00D7163A" w:rsidRDefault="00000000">
            <w:r>
              <w:t>-</w:t>
            </w:r>
            <w:r>
              <w:tab/>
              <w:t>The creation of a WhatsApp group to further expedite the sharing of certain information</w:t>
            </w:r>
          </w:p>
          <w:p w14:paraId="108F0215" w14:textId="77777777" w:rsidR="00D7163A" w:rsidRDefault="00000000">
            <w:r>
              <w:t>-</w:t>
            </w:r>
            <w:r>
              <w:tab/>
              <w:t>The development and implementation of a communication strategy at the project level based on the available frameworks.</w:t>
            </w:r>
          </w:p>
          <w:p w14:paraId="594F8D42" w14:textId="77777777" w:rsidR="00D7163A" w:rsidRDefault="00000000">
            <w:r>
              <w:t>-</w:t>
            </w:r>
            <w:r>
              <w:tab/>
              <w:t>The development and implementation of monitoring and evaluation mechanisms as part of the monitoring of the project's impacts.</w:t>
            </w:r>
          </w:p>
          <w:p w14:paraId="5BEB0E91" w14:textId="77777777" w:rsidR="00D7163A" w:rsidRDefault="00000000">
            <w:r>
              <w:t>-</w:t>
            </w:r>
            <w:r>
              <w:tab/>
              <w:t>Organization of forums on natural resource management practices.</w:t>
            </w:r>
          </w:p>
          <w:p w14:paraId="639AB899" w14:textId="77777777" w:rsidR="00D7163A" w:rsidRDefault="00000000">
            <w:r>
              <w:t>- Development of ToR for the development of an online knowledge platform.</w:t>
            </w:r>
          </w:p>
          <w:p w14:paraId="41A8C350" w14:textId="77777777" w:rsidR="00D7163A" w:rsidRDefault="00D7163A"/>
        </w:tc>
      </w:tr>
      <w:tr w:rsidR="00D7163A" w14:paraId="7CD2C9D5" w14:textId="77777777">
        <w:tc>
          <w:tcPr>
            <w:tcW w:w="10000" w:type="dxa"/>
            <w:shd w:val="clear" w:color="auto" w:fill="D9D9D9"/>
            <w:noWrap/>
          </w:tcPr>
          <w:p w14:paraId="4440964C" w14:textId="77777777" w:rsidR="00D7163A" w:rsidRDefault="00000000">
            <w:r>
              <w:rPr>
                <w:b/>
                <w:bCs/>
              </w:rPr>
              <w:t>2) Please provide URLs specific to this project in the relevant field below.  Please categorize the URLs appropriately (for example: project websites, social media sites, media coverage, etc.)</w:t>
            </w:r>
          </w:p>
        </w:tc>
      </w:tr>
      <w:tr w:rsidR="00D7163A" w14:paraId="3DBC848C" w14:textId="77777777">
        <w:tc>
          <w:tcPr>
            <w:tcW w:w="10000" w:type="dxa"/>
            <w:noWrap/>
          </w:tcPr>
          <w:p w14:paraId="3D95FA9F" w14:textId="77777777" w:rsidR="00D7163A" w:rsidRDefault="00000000">
            <w:r>
              <w:t>ToRs for the development of the project's online knowledge platform are developed.</w:t>
            </w:r>
          </w:p>
        </w:tc>
      </w:tr>
      <w:tr w:rsidR="00D7163A" w14:paraId="1D16BB93" w14:textId="77777777">
        <w:tc>
          <w:tcPr>
            <w:tcW w:w="10000" w:type="dxa"/>
            <w:shd w:val="clear" w:color="auto" w:fill="D9D9D9"/>
            <w:noWrap/>
          </w:tcPr>
          <w:p w14:paraId="0435C016" w14:textId="77777777" w:rsidR="00D7163A" w:rsidRDefault="00000000">
            <w:r>
              <w:rPr>
                <w:b/>
                <w:bCs/>
              </w:rPr>
              <w:t>3) In the PIR platform, please upload any supporting files, including the project's Communications Strategy, photos, videos, stories and other communication/knowledge materials.</w:t>
            </w:r>
          </w:p>
        </w:tc>
      </w:tr>
      <w:tr w:rsidR="00D7163A" w:rsidRPr="00AF33C4" w14:paraId="719C6E66" w14:textId="77777777">
        <w:tc>
          <w:tcPr>
            <w:tcW w:w="10000" w:type="dxa"/>
            <w:noWrap/>
          </w:tcPr>
          <w:p w14:paraId="0C26B6FE" w14:textId="77777777" w:rsidR="00D7163A" w:rsidRPr="00AF33C4" w:rsidRDefault="00000000">
            <w:pPr>
              <w:spacing w:after="0"/>
              <w:rPr>
                <w:lang w:val="fr-ML"/>
              </w:rPr>
            </w:pPr>
            <w:r w:rsidRPr="00AF33C4">
              <w:rPr>
                <w:lang w:val="fr-ML"/>
              </w:rPr>
              <w:t>TDR Plateforme de connaissance en ligne _1_ _1_.docx</w:t>
            </w:r>
          </w:p>
          <w:p w14:paraId="4446F7C7" w14:textId="77777777" w:rsidR="00D7163A" w:rsidRPr="00AF33C4" w:rsidRDefault="00D7163A">
            <w:pPr>
              <w:rPr>
                <w:lang w:val="fr-ML"/>
              </w:rPr>
            </w:pPr>
          </w:p>
        </w:tc>
      </w:tr>
    </w:tbl>
    <w:p w14:paraId="1944287B" w14:textId="77777777" w:rsidR="00D7163A" w:rsidRPr="00AF33C4" w:rsidRDefault="00D7163A">
      <w:pPr>
        <w:rPr>
          <w:lang w:val="fr-ML"/>
        </w:rPr>
        <w:sectPr w:rsidR="00D7163A" w:rsidRPr="00AF33C4">
          <w:pgSz w:w="11905" w:h="16837"/>
          <w:pgMar w:top="1440" w:right="1440" w:bottom="1440" w:left="1440" w:header="720" w:footer="720" w:gutter="0"/>
          <w:cols w:space="720"/>
        </w:sectPr>
      </w:pPr>
    </w:p>
    <w:p w14:paraId="66D1C009" w14:textId="77777777" w:rsidR="00D7163A" w:rsidRDefault="00000000">
      <w:pPr>
        <w:pStyle w:val="Titre1"/>
      </w:pPr>
      <w:bookmarkStart w:id="16" w:name="_Toc16"/>
      <w:r>
        <w:lastRenderedPageBreak/>
        <w:t>Annex - Ratings Definitions</w:t>
      </w:r>
      <w:bookmarkEnd w:id="16"/>
    </w:p>
    <w:p w14:paraId="17C112CE" w14:textId="77777777" w:rsidR="00D7163A" w:rsidRDefault="00000000">
      <w:r>
        <w:rPr>
          <w:b/>
          <w:bCs/>
        </w:rPr>
        <w:t>Development Objective Progress Ratings Definitions</w:t>
      </w:r>
    </w:p>
    <w:p w14:paraId="64FB3423" w14:textId="77777777" w:rsidR="00D7163A" w:rsidRDefault="00000000">
      <w:r>
        <w:t>(HS) Highly Satisfactory: Project is on track to exceed its end-of-project targets by project closure. The project can be presented as 'outstanding practice'.</w:t>
      </w:r>
    </w:p>
    <w:p w14:paraId="140C119D" w14:textId="77777777" w:rsidR="00D7163A" w:rsidRDefault="00000000">
      <w:r>
        <w:t>(S) Satisfactory: Project is on track to achieve its end-of-project targets by project closure and any minor challenges are being addressed through an adaptive management plan. The project can be presented as 'good practice'.</w:t>
      </w:r>
    </w:p>
    <w:p w14:paraId="2E0C60EB" w14:textId="77777777" w:rsidR="00D7163A" w:rsidRDefault="00000000">
      <w:r>
        <w:t>(MS) Moderately Satisfactory: Project is on track to achieve its end-of-project targets by project closure and minor challenges can be addressed if an adaptive management plan is promptly put in place.</w:t>
      </w:r>
    </w:p>
    <w:p w14:paraId="2BEEE9A5" w14:textId="77777777" w:rsidR="00D7163A" w:rsidRDefault="00000000">
      <w:r>
        <w:t>(MU) Moderately Unsatisfactory: Project is off track and is expected to only partially achieve its end-of-project targets by project closure. Project results might still be achieved by project closure if adaptive management is undertaken immediately.</w:t>
      </w:r>
    </w:p>
    <w:p w14:paraId="0786235B" w14:textId="77777777" w:rsidR="00D7163A" w:rsidRDefault="00000000">
      <w:r>
        <w:t>(U) Unsatisfactory: Project is off track and is expected to only partially achieve its end-of-project targets by project closure. Project results might be partially achieved by project closure if major adaptive management is undertaken immediately.</w:t>
      </w:r>
    </w:p>
    <w:p w14:paraId="40070751" w14:textId="77777777" w:rsidR="00D7163A" w:rsidRDefault="00000000">
      <w:r>
        <w:t>(HU) Highly Unsatisfactory: Project is off track and is not expected to achieve its end-of-project targets by project closure and adaptive management is not expected to materialize.</w:t>
      </w:r>
    </w:p>
    <w:p w14:paraId="68B07D2C" w14:textId="77777777" w:rsidR="00D7163A" w:rsidRDefault="00D7163A"/>
    <w:p w14:paraId="55BEFD84" w14:textId="77777777" w:rsidR="00D7163A" w:rsidRDefault="00000000">
      <w:r>
        <w:rPr>
          <w:b/>
          <w:bCs/>
        </w:rPr>
        <w:t>Implementation Progress Ratings Definitions</w:t>
      </w:r>
    </w:p>
    <w:p w14:paraId="1B108673" w14:textId="77777777" w:rsidR="00D7163A" w:rsidRDefault="00000000">
      <w:r>
        <w:t>(HS) Highly Satisfactory: Implementation is exceeding expectations. Implementation of all outputs/activities is fully on track, proceeding as planned, The implementation of the project can be presented as 'outstanding practice'.</w:t>
      </w:r>
    </w:p>
    <w:p w14:paraId="6402A6EB" w14:textId="77777777" w:rsidR="00D7163A" w:rsidRDefault="00000000">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54CA679A" w14:textId="77777777" w:rsidR="00D7163A" w:rsidRDefault="00000000">
      <w:r>
        <w:t>(MS) Moderately Satisfactory: Implementation is proceeding as planned with minor challenges that have not yet been addressed. Implementation of most outputs/activities is on track with minor deviations.</w:t>
      </w:r>
    </w:p>
    <w:p w14:paraId="73F55DCD" w14:textId="77777777" w:rsidR="00D7163A" w:rsidRDefault="00000000">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271C8007" w14:textId="77777777" w:rsidR="00D7163A" w:rsidRDefault="00000000">
      <w:r>
        <w:t>(U) Unsatisfactory: Implementation is not proceeding as planned and faces major implementation challenges. Implementation of most outputs/activities is off track.</w:t>
      </w:r>
    </w:p>
    <w:p w14:paraId="0B685E71" w14:textId="77777777" w:rsidR="00D7163A" w:rsidRDefault="00000000">
      <w:r>
        <w:t>(HU) Highly Unsatisfactory: Implementation is seriously under-performing. Implementation of all outputs/activities is severely off track.</w:t>
      </w:r>
    </w:p>
    <w:sectPr w:rsidR="00D7163A">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722B6" w14:textId="77777777" w:rsidR="00D950AA" w:rsidRDefault="00D950AA">
      <w:pPr>
        <w:spacing w:after="0" w:line="240" w:lineRule="auto"/>
      </w:pPr>
      <w:r>
        <w:separator/>
      </w:r>
    </w:p>
  </w:endnote>
  <w:endnote w:type="continuationSeparator" w:id="0">
    <w:p w14:paraId="17A9979A" w14:textId="77777777" w:rsidR="00D950AA" w:rsidRDefault="00D9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E434" w14:textId="77777777" w:rsidR="00D7163A" w:rsidRDefault="00000000">
    <w:pPr>
      <w:jc w:val="right"/>
    </w:pPr>
    <w:r>
      <w:t xml:space="preserve">Page </w:t>
    </w:r>
    <w:r>
      <w:fldChar w:fldCharType="begin"/>
    </w:r>
    <w:r>
      <w:instrText>PAGE</w:instrText>
    </w:r>
    <w:r>
      <w:fldChar w:fldCharType="separate"/>
    </w:r>
    <w:r w:rsidR="00AF33C4">
      <w:rPr>
        <w:noProof/>
      </w:rPr>
      <w:t>1</w:t>
    </w:r>
    <w:r>
      <w:fldChar w:fldCharType="end"/>
    </w:r>
    <w:r>
      <w:t xml:space="preserve"> of </w:t>
    </w:r>
    <w:r>
      <w:fldChar w:fldCharType="begin"/>
    </w:r>
    <w:r>
      <w:instrText>NUMPAGES</w:instrText>
    </w:r>
    <w:r>
      <w:fldChar w:fldCharType="separate"/>
    </w:r>
    <w:r w:rsidR="00AF33C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E085D" w14:textId="77777777" w:rsidR="00D950AA" w:rsidRDefault="00D950AA">
      <w:pPr>
        <w:spacing w:after="0" w:line="240" w:lineRule="auto"/>
      </w:pPr>
      <w:r>
        <w:separator/>
      </w:r>
    </w:p>
  </w:footnote>
  <w:footnote w:type="continuationSeparator" w:id="0">
    <w:p w14:paraId="5963B971" w14:textId="77777777" w:rsidR="00D950AA" w:rsidRDefault="00D95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923E" w14:textId="77777777" w:rsidR="00D7163A" w:rsidRDefault="00000000">
    <w:pPr>
      <w:jc w:val="right"/>
    </w:pPr>
    <w:r>
      <w:t>2025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529E6"/>
    <w:multiLevelType w:val="multilevel"/>
    <w:tmpl w:val="57B2BB66"/>
    <w:lvl w:ilvl="0">
      <w:start w:val="1"/>
      <w:numFmt w:val="upperLetter"/>
      <w:pStyle w:val="Titre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22185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63A"/>
    <w:rsid w:val="00AF33C4"/>
    <w:rsid w:val="00C40158"/>
    <w:rsid w:val="00D7163A"/>
    <w:rsid w:val="00D95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0BF79"/>
  <w15:docId w15:val="{5C9CAF1E-9549-4D37-9187-2BEBB63C8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fr-ML"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uiPriority w:val="9"/>
    <w:qFormat/>
    <w:pPr>
      <w:numPr>
        <w:numId w:val="1"/>
      </w:numPr>
      <w:outlineLvl w:val="0"/>
    </w:pPr>
    <w:rPr>
      <w:b/>
      <w:bCs/>
      <w:sz w:val="28"/>
      <w:szCs w:val="28"/>
    </w:rPr>
  </w:style>
  <w:style w:type="paragraph" w:styleId="Titre2">
    <w:name w:val="heading 2"/>
    <w:basedOn w:val="Normal"/>
    <w:uiPriority w:val="9"/>
    <w:unhideWhenUsed/>
    <w:qFormat/>
    <w:pPr>
      <w:spacing w:before="400"/>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47e8736a605ef80d6202b1a49cc3c68">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72e99f9c15783ab67a2e7e8d766563e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B0352 - Mali - Bamako</OfficeCountry>
    <DocumentStatus xmlns="d9cf0e28-81d2-4dc7-8b10-820d80ed680d">Approved</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Programme Implementation Report</FileNameDescription>
    <ProjectNumber xmlns="d9cf0e28-81d2-4dc7-8b10-820d80ed680d">00139608</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UNDP-MLI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2024-07-01T04:00:00+00:00</DocCoverageStartDate>
    <FileClassificationMode xmlns="d9cf0e28-81d2-4dc7-8b10-820d80ed680d">Public</FileClassificationMode>
    <OutputNumber xmlns="d9cf0e28-81d2-4dc7-8b10-820d80ed680d">00129173</OutputNumber>
  </documentManagement>
</p:properties>
</file>

<file path=customXml/itemProps1.xml><?xml version="1.0" encoding="utf-8"?>
<ds:datastoreItem xmlns:ds="http://schemas.openxmlformats.org/officeDocument/2006/customXml" ds:itemID="{5B097FAF-FACC-46E8-82C7-161680334879}"/>
</file>

<file path=customXml/itemProps2.xml><?xml version="1.0" encoding="utf-8"?>
<ds:datastoreItem xmlns:ds="http://schemas.openxmlformats.org/officeDocument/2006/customXml" ds:itemID="{52DE25A8-220E-49F5-8E37-FFD561840A6B}"/>
</file>

<file path=customXml/itemProps3.xml><?xml version="1.0" encoding="utf-8"?>
<ds:datastoreItem xmlns:ds="http://schemas.openxmlformats.org/officeDocument/2006/customXml" ds:itemID="{C37D6230-0408-45AD-B1A3-E26C146FB986}"/>
</file>

<file path=docProps/app.xml><?xml version="1.0" encoding="utf-8"?>
<Properties xmlns="http://schemas.openxmlformats.org/officeDocument/2006/extended-properties" xmlns:vt="http://schemas.openxmlformats.org/officeDocument/2006/docPropsVTypes">
  <Template>Normal</Template>
  <TotalTime>3</TotalTime>
  <Pages>37</Pages>
  <Words>8419</Words>
  <Characters>46309</Characters>
  <Application>Microsoft Office Word</Application>
  <DocSecurity>0</DocSecurity>
  <Lines>385</Lines>
  <Paragraphs>109</Paragraphs>
  <ScaleCrop>false</ScaleCrop>
  <Manager/>
  <Company/>
  <LinksUpToDate>false</LinksUpToDate>
  <CharactersWithSpaces>54619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Implementation Report</dc:title>
  <dc:subject/>
  <dc:creator>Ali Sambou</dc:creator>
  <cp:keywords/>
  <dc:description/>
  <cp:lastModifiedBy>Ali Sambou</cp:lastModifiedBy>
  <cp:revision>2</cp:revision>
  <dcterms:created xsi:type="dcterms:W3CDTF">2025-08-07T09:53:00Z</dcterms:created>
  <dcterms:modified xsi:type="dcterms:W3CDTF">2025-08-07T09:53:00Z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