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4561"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83"/>
        <w:gridCol w:w="2512"/>
        <w:gridCol w:w="1125"/>
        <w:gridCol w:w="990"/>
        <w:gridCol w:w="990"/>
        <w:gridCol w:w="990"/>
        <w:gridCol w:w="1080"/>
        <w:gridCol w:w="4391"/>
      </w:tblGrid>
      <w:tr w:rsidR="0093000E" w:rsidRPr="007B2521" w14:paraId="6A558B08" w14:textId="77777777" w:rsidTr="00945320">
        <w:trPr>
          <w:trHeight w:val="300"/>
          <w:tblHeader/>
        </w:trPr>
        <w:tc>
          <w:tcPr>
            <w:tcW w:w="2483" w:type="dxa"/>
            <w:vMerge w:val="restart"/>
            <w:shd w:val="clear" w:color="auto" w:fill="FFE599" w:themeFill="accent4" w:themeFillTint="66"/>
          </w:tcPr>
          <w:p w14:paraId="6CFBDD47" w14:textId="09EBAF26" w:rsidR="0093000E" w:rsidRPr="007B2521" w:rsidRDefault="0093000E" w:rsidP="3E49CD00">
            <w:pPr>
              <w:spacing w:before="60" w:after="60" w:line="240" w:lineRule="auto"/>
              <w:jc w:val="center"/>
              <w:rPr>
                <w:rFonts w:eastAsia="Times New Roman" w:cstheme="minorHAnsi"/>
                <w:b/>
                <w:bCs/>
                <w:lang w:val="en-GB"/>
              </w:rPr>
            </w:pPr>
            <w:r w:rsidRPr="007B2521">
              <w:rPr>
                <w:rFonts w:cstheme="minorHAnsi"/>
                <w:b/>
                <w:bCs/>
              </w:rPr>
              <w:t>EXPECTED OUTPUTS</w:t>
            </w:r>
          </w:p>
        </w:tc>
        <w:tc>
          <w:tcPr>
            <w:tcW w:w="2512" w:type="dxa"/>
            <w:vMerge w:val="restart"/>
            <w:shd w:val="clear" w:color="auto" w:fill="FFE599" w:themeFill="accent4" w:themeFillTint="66"/>
          </w:tcPr>
          <w:p w14:paraId="1564D09A" w14:textId="53F6FBE6" w:rsidR="0093000E" w:rsidRPr="007B2521" w:rsidRDefault="0093000E" w:rsidP="3E49CD00">
            <w:pPr>
              <w:spacing w:before="60" w:after="60" w:line="240" w:lineRule="auto"/>
              <w:jc w:val="center"/>
              <w:rPr>
                <w:rFonts w:eastAsia="Times New Roman" w:cstheme="minorHAnsi"/>
                <w:b/>
                <w:bCs/>
                <w:lang w:val="en-GB"/>
              </w:rPr>
            </w:pPr>
            <w:r w:rsidRPr="007B2521">
              <w:rPr>
                <w:rFonts w:cstheme="minorHAnsi"/>
                <w:b/>
                <w:bCs/>
              </w:rPr>
              <w:t>OUTPUT INDICATORS</w:t>
            </w:r>
          </w:p>
        </w:tc>
        <w:tc>
          <w:tcPr>
            <w:tcW w:w="2115" w:type="dxa"/>
            <w:gridSpan w:val="2"/>
            <w:shd w:val="clear" w:color="auto" w:fill="FFE599" w:themeFill="accent4" w:themeFillTint="66"/>
          </w:tcPr>
          <w:p w14:paraId="300D1F87" w14:textId="124FE150" w:rsidR="0093000E" w:rsidRPr="007B2521" w:rsidRDefault="0093000E" w:rsidP="3E49CD00">
            <w:pPr>
              <w:spacing w:before="60" w:after="60" w:line="240" w:lineRule="auto"/>
              <w:jc w:val="center"/>
              <w:rPr>
                <w:rFonts w:eastAsia="Times New Roman" w:cstheme="minorHAnsi"/>
                <w:b/>
                <w:bCs/>
                <w:lang w:val="ru-RU"/>
              </w:rPr>
            </w:pPr>
            <w:r w:rsidRPr="007B2521">
              <w:rPr>
                <w:rFonts w:cstheme="minorHAnsi"/>
                <w:b/>
                <w:bCs/>
              </w:rPr>
              <w:t>BASELINE</w:t>
            </w:r>
          </w:p>
        </w:tc>
        <w:tc>
          <w:tcPr>
            <w:tcW w:w="1980" w:type="dxa"/>
            <w:gridSpan w:val="2"/>
            <w:shd w:val="clear" w:color="auto" w:fill="FFE599" w:themeFill="accent4" w:themeFillTint="66"/>
          </w:tcPr>
          <w:p w14:paraId="2C62441D" w14:textId="77777777" w:rsidR="00936A8A" w:rsidRPr="007B2521" w:rsidRDefault="00936A8A" w:rsidP="3E49CD00">
            <w:pPr>
              <w:rPr>
                <w:rFonts w:cstheme="minorHAnsi"/>
                <w:b/>
                <w:bCs/>
              </w:rPr>
            </w:pPr>
          </w:p>
        </w:tc>
        <w:tc>
          <w:tcPr>
            <w:tcW w:w="1080" w:type="dxa"/>
            <w:shd w:val="clear" w:color="auto" w:fill="FFE599" w:themeFill="accent4" w:themeFillTint="66"/>
          </w:tcPr>
          <w:p w14:paraId="2993878E" w14:textId="44C3890D" w:rsidR="3E49CD00" w:rsidRPr="007B2521" w:rsidRDefault="3E49CD00" w:rsidP="3E49CD00">
            <w:pPr>
              <w:rPr>
                <w:rFonts w:cstheme="minorHAnsi"/>
                <w:b/>
                <w:bCs/>
              </w:rPr>
            </w:pPr>
          </w:p>
        </w:tc>
        <w:tc>
          <w:tcPr>
            <w:tcW w:w="4391" w:type="dxa"/>
            <w:shd w:val="clear" w:color="auto" w:fill="FFE599" w:themeFill="accent4" w:themeFillTint="66"/>
          </w:tcPr>
          <w:p w14:paraId="5763B769" w14:textId="3DDC6B16" w:rsidR="3E49CD00" w:rsidRPr="007B2521" w:rsidRDefault="3E49CD00" w:rsidP="3E49CD00">
            <w:pPr>
              <w:rPr>
                <w:rFonts w:cstheme="minorHAnsi"/>
                <w:b/>
                <w:bCs/>
              </w:rPr>
            </w:pPr>
          </w:p>
        </w:tc>
      </w:tr>
      <w:tr w:rsidR="0093000E" w:rsidRPr="007B2521" w14:paraId="4016C103" w14:textId="77777777" w:rsidTr="00945320">
        <w:trPr>
          <w:trHeight w:val="300"/>
          <w:tblHeader/>
        </w:trPr>
        <w:tc>
          <w:tcPr>
            <w:tcW w:w="2483" w:type="dxa"/>
            <w:vMerge/>
          </w:tcPr>
          <w:p w14:paraId="6EC3938A" w14:textId="77777777" w:rsidR="0093000E" w:rsidRPr="007B2521" w:rsidRDefault="0093000E" w:rsidP="0093000E">
            <w:pPr>
              <w:spacing w:before="60" w:after="60" w:line="240" w:lineRule="auto"/>
              <w:jc w:val="center"/>
              <w:rPr>
                <w:rFonts w:eastAsia="Times New Roman" w:cstheme="minorHAnsi"/>
                <w:lang w:val="ru-RU"/>
              </w:rPr>
            </w:pPr>
          </w:p>
        </w:tc>
        <w:tc>
          <w:tcPr>
            <w:tcW w:w="2512" w:type="dxa"/>
            <w:vMerge/>
          </w:tcPr>
          <w:p w14:paraId="5FFFF99C" w14:textId="77777777" w:rsidR="0093000E" w:rsidRPr="007B2521" w:rsidRDefault="0093000E" w:rsidP="0093000E">
            <w:pPr>
              <w:spacing w:before="60" w:after="60" w:line="240" w:lineRule="auto"/>
              <w:jc w:val="center"/>
              <w:rPr>
                <w:rFonts w:eastAsia="Times New Roman" w:cstheme="minorHAnsi"/>
                <w:lang w:val="ru-RU"/>
              </w:rPr>
            </w:pPr>
          </w:p>
        </w:tc>
        <w:tc>
          <w:tcPr>
            <w:tcW w:w="1125" w:type="dxa"/>
            <w:tcBorders>
              <w:bottom w:val="single" w:sz="4" w:space="0" w:color="auto"/>
            </w:tcBorders>
            <w:shd w:val="clear" w:color="auto" w:fill="FFE599" w:themeFill="accent4" w:themeFillTint="66"/>
          </w:tcPr>
          <w:p w14:paraId="0EB55526" w14:textId="582E3626" w:rsidR="0093000E" w:rsidRPr="007B2521" w:rsidDel="00A84123" w:rsidRDefault="0093000E" w:rsidP="3E49CD00">
            <w:pPr>
              <w:spacing w:before="60"/>
              <w:jc w:val="center"/>
              <w:rPr>
                <w:rFonts w:cstheme="minorHAnsi"/>
                <w:b/>
                <w:bCs/>
              </w:rPr>
            </w:pPr>
            <w:r w:rsidRPr="007B2521">
              <w:rPr>
                <w:rFonts w:cstheme="minorHAnsi"/>
                <w:b/>
                <w:bCs/>
              </w:rPr>
              <w:t>Value</w:t>
            </w:r>
          </w:p>
        </w:tc>
        <w:tc>
          <w:tcPr>
            <w:tcW w:w="990" w:type="dxa"/>
            <w:tcBorders>
              <w:bottom w:val="single" w:sz="4" w:space="0" w:color="auto"/>
            </w:tcBorders>
            <w:shd w:val="clear" w:color="auto" w:fill="FFE599" w:themeFill="accent4" w:themeFillTint="66"/>
          </w:tcPr>
          <w:p w14:paraId="0665E17B" w14:textId="3A79BB90" w:rsidR="0093000E" w:rsidRPr="007B2521" w:rsidRDefault="0093000E" w:rsidP="3E49CD00">
            <w:pPr>
              <w:spacing w:before="60"/>
              <w:jc w:val="center"/>
              <w:rPr>
                <w:rFonts w:cstheme="minorHAnsi"/>
                <w:b/>
                <w:bCs/>
                <w:lang w:val="ru-RU"/>
              </w:rPr>
            </w:pPr>
            <w:r w:rsidRPr="007B2521">
              <w:rPr>
                <w:rFonts w:cstheme="minorHAnsi"/>
                <w:b/>
                <w:bCs/>
              </w:rPr>
              <w:t>Year</w:t>
            </w:r>
            <w:r w:rsidR="00E11F87" w:rsidRPr="007B2521">
              <w:rPr>
                <w:rFonts w:cstheme="minorHAnsi"/>
                <w:b/>
                <w:bCs/>
              </w:rPr>
              <w:t xml:space="preserve"> </w:t>
            </w:r>
            <w:r w:rsidRPr="007B2521">
              <w:rPr>
                <w:rFonts w:cstheme="minorHAnsi"/>
                <w:b/>
                <w:bCs/>
              </w:rPr>
              <w:t>202</w:t>
            </w:r>
            <w:r w:rsidR="299BB605" w:rsidRPr="007B2521">
              <w:rPr>
                <w:rFonts w:cstheme="minorHAnsi"/>
                <w:b/>
                <w:bCs/>
              </w:rPr>
              <w:t>3</w:t>
            </w:r>
          </w:p>
        </w:tc>
        <w:tc>
          <w:tcPr>
            <w:tcW w:w="990" w:type="dxa"/>
            <w:tcBorders>
              <w:bottom w:val="single" w:sz="4" w:space="0" w:color="auto"/>
            </w:tcBorders>
            <w:shd w:val="clear" w:color="auto" w:fill="FFE599" w:themeFill="accent4" w:themeFillTint="66"/>
          </w:tcPr>
          <w:p w14:paraId="33409A45" w14:textId="7C9F9620" w:rsidR="0093000E" w:rsidRPr="007B2521" w:rsidDel="00BD7C58" w:rsidRDefault="299BB605" w:rsidP="3E49CD00">
            <w:pPr>
              <w:spacing w:before="60" w:after="60" w:line="240" w:lineRule="auto"/>
              <w:jc w:val="center"/>
              <w:rPr>
                <w:rFonts w:cstheme="minorHAnsi"/>
              </w:rPr>
            </w:pPr>
            <w:r w:rsidRPr="007B2521">
              <w:rPr>
                <w:rFonts w:cstheme="minorHAnsi"/>
                <w:b/>
                <w:bCs/>
              </w:rPr>
              <w:t>Year ½ 2024</w:t>
            </w:r>
          </w:p>
        </w:tc>
        <w:tc>
          <w:tcPr>
            <w:tcW w:w="990" w:type="dxa"/>
            <w:shd w:val="clear" w:color="auto" w:fill="FFE599" w:themeFill="accent4" w:themeFillTint="66"/>
          </w:tcPr>
          <w:p w14:paraId="2CB1D6B7" w14:textId="32D180DC" w:rsidR="0093000E" w:rsidRPr="007B2521" w:rsidRDefault="49457DDB" w:rsidP="3E49CD00">
            <w:pPr>
              <w:spacing w:before="60" w:after="60" w:line="240" w:lineRule="auto"/>
              <w:jc w:val="center"/>
              <w:rPr>
                <w:rFonts w:eastAsia="Times New Roman" w:cstheme="minorHAnsi"/>
                <w:b/>
                <w:bCs/>
              </w:rPr>
            </w:pPr>
            <w:r w:rsidRPr="007B2521">
              <w:rPr>
                <w:rFonts w:eastAsia="Times New Roman" w:cstheme="minorHAnsi"/>
                <w:b/>
                <w:bCs/>
              </w:rPr>
              <w:t>Actual</w:t>
            </w:r>
          </w:p>
        </w:tc>
        <w:tc>
          <w:tcPr>
            <w:tcW w:w="1080" w:type="dxa"/>
            <w:shd w:val="clear" w:color="auto" w:fill="FFE599" w:themeFill="accent4" w:themeFillTint="66"/>
          </w:tcPr>
          <w:p w14:paraId="2A6B169C" w14:textId="5B38FE1C" w:rsidR="1049FFCB" w:rsidRPr="007B2521" w:rsidRDefault="1049FFCB" w:rsidP="3E49CD00">
            <w:pPr>
              <w:spacing w:line="240" w:lineRule="auto"/>
              <w:jc w:val="center"/>
              <w:rPr>
                <w:rFonts w:eastAsia="Times New Roman" w:cstheme="minorHAnsi"/>
                <w:b/>
                <w:bCs/>
              </w:rPr>
            </w:pPr>
            <w:r w:rsidRPr="007B2521">
              <w:rPr>
                <w:rFonts w:eastAsia="Times New Roman" w:cstheme="minorHAnsi"/>
                <w:b/>
                <w:bCs/>
              </w:rPr>
              <w:t>Up to date</w:t>
            </w:r>
          </w:p>
        </w:tc>
        <w:tc>
          <w:tcPr>
            <w:tcW w:w="4391" w:type="dxa"/>
            <w:shd w:val="clear" w:color="auto" w:fill="FFE599" w:themeFill="accent4" w:themeFillTint="66"/>
          </w:tcPr>
          <w:p w14:paraId="238E28DC" w14:textId="524C5FB4" w:rsidR="54B3FF62" w:rsidRPr="007B2521" w:rsidRDefault="54B3FF62" w:rsidP="3E49CD00">
            <w:pPr>
              <w:spacing w:line="240" w:lineRule="auto"/>
              <w:jc w:val="center"/>
              <w:rPr>
                <w:rFonts w:eastAsia="Times New Roman" w:cstheme="minorHAnsi"/>
                <w:b/>
                <w:bCs/>
              </w:rPr>
            </w:pPr>
            <w:r w:rsidRPr="007B2521">
              <w:rPr>
                <w:rFonts w:eastAsia="Times New Roman" w:cstheme="minorHAnsi"/>
                <w:b/>
                <w:bCs/>
              </w:rPr>
              <w:t>C</w:t>
            </w:r>
            <w:r w:rsidR="1049FFCB" w:rsidRPr="007B2521">
              <w:rPr>
                <w:rFonts w:eastAsia="Times New Roman" w:cstheme="minorHAnsi"/>
                <w:b/>
                <w:bCs/>
              </w:rPr>
              <w:t>omment</w:t>
            </w:r>
          </w:p>
        </w:tc>
      </w:tr>
      <w:tr w:rsidR="0093000E" w:rsidRPr="007B2521" w14:paraId="3B98F32F" w14:textId="77777777" w:rsidTr="00945320">
        <w:trPr>
          <w:trHeight w:val="300"/>
          <w:tblHeader/>
        </w:trPr>
        <w:tc>
          <w:tcPr>
            <w:tcW w:w="2483" w:type="dxa"/>
            <w:vMerge w:val="restart"/>
          </w:tcPr>
          <w:p w14:paraId="2A5C29BD" w14:textId="6B8E4B34" w:rsidR="0093000E" w:rsidRPr="007B2521" w:rsidRDefault="19773DBD" w:rsidP="3E49CD00">
            <w:pPr>
              <w:rPr>
                <w:rFonts w:cstheme="minorHAnsi"/>
              </w:rPr>
            </w:pPr>
            <w:r w:rsidRPr="007B2521">
              <w:rPr>
                <w:rFonts w:cstheme="minorHAnsi"/>
              </w:rPr>
              <w:t xml:space="preserve">Output 1: Development and implementation of Community Development Plans (CDPs). Outputs: Strengthened capacities of 157 mahallas in Samarkand, </w:t>
            </w:r>
            <w:proofErr w:type="spellStart"/>
            <w:r w:rsidRPr="007B2521">
              <w:rPr>
                <w:rFonts w:cstheme="minorHAnsi"/>
              </w:rPr>
              <w:t>Kashkadarya</w:t>
            </w:r>
            <w:proofErr w:type="spellEnd"/>
            <w:r w:rsidRPr="007B2521">
              <w:rPr>
                <w:rFonts w:cstheme="minorHAnsi"/>
              </w:rPr>
              <w:t xml:space="preserve">, and </w:t>
            </w:r>
            <w:proofErr w:type="spellStart"/>
            <w:r w:rsidRPr="007B2521">
              <w:rPr>
                <w:rFonts w:cstheme="minorHAnsi"/>
              </w:rPr>
              <w:t>Surkhandarya</w:t>
            </w:r>
            <w:proofErr w:type="spellEnd"/>
            <w:r w:rsidRPr="007B2521">
              <w:rPr>
                <w:rFonts w:cstheme="minorHAnsi"/>
              </w:rPr>
              <w:t xml:space="preserve"> regions in participatory CDP process that result in development, implementation, and oversight of climate smart CDPs focusing on improvements of infrastructure and services.</w:t>
            </w:r>
            <w:r w:rsidR="0093000E" w:rsidRPr="007B2521">
              <w:rPr>
                <w:rFonts w:cstheme="minorHAnsi"/>
              </w:rPr>
              <w:t xml:space="preserve"> </w:t>
            </w:r>
          </w:p>
          <w:p w14:paraId="49D860C3" w14:textId="6A35BB37" w:rsidR="0093000E" w:rsidRPr="007B2521" w:rsidRDefault="0093000E" w:rsidP="009D31DA">
            <w:pPr>
              <w:spacing w:before="60" w:after="60" w:line="240" w:lineRule="auto"/>
              <w:rPr>
                <w:rFonts w:eastAsia="Times New Roman" w:cstheme="minorHAnsi"/>
              </w:rPr>
            </w:pPr>
          </w:p>
        </w:tc>
        <w:tc>
          <w:tcPr>
            <w:tcW w:w="2512" w:type="dxa"/>
          </w:tcPr>
          <w:p w14:paraId="0D04F24F" w14:textId="284B470A" w:rsidR="0093000E" w:rsidRPr="007B2521" w:rsidDel="00A84123" w:rsidRDefault="6582D75F" w:rsidP="3E49CD00">
            <w:pPr>
              <w:spacing w:before="60" w:after="60" w:line="240" w:lineRule="auto"/>
              <w:rPr>
                <w:rFonts w:eastAsia="Calibri" w:cstheme="minorHAnsi"/>
              </w:rPr>
            </w:pPr>
            <w:r w:rsidRPr="007B2521">
              <w:rPr>
                <w:rFonts w:eastAsia="Calibri" w:cstheme="minorHAnsi"/>
                <w:color w:val="000000" w:themeColor="text1"/>
              </w:rPr>
              <w:t>1.1 Number of target communities identified for CDPs development in 3 targeted regions to prioritize villages with high poverty rates and underdeveloped infrastructure. Number of platforms for CDPs development and implementation enabling access of local people.</w:t>
            </w:r>
          </w:p>
        </w:tc>
        <w:tc>
          <w:tcPr>
            <w:tcW w:w="1125" w:type="dxa"/>
            <w:shd w:val="clear" w:color="auto" w:fill="auto"/>
          </w:tcPr>
          <w:p w14:paraId="04537C0B" w14:textId="77777777" w:rsidR="0093000E" w:rsidRPr="007B2521" w:rsidDel="00BD7C58" w:rsidRDefault="0093000E" w:rsidP="009D31DA">
            <w:pPr>
              <w:tabs>
                <w:tab w:val="center" w:pos="4153"/>
                <w:tab w:val="right" w:pos="8306"/>
              </w:tabs>
              <w:spacing w:before="60" w:after="60" w:line="240" w:lineRule="auto"/>
              <w:rPr>
                <w:rFonts w:eastAsia="Times New Roman" w:cstheme="minorHAnsi"/>
                <w:lang w:val="en-GB"/>
              </w:rPr>
            </w:pPr>
            <w:r w:rsidRPr="007B2521">
              <w:rPr>
                <w:rFonts w:eastAsia="Times New Roman" w:cstheme="minorHAnsi"/>
                <w:lang w:val="en-GB"/>
              </w:rPr>
              <w:t>0</w:t>
            </w:r>
          </w:p>
        </w:tc>
        <w:tc>
          <w:tcPr>
            <w:tcW w:w="990" w:type="dxa"/>
          </w:tcPr>
          <w:p w14:paraId="11CA57FD" w14:textId="467EFBB3" w:rsidR="0093000E" w:rsidRPr="007B2521" w:rsidDel="00BD7C58" w:rsidRDefault="0093000E" w:rsidP="3E49CD00">
            <w:pPr>
              <w:tabs>
                <w:tab w:val="center" w:pos="4153"/>
                <w:tab w:val="right" w:pos="8306"/>
              </w:tabs>
              <w:spacing w:before="60" w:after="60" w:line="240" w:lineRule="auto"/>
              <w:jc w:val="center"/>
              <w:rPr>
                <w:rFonts w:eastAsia="Times New Roman" w:cstheme="minorHAnsi"/>
              </w:rPr>
            </w:pPr>
          </w:p>
        </w:tc>
        <w:tc>
          <w:tcPr>
            <w:tcW w:w="990" w:type="dxa"/>
          </w:tcPr>
          <w:p w14:paraId="1A9E3BE9" w14:textId="049FC047" w:rsidR="0093000E" w:rsidRPr="007B2521" w:rsidDel="00BD7C58" w:rsidRDefault="3A273A8A" w:rsidP="3E49CD00">
            <w:pPr>
              <w:tabs>
                <w:tab w:val="center" w:pos="4153"/>
                <w:tab w:val="right" w:pos="8306"/>
              </w:tabs>
              <w:spacing w:before="60" w:after="60" w:line="240" w:lineRule="auto"/>
              <w:jc w:val="center"/>
              <w:rPr>
                <w:rFonts w:cstheme="minorHAnsi"/>
              </w:rPr>
            </w:pPr>
            <w:r w:rsidRPr="007B2521">
              <w:rPr>
                <w:rFonts w:eastAsia="Times New Roman" w:cstheme="minorHAnsi"/>
                <w:lang w:val="ru-RU"/>
              </w:rPr>
              <w:t>157</w:t>
            </w:r>
          </w:p>
        </w:tc>
        <w:tc>
          <w:tcPr>
            <w:tcW w:w="990" w:type="dxa"/>
            <w:shd w:val="clear" w:color="auto" w:fill="auto"/>
          </w:tcPr>
          <w:p w14:paraId="77F0B8B6" w14:textId="10282E14" w:rsidR="0093000E" w:rsidRPr="007B2521" w:rsidRDefault="00945320" w:rsidP="3E49CD00">
            <w:pPr>
              <w:spacing w:before="60" w:after="60" w:line="240" w:lineRule="auto"/>
              <w:jc w:val="center"/>
              <w:rPr>
                <w:rFonts w:eastAsia="Times New Roman" w:cstheme="minorHAnsi"/>
              </w:rPr>
            </w:pPr>
            <w:r w:rsidRPr="007B2521">
              <w:rPr>
                <w:rFonts w:eastAsia="Times New Roman" w:cstheme="minorHAnsi"/>
              </w:rPr>
              <w:t>157</w:t>
            </w:r>
          </w:p>
        </w:tc>
        <w:tc>
          <w:tcPr>
            <w:tcW w:w="1080" w:type="dxa"/>
            <w:shd w:val="clear" w:color="auto" w:fill="auto"/>
          </w:tcPr>
          <w:p w14:paraId="0F4CCCB0" w14:textId="049FC047" w:rsidR="3E49CD00" w:rsidRPr="007B2521" w:rsidRDefault="3E49CD00" w:rsidP="3E49CD00">
            <w:pPr>
              <w:tabs>
                <w:tab w:val="center" w:pos="4153"/>
                <w:tab w:val="right" w:pos="8306"/>
              </w:tabs>
              <w:spacing w:before="60" w:after="60" w:line="240" w:lineRule="auto"/>
              <w:jc w:val="center"/>
              <w:rPr>
                <w:rFonts w:cstheme="minorHAnsi"/>
              </w:rPr>
            </w:pPr>
            <w:r w:rsidRPr="007B2521">
              <w:rPr>
                <w:rFonts w:eastAsia="Times New Roman" w:cstheme="minorHAnsi"/>
                <w:lang w:val="ru-RU"/>
              </w:rPr>
              <w:t>157</w:t>
            </w:r>
          </w:p>
        </w:tc>
        <w:tc>
          <w:tcPr>
            <w:tcW w:w="4391" w:type="dxa"/>
            <w:shd w:val="clear" w:color="auto" w:fill="auto"/>
          </w:tcPr>
          <w:p w14:paraId="1DFFE5BC" w14:textId="4A558ECB" w:rsidR="20A5568D" w:rsidRPr="007B2521" w:rsidRDefault="20A5568D" w:rsidP="3E49CD00">
            <w:pPr>
              <w:rPr>
                <w:rFonts w:eastAsia="Times New Roman" w:cstheme="minorHAnsi"/>
              </w:rPr>
            </w:pPr>
            <w:r w:rsidRPr="007B2521">
              <w:rPr>
                <w:rFonts w:cstheme="minorHAnsi"/>
              </w:rPr>
              <w:t xml:space="preserve">1. </w:t>
            </w:r>
            <w:r w:rsidR="223945D4" w:rsidRPr="007B2521">
              <w:rPr>
                <w:rFonts w:cstheme="minorHAnsi"/>
              </w:rPr>
              <w:t>157 communities identified by the Ministry of Economy and Finance and regional</w:t>
            </w:r>
            <w:r w:rsidR="28EB4DF1" w:rsidRPr="007B2521">
              <w:rPr>
                <w:rFonts w:cstheme="minorHAnsi"/>
              </w:rPr>
              <w:t xml:space="preserve"> </w:t>
            </w:r>
            <w:proofErr w:type="spellStart"/>
            <w:r w:rsidR="223945D4" w:rsidRPr="007B2521">
              <w:rPr>
                <w:rFonts w:cstheme="minorHAnsi"/>
              </w:rPr>
              <w:t>khokimiats</w:t>
            </w:r>
            <w:proofErr w:type="spellEnd"/>
            <w:r w:rsidR="2FDBF266" w:rsidRPr="007B2521">
              <w:rPr>
                <w:rFonts w:cstheme="minorHAnsi"/>
              </w:rPr>
              <w:t xml:space="preserve">. </w:t>
            </w:r>
            <w:r w:rsidR="223945D4" w:rsidRPr="007B2521">
              <w:rPr>
                <w:rFonts w:cstheme="minorHAnsi"/>
              </w:rPr>
              <w:t>Regional and district authorities, selected communities, regional departments of line</w:t>
            </w:r>
            <w:r w:rsidR="3D70CCC9" w:rsidRPr="007B2521">
              <w:rPr>
                <w:rFonts w:cstheme="minorHAnsi"/>
              </w:rPr>
              <w:t xml:space="preserve"> </w:t>
            </w:r>
            <w:r w:rsidR="223945D4" w:rsidRPr="007B2521">
              <w:rPr>
                <w:rFonts w:cstheme="minorHAnsi"/>
              </w:rPr>
              <w:t>ministries, and mass media of</w:t>
            </w:r>
            <w:r w:rsidR="09657A3F" w:rsidRPr="007B2521">
              <w:rPr>
                <w:rFonts w:cstheme="minorHAnsi"/>
              </w:rPr>
              <w:t xml:space="preserve"> </w:t>
            </w:r>
            <w:proofErr w:type="spellStart"/>
            <w:r w:rsidR="223945D4" w:rsidRPr="007B2521">
              <w:rPr>
                <w:rFonts w:cstheme="minorHAnsi"/>
              </w:rPr>
              <w:t>Surkhandarya</w:t>
            </w:r>
            <w:proofErr w:type="spellEnd"/>
            <w:r w:rsidR="223945D4" w:rsidRPr="007B2521">
              <w:rPr>
                <w:rFonts w:cstheme="minorHAnsi"/>
              </w:rPr>
              <w:t xml:space="preserve">, </w:t>
            </w:r>
            <w:proofErr w:type="spellStart"/>
            <w:r w:rsidR="223945D4" w:rsidRPr="007B2521">
              <w:rPr>
                <w:rFonts w:cstheme="minorHAnsi"/>
              </w:rPr>
              <w:t>Kashkadarya</w:t>
            </w:r>
            <w:proofErr w:type="spellEnd"/>
            <w:r w:rsidR="223945D4" w:rsidRPr="007B2521">
              <w:rPr>
                <w:rFonts w:cstheme="minorHAnsi"/>
              </w:rPr>
              <w:t>, and Samarkand</w:t>
            </w:r>
            <w:r w:rsidR="20CF1A5C" w:rsidRPr="007B2521">
              <w:rPr>
                <w:rFonts w:cstheme="minorHAnsi"/>
              </w:rPr>
              <w:t xml:space="preserve"> </w:t>
            </w:r>
            <w:r w:rsidR="223945D4" w:rsidRPr="007B2521">
              <w:rPr>
                <w:rFonts w:cstheme="minorHAnsi"/>
              </w:rPr>
              <w:t>regions</w:t>
            </w:r>
            <w:r w:rsidR="650D7A30" w:rsidRPr="007B2521">
              <w:rPr>
                <w:rFonts w:cstheme="minorHAnsi"/>
              </w:rPr>
              <w:t xml:space="preserve"> </w:t>
            </w:r>
            <w:r w:rsidR="223945D4" w:rsidRPr="007B2521">
              <w:rPr>
                <w:rFonts w:cstheme="minorHAnsi"/>
              </w:rPr>
              <w:t>increased awareness about project implementation activities for 2024 – 2028:</w:t>
            </w:r>
          </w:p>
          <w:p w14:paraId="6D6BABA1" w14:textId="6DF55E7D" w:rsidR="223945D4" w:rsidRPr="007B2521" w:rsidRDefault="223945D4" w:rsidP="3E49CD00">
            <w:pPr>
              <w:pStyle w:val="ListParagraph"/>
              <w:numPr>
                <w:ilvl w:val="0"/>
                <w:numId w:val="3"/>
              </w:numPr>
              <w:rPr>
                <w:rFonts w:eastAsia="Times New Roman" w:cstheme="minorHAnsi"/>
                <w:lang w:val="ru-RU"/>
              </w:rPr>
            </w:pPr>
            <w:r w:rsidRPr="007B2521">
              <w:rPr>
                <w:rFonts w:cstheme="minorHAnsi"/>
                <w:lang w:val="ru-RU"/>
              </w:rPr>
              <w:t>Surkhandarya region - 5 districts, 60 communities</w:t>
            </w:r>
          </w:p>
          <w:p w14:paraId="7035F619" w14:textId="45B93B1F" w:rsidR="223945D4" w:rsidRPr="007B2521" w:rsidRDefault="223945D4" w:rsidP="3E49CD00">
            <w:pPr>
              <w:pStyle w:val="ListParagraph"/>
              <w:numPr>
                <w:ilvl w:val="0"/>
                <w:numId w:val="3"/>
              </w:numPr>
              <w:rPr>
                <w:rFonts w:eastAsia="Times New Roman" w:cstheme="minorHAnsi"/>
                <w:lang w:val="ru-RU"/>
              </w:rPr>
            </w:pPr>
            <w:r w:rsidRPr="007B2521">
              <w:rPr>
                <w:rFonts w:cstheme="minorHAnsi"/>
                <w:lang w:val="ru-RU"/>
              </w:rPr>
              <w:t>Samarkand region - 10 districts, 52 communities</w:t>
            </w:r>
          </w:p>
          <w:p w14:paraId="3D3B3027" w14:textId="308F940E" w:rsidR="223945D4" w:rsidRPr="007B2521" w:rsidRDefault="223945D4" w:rsidP="3E49CD00">
            <w:pPr>
              <w:pStyle w:val="ListParagraph"/>
              <w:numPr>
                <w:ilvl w:val="0"/>
                <w:numId w:val="3"/>
              </w:numPr>
              <w:rPr>
                <w:rFonts w:cstheme="minorHAnsi"/>
              </w:rPr>
            </w:pPr>
            <w:proofErr w:type="spellStart"/>
            <w:r w:rsidRPr="007B2521">
              <w:rPr>
                <w:rFonts w:cstheme="minorHAnsi"/>
              </w:rPr>
              <w:t>Kashkadarya</w:t>
            </w:r>
            <w:proofErr w:type="spellEnd"/>
            <w:r w:rsidRPr="007B2521">
              <w:rPr>
                <w:rFonts w:cstheme="minorHAnsi"/>
              </w:rPr>
              <w:t xml:space="preserve"> region - 6 districts, 45 communities</w:t>
            </w:r>
          </w:p>
        </w:tc>
      </w:tr>
      <w:tr w:rsidR="0093000E" w:rsidRPr="007B2521" w:rsidDel="00BD7C58" w14:paraId="692B6458" w14:textId="77777777" w:rsidTr="00945320">
        <w:trPr>
          <w:trHeight w:val="300"/>
          <w:tblHeader/>
        </w:trPr>
        <w:tc>
          <w:tcPr>
            <w:tcW w:w="2483" w:type="dxa"/>
            <w:vMerge/>
          </w:tcPr>
          <w:p w14:paraId="75B62F5B" w14:textId="77777777" w:rsidR="0093000E" w:rsidRPr="007B2521" w:rsidRDefault="0093000E" w:rsidP="009D31DA">
            <w:pPr>
              <w:spacing w:before="60" w:after="60" w:line="240" w:lineRule="auto"/>
              <w:rPr>
                <w:rFonts w:eastAsia="Times New Roman" w:cstheme="minorHAnsi"/>
              </w:rPr>
            </w:pPr>
          </w:p>
        </w:tc>
        <w:tc>
          <w:tcPr>
            <w:tcW w:w="2512" w:type="dxa"/>
          </w:tcPr>
          <w:p w14:paraId="6943BBBA" w14:textId="79C5653B" w:rsidR="0093000E" w:rsidRPr="007B2521" w:rsidRDefault="1E3F3FBC" w:rsidP="3E49CD00">
            <w:pPr>
              <w:tabs>
                <w:tab w:val="center" w:pos="4153"/>
                <w:tab w:val="right" w:pos="8306"/>
              </w:tabs>
              <w:spacing w:before="60" w:after="60" w:line="240" w:lineRule="auto"/>
              <w:rPr>
                <w:rFonts w:eastAsia="Calibri" w:cstheme="minorHAnsi"/>
              </w:rPr>
            </w:pPr>
            <w:r w:rsidRPr="007B2521">
              <w:rPr>
                <w:rFonts w:eastAsia="Calibri" w:cstheme="minorHAnsi"/>
                <w:color w:val="000000" w:themeColor="text1"/>
              </w:rPr>
              <w:t>1.2 Number of community leaders, CSOs members, women, young women and men, persons with disabilities trained to engage into community CDPs development, implementation, and oversight</w:t>
            </w:r>
          </w:p>
        </w:tc>
        <w:tc>
          <w:tcPr>
            <w:tcW w:w="1125" w:type="dxa"/>
            <w:shd w:val="clear" w:color="auto" w:fill="auto"/>
          </w:tcPr>
          <w:p w14:paraId="18E001B7" w14:textId="0C1F92F1" w:rsidR="0093000E" w:rsidRPr="007B2521" w:rsidRDefault="36E5B6B0" w:rsidP="3E49CD00">
            <w:pPr>
              <w:tabs>
                <w:tab w:val="center" w:pos="4153"/>
                <w:tab w:val="right" w:pos="8306"/>
              </w:tabs>
              <w:spacing w:before="60" w:after="60" w:line="240" w:lineRule="auto"/>
              <w:rPr>
                <w:rFonts w:cstheme="minorHAnsi"/>
              </w:rPr>
            </w:pPr>
            <w:r w:rsidRPr="007B2521">
              <w:rPr>
                <w:rFonts w:cstheme="minorHAnsi"/>
              </w:rPr>
              <w:t>0</w:t>
            </w:r>
          </w:p>
        </w:tc>
        <w:tc>
          <w:tcPr>
            <w:tcW w:w="990" w:type="dxa"/>
          </w:tcPr>
          <w:p w14:paraId="64AE7A55" w14:textId="5F6D13BA" w:rsidR="0093000E" w:rsidRPr="007B2521" w:rsidRDefault="0093000E" w:rsidP="3E49CD00">
            <w:pPr>
              <w:tabs>
                <w:tab w:val="center" w:pos="4153"/>
                <w:tab w:val="right" w:pos="8306"/>
              </w:tabs>
              <w:spacing w:before="60" w:after="60" w:line="240" w:lineRule="auto"/>
              <w:jc w:val="center"/>
              <w:rPr>
                <w:rFonts w:eastAsia="Times New Roman" w:cstheme="minorHAnsi"/>
                <w:lang w:val="en-GB"/>
              </w:rPr>
            </w:pPr>
          </w:p>
        </w:tc>
        <w:tc>
          <w:tcPr>
            <w:tcW w:w="990" w:type="dxa"/>
          </w:tcPr>
          <w:p w14:paraId="1497F935" w14:textId="28108B70" w:rsidR="0093000E" w:rsidRPr="007B2521" w:rsidRDefault="39063494" w:rsidP="3E49CD00">
            <w:pPr>
              <w:tabs>
                <w:tab w:val="center" w:pos="4153"/>
                <w:tab w:val="right" w:pos="8306"/>
              </w:tabs>
              <w:spacing w:before="60" w:after="60" w:line="240" w:lineRule="auto"/>
              <w:jc w:val="center"/>
              <w:rPr>
                <w:rFonts w:cstheme="minorHAnsi"/>
              </w:rPr>
            </w:pPr>
            <w:r w:rsidRPr="007B2521">
              <w:rPr>
                <w:rFonts w:eastAsia="Times New Roman" w:cstheme="minorHAnsi"/>
                <w:lang w:val="ru-RU"/>
              </w:rPr>
              <w:t>2500</w:t>
            </w:r>
          </w:p>
        </w:tc>
        <w:tc>
          <w:tcPr>
            <w:tcW w:w="990" w:type="dxa"/>
            <w:shd w:val="clear" w:color="auto" w:fill="auto"/>
          </w:tcPr>
          <w:p w14:paraId="7BBF59A3" w14:textId="32604D37" w:rsidR="0093000E" w:rsidRPr="005F604E" w:rsidDel="00BD7C58" w:rsidRDefault="005F604E" w:rsidP="3E49CD00">
            <w:pPr>
              <w:spacing w:before="60" w:after="60" w:line="240" w:lineRule="auto"/>
              <w:jc w:val="center"/>
              <w:rPr>
                <w:rFonts w:eastAsia="Times New Roman" w:cstheme="minorHAnsi"/>
              </w:rPr>
            </w:pPr>
            <w:r>
              <w:rPr>
                <w:rFonts w:eastAsia="Times New Roman" w:cstheme="minorHAnsi"/>
              </w:rPr>
              <w:t>11000</w:t>
            </w:r>
          </w:p>
        </w:tc>
        <w:tc>
          <w:tcPr>
            <w:tcW w:w="1080" w:type="dxa"/>
            <w:shd w:val="clear" w:color="auto" w:fill="auto"/>
          </w:tcPr>
          <w:p w14:paraId="18F01DB5" w14:textId="664F2848" w:rsidR="3E49CD00" w:rsidRPr="005F604E" w:rsidRDefault="005F604E" w:rsidP="3E49CD00">
            <w:pPr>
              <w:tabs>
                <w:tab w:val="center" w:pos="4153"/>
                <w:tab w:val="right" w:pos="8306"/>
              </w:tabs>
              <w:spacing w:before="60" w:after="60" w:line="240" w:lineRule="auto"/>
              <w:jc w:val="center"/>
              <w:rPr>
                <w:rFonts w:cstheme="minorHAnsi"/>
              </w:rPr>
            </w:pPr>
            <w:r>
              <w:rPr>
                <w:rFonts w:eastAsia="Times New Roman" w:cstheme="minorHAnsi"/>
              </w:rPr>
              <w:t>11000</w:t>
            </w:r>
          </w:p>
        </w:tc>
        <w:tc>
          <w:tcPr>
            <w:tcW w:w="4391" w:type="dxa"/>
            <w:shd w:val="clear" w:color="auto" w:fill="auto"/>
          </w:tcPr>
          <w:p w14:paraId="00B96307" w14:textId="6E8F67A1" w:rsidR="005F604E" w:rsidRPr="007B2521" w:rsidRDefault="005F604E" w:rsidP="005F604E">
            <w:pPr>
              <w:spacing w:line="240" w:lineRule="auto"/>
              <w:rPr>
                <w:rFonts w:eastAsia="Times New Roman" w:cstheme="minorHAnsi"/>
              </w:rPr>
            </w:pPr>
            <w:r w:rsidRPr="007B2521">
              <w:rPr>
                <w:rFonts w:eastAsia="Times New Roman" w:cstheme="minorHAnsi"/>
              </w:rPr>
              <w:t xml:space="preserve">11,000 community members trained mobilization workshops (6587 males/4413 females) </w:t>
            </w:r>
          </w:p>
          <w:p w14:paraId="6318B0F3" w14:textId="77777777" w:rsidR="005F604E" w:rsidRPr="007B2521" w:rsidRDefault="005F604E" w:rsidP="005F604E">
            <w:pPr>
              <w:pStyle w:val="ListParagraph"/>
              <w:numPr>
                <w:ilvl w:val="0"/>
                <w:numId w:val="1"/>
              </w:numPr>
              <w:spacing w:line="240" w:lineRule="auto"/>
              <w:rPr>
                <w:rFonts w:eastAsia="Times New Roman" w:cstheme="minorHAnsi"/>
              </w:rPr>
            </w:pPr>
            <w:proofErr w:type="spellStart"/>
            <w:r w:rsidRPr="007B2521">
              <w:rPr>
                <w:rFonts w:eastAsia="Times New Roman" w:cstheme="minorHAnsi"/>
              </w:rPr>
              <w:t>Surkhandarya</w:t>
            </w:r>
            <w:proofErr w:type="spellEnd"/>
            <w:r w:rsidRPr="007B2521">
              <w:rPr>
                <w:rFonts w:eastAsia="Times New Roman" w:cstheme="minorHAnsi"/>
              </w:rPr>
              <w:t xml:space="preserve"> 4323 people (2523 males/1800 females), </w:t>
            </w:r>
          </w:p>
          <w:p w14:paraId="454936F7" w14:textId="77777777" w:rsidR="005F604E" w:rsidRPr="007B2521" w:rsidRDefault="005F604E" w:rsidP="005F604E">
            <w:pPr>
              <w:pStyle w:val="ListParagraph"/>
              <w:numPr>
                <w:ilvl w:val="0"/>
                <w:numId w:val="1"/>
              </w:numPr>
              <w:spacing w:line="240" w:lineRule="auto"/>
              <w:rPr>
                <w:rFonts w:eastAsia="Times New Roman" w:cstheme="minorHAnsi"/>
              </w:rPr>
            </w:pPr>
            <w:proofErr w:type="spellStart"/>
            <w:r w:rsidRPr="007B2521">
              <w:rPr>
                <w:rFonts w:eastAsia="Times New Roman" w:cstheme="minorHAnsi"/>
              </w:rPr>
              <w:t>Kashkadarya</w:t>
            </w:r>
            <w:proofErr w:type="spellEnd"/>
            <w:r w:rsidRPr="007B2521">
              <w:rPr>
                <w:rFonts w:eastAsia="Times New Roman" w:cstheme="minorHAnsi"/>
              </w:rPr>
              <w:t xml:space="preserve"> 3298 people (2013 males/1285 females)</w:t>
            </w:r>
          </w:p>
          <w:p w14:paraId="24CE7B1F" w14:textId="77777777" w:rsidR="005F604E" w:rsidRPr="007B2521" w:rsidRDefault="005F604E" w:rsidP="005F604E">
            <w:pPr>
              <w:pStyle w:val="ListParagraph"/>
              <w:numPr>
                <w:ilvl w:val="0"/>
                <w:numId w:val="1"/>
              </w:numPr>
              <w:spacing w:line="240" w:lineRule="auto"/>
              <w:rPr>
                <w:rFonts w:eastAsia="Times New Roman" w:cstheme="minorHAnsi"/>
              </w:rPr>
            </w:pPr>
            <w:r w:rsidRPr="007B2521">
              <w:rPr>
                <w:rFonts w:eastAsia="Times New Roman" w:cstheme="minorHAnsi"/>
              </w:rPr>
              <w:t>Samarkand 3379 people (2051 males/1328 females)</w:t>
            </w:r>
          </w:p>
          <w:p w14:paraId="14BE28C9" w14:textId="6872371E" w:rsidR="0A9D64B4" w:rsidRPr="007B2521" w:rsidRDefault="0A9D64B4" w:rsidP="3E49CD00">
            <w:pPr>
              <w:spacing w:line="240" w:lineRule="auto"/>
              <w:rPr>
                <w:rFonts w:eastAsia="Times New Roman" w:cstheme="minorHAnsi"/>
              </w:rPr>
            </w:pPr>
          </w:p>
        </w:tc>
      </w:tr>
      <w:tr w:rsidR="0093000E" w:rsidRPr="007B2521" w14:paraId="5849FEB3" w14:textId="77777777" w:rsidTr="00945320">
        <w:trPr>
          <w:trHeight w:val="300"/>
          <w:tblHeader/>
        </w:trPr>
        <w:tc>
          <w:tcPr>
            <w:tcW w:w="2483" w:type="dxa"/>
            <w:vMerge/>
          </w:tcPr>
          <w:p w14:paraId="40B56753" w14:textId="77777777" w:rsidR="0093000E" w:rsidRPr="007B2521" w:rsidRDefault="0093000E" w:rsidP="009D31DA">
            <w:pPr>
              <w:spacing w:before="60" w:after="60" w:line="240" w:lineRule="auto"/>
              <w:rPr>
                <w:rFonts w:eastAsia="Times New Roman" w:cstheme="minorHAnsi"/>
              </w:rPr>
            </w:pPr>
          </w:p>
        </w:tc>
        <w:tc>
          <w:tcPr>
            <w:tcW w:w="2512" w:type="dxa"/>
          </w:tcPr>
          <w:p w14:paraId="48A2E9D9" w14:textId="4F2788C9" w:rsidR="6E3372E4" w:rsidRPr="007B2521" w:rsidRDefault="6E3372E4" w:rsidP="3E49CD00">
            <w:pPr>
              <w:rPr>
                <w:rFonts w:eastAsia="Calibri" w:cstheme="minorHAnsi"/>
              </w:rPr>
            </w:pPr>
            <w:r w:rsidRPr="007B2521">
              <w:rPr>
                <w:rFonts w:eastAsia="Calibri" w:cstheme="minorHAnsi"/>
                <w:color w:val="000000" w:themeColor="text1"/>
              </w:rPr>
              <w:t xml:space="preserve">1.3 Number of participatory needs assessments – community mobilization workshops of target communities completed, based on experiences of </w:t>
            </w:r>
            <w:proofErr w:type="spellStart"/>
            <w:r w:rsidRPr="007B2521">
              <w:rPr>
                <w:rFonts w:eastAsia="Calibri" w:cstheme="minorHAnsi"/>
                <w:color w:val="000000" w:themeColor="text1"/>
              </w:rPr>
              <w:t>IsDB</w:t>
            </w:r>
            <w:proofErr w:type="spellEnd"/>
            <w:r w:rsidRPr="007B2521">
              <w:rPr>
                <w:rFonts w:eastAsia="Calibri" w:cstheme="minorHAnsi"/>
                <w:color w:val="000000" w:themeColor="text1"/>
              </w:rPr>
              <w:t>, UNDP and WB</w:t>
            </w:r>
          </w:p>
          <w:p w14:paraId="47DC8F84" w14:textId="77777777" w:rsidR="0093000E" w:rsidRPr="007B2521" w:rsidRDefault="0093000E" w:rsidP="009D31DA">
            <w:pPr>
              <w:tabs>
                <w:tab w:val="center" w:pos="4153"/>
                <w:tab w:val="right" w:pos="8306"/>
              </w:tabs>
              <w:spacing w:before="60" w:after="60" w:line="240" w:lineRule="auto"/>
              <w:rPr>
                <w:rFonts w:eastAsia="Times New Roman" w:cstheme="minorHAnsi"/>
                <w:lang w:val="en-GB"/>
              </w:rPr>
            </w:pPr>
          </w:p>
        </w:tc>
        <w:tc>
          <w:tcPr>
            <w:tcW w:w="1125" w:type="dxa"/>
            <w:shd w:val="clear" w:color="auto" w:fill="auto"/>
          </w:tcPr>
          <w:p w14:paraId="4C6DF90F" w14:textId="7292C54E" w:rsidR="3E49CD00" w:rsidRPr="007B2521" w:rsidRDefault="3E49CD00" w:rsidP="3E49CD00">
            <w:pPr>
              <w:spacing w:after="0"/>
              <w:rPr>
                <w:rFonts w:cstheme="minorHAnsi"/>
              </w:rPr>
            </w:pPr>
            <w:r w:rsidRPr="007B2521">
              <w:rPr>
                <w:rFonts w:cstheme="minorHAnsi"/>
              </w:rPr>
              <w:t>No capacity in targeted communities to identify priorities for interventions.</w:t>
            </w:r>
          </w:p>
        </w:tc>
        <w:tc>
          <w:tcPr>
            <w:tcW w:w="990" w:type="dxa"/>
          </w:tcPr>
          <w:p w14:paraId="329502E9" w14:textId="1C1E4623" w:rsidR="0093000E" w:rsidRPr="007B2521" w:rsidRDefault="0093000E" w:rsidP="3E49CD00">
            <w:pPr>
              <w:tabs>
                <w:tab w:val="center" w:pos="4153"/>
                <w:tab w:val="right" w:pos="8306"/>
              </w:tabs>
              <w:spacing w:before="60" w:after="60" w:line="240" w:lineRule="auto"/>
              <w:jc w:val="center"/>
              <w:rPr>
                <w:rFonts w:eastAsia="Times New Roman" w:cstheme="minorHAnsi"/>
                <w:lang w:val="en-GB"/>
              </w:rPr>
            </w:pPr>
          </w:p>
        </w:tc>
        <w:tc>
          <w:tcPr>
            <w:tcW w:w="990" w:type="dxa"/>
          </w:tcPr>
          <w:p w14:paraId="199D74D2" w14:textId="4EA48E67" w:rsidR="0093000E" w:rsidRPr="007B2521" w:rsidRDefault="17714C9A" w:rsidP="3E49CD00">
            <w:pPr>
              <w:tabs>
                <w:tab w:val="center" w:pos="4153"/>
                <w:tab w:val="right" w:pos="8306"/>
              </w:tabs>
              <w:spacing w:before="60" w:after="60" w:line="240" w:lineRule="auto"/>
              <w:jc w:val="center"/>
              <w:rPr>
                <w:rFonts w:eastAsia="Times New Roman" w:cstheme="minorHAnsi"/>
                <w:lang w:val="ru-RU"/>
              </w:rPr>
            </w:pPr>
            <w:r w:rsidRPr="007B2521">
              <w:rPr>
                <w:rFonts w:eastAsia="Times New Roman" w:cstheme="minorHAnsi"/>
                <w:lang w:val="ru-RU"/>
              </w:rPr>
              <w:t>77</w:t>
            </w:r>
          </w:p>
        </w:tc>
        <w:tc>
          <w:tcPr>
            <w:tcW w:w="990" w:type="dxa"/>
            <w:shd w:val="clear" w:color="auto" w:fill="auto"/>
          </w:tcPr>
          <w:p w14:paraId="4B17B4E0" w14:textId="6FBD15DF" w:rsidR="0093000E" w:rsidRPr="007B2521" w:rsidRDefault="00945320" w:rsidP="3E49CD00">
            <w:pPr>
              <w:spacing w:before="60" w:after="60" w:line="240" w:lineRule="auto"/>
              <w:jc w:val="center"/>
              <w:rPr>
                <w:rFonts w:eastAsia="Times New Roman" w:cstheme="minorHAnsi"/>
                <w:lang w:val="ru-RU"/>
              </w:rPr>
            </w:pPr>
            <w:r w:rsidRPr="007B2521">
              <w:rPr>
                <w:rFonts w:eastAsia="Times New Roman" w:cstheme="minorHAnsi"/>
                <w:lang w:val="ru-RU"/>
              </w:rPr>
              <w:t>157</w:t>
            </w:r>
          </w:p>
        </w:tc>
        <w:tc>
          <w:tcPr>
            <w:tcW w:w="1080" w:type="dxa"/>
            <w:shd w:val="clear" w:color="auto" w:fill="auto"/>
          </w:tcPr>
          <w:p w14:paraId="6E12C1E6" w14:textId="16DB15CA" w:rsidR="3E49CD00" w:rsidRPr="007B2521" w:rsidRDefault="00945320" w:rsidP="3E49CD00">
            <w:pPr>
              <w:tabs>
                <w:tab w:val="center" w:pos="4153"/>
                <w:tab w:val="right" w:pos="8306"/>
              </w:tabs>
              <w:spacing w:before="60" w:after="60" w:line="240" w:lineRule="auto"/>
              <w:jc w:val="center"/>
              <w:rPr>
                <w:rFonts w:eastAsia="Times New Roman" w:cstheme="minorHAnsi"/>
                <w:lang w:val="ru-RU"/>
              </w:rPr>
            </w:pPr>
            <w:r w:rsidRPr="007B2521">
              <w:rPr>
                <w:rFonts w:eastAsia="Times New Roman" w:cstheme="minorHAnsi"/>
                <w:lang w:val="ru-RU"/>
              </w:rPr>
              <w:t>157</w:t>
            </w:r>
          </w:p>
        </w:tc>
        <w:tc>
          <w:tcPr>
            <w:tcW w:w="4391" w:type="dxa"/>
            <w:shd w:val="clear" w:color="auto" w:fill="auto"/>
          </w:tcPr>
          <w:p w14:paraId="37F368EE" w14:textId="78C84B2A" w:rsidR="1DC09618" w:rsidRPr="007B2521" w:rsidRDefault="1DC09618" w:rsidP="3E49CD00">
            <w:pPr>
              <w:spacing w:line="240" w:lineRule="auto"/>
              <w:rPr>
                <w:rFonts w:eastAsia="Times New Roman" w:cstheme="minorHAnsi"/>
              </w:rPr>
            </w:pPr>
            <w:r w:rsidRPr="007B2521">
              <w:rPr>
                <w:rFonts w:eastAsia="Times New Roman" w:cstheme="minorHAnsi"/>
              </w:rPr>
              <w:t xml:space="preserve">1. </w:t>
            </w:r>
            <w:r w:rsidR="619F21F3" w:rsidRPr="007B2521">
              <w:rPr>
                <w:rFonts w:eastAsia="Times New Roman" w:cstheme="minorHAnsi"/>
              </w:rPr>
              <w:t xml:space="preserve">Mobilization workshops in 157 communities of Samarkand, </w:t>
            </w:r>
            <w:proofErr w:type="spellStart"/>
            <w:r w:rsidR="619F21F3" w:rsidRPr="007B2521">
              <w:rPr>
                <w:rFonts w:eastAsia="Times New Roman" w:cstheme="minorHAnsi"/>
              </w:rPr>
              <w:t>Kashkadarya</w:t>
            </w:r>
            <w:proofErr w:type="spellEnd"/>
            <w:r w:rsidR="619F21F3" w:rsidRPr="007B2521">
              <w:rPr>
                <w:rFonts w:eastAsia="Times New Roman" w:cstheme="minorHAnsi"/>
              </w:rPr>
              <w:t xml:space="preserve"> and </w:t>
            </w:r>
            <w:proofErr w:type="spellStart"/>
            <w:r w:rsidR="619F21F3" w:rsidRPr="007B2521">
              <w:rPr>
                <w:rFonts w:eastAsia="Times New Roman" w:cstheme="minorHAnsi"/>
              </w:rPr>
              <w:t>Surkhandarya</w:t>
            </w:r>
            <w:proofErr w:type="spellEnd"/>
            <w:r w:rsidR="04638C3E" w:rsidRPr="007B2521">
              <w:rPr>
                <w:rFonts w:eastAsia="Times New Roman" w:cstheme="minorHAnsi"/>
              </w:rPr>
              <w:t xml:space="preserve"> </w:t>
            </w:r>
            <w:r w:rsidR="619F21F3" w:rsidRPr="007B2521">
              <w:rPr>
                <w:rFonts w:eastAsia="Times New Roman" w:cstheme="minorHAnsi"/>
              </w:rPr>
              <w:t>regions:</w:t>
            </w:r>
          </w:p>
          <w:p w14:paraId="564E9392" w14:textId="108566C3" w:rsidR="619F21F3" w:rsidRPr="007B2521" w:rsidRDefault="619F21F3" w:rsidP="007B2521">
            <w:pPr>
              <w:pStyle w:val="ListParagraph"/>
              <w:numPr>
                <w:ilvl w:val="0"/>
                <w:numId w:val="29"/>
              </w:numPr>
              <w:spacing w:line="240" w:lineRule="auto"/>
              <w:rPr>
                <w:rFonts w:cstheme="minorHAnsi"/>
              </w:rPr>
            </w:pPr>
            <w:proofErr w:type="spellStart"/>
            <w:r w:rsidRPr="007B2521">
              <w:rPr>
                <w:rFonts w:eastAsia="Times New Roman" w:cstheme="minorHAnsi"/>
              </w:rPr>
              <w:t>Surkhandarya</w:t>
            </w:r>
            <w:proofErr w:type="spellEnd"/>
            <w:r w:rsidRPr="007B2521">
              <w:rPr>
                <w:rFonts w:eastAsia="Times New Roman" w:cstheme="minorHAnsi"/>
              </w:rPr>
              <w:t xml:space="preserve"> region</w:t>
            </w:r>
            <w:r w:rsidR="4BE8A33D" w:rsidRPr="007B2521">
              <w:rPr>
                <w:rFonts w:eastAsia="Times New Roman" w:cstheme="minorHAnsi"/>
              </w:rPr>
              <w:t xml:space="preserve"> (</w:t>
            </w:r>
            <w:r w:rsidR="4BE8A33D" w:rsidRPr="007B2521">
              <w:rPr>
                <w:rFonts w:eastAsia="Calibri" w:cstheme="minorHAnsi"/>
              </w:rPr>
              <w:t>60 communities)</w:t>
            </w:r>
          </w:p>
          <w:p w14:paraId="18C70FF5" w14:textId="7447D205" w:rsidR="619F21F3" w:rsidRPr="007B2521" w:rsidRDefault="619F21F3" w:rsidP="007B2521">
            <w:pPr>
              <w:pStyle w:val="ListParagraph"/>
              <w:numPr>
                <w:ilvl w:val="0"/>
                <w:numId w:val="29"/>
              </w:numPr>
              <w:spacing w:line="240" w:lineRule="auto"/>
              <w:rPr>
                <w:rFonts w:eastAsia="Times New Roman" w:cstheme="minorHAnsi"/>
              </w:rPr>
            </w:pPr>
            <w:proofErr w:type="spellStart"/>
            <w:r w:rsidRPr="007B2521">
              <w:rPr>
                <w:rFonts w:eastAsia="Times New Roman" w:cstheme="minorHAnsi"/>
              </w:rPr>
              <w:t>Kashkadarya</w:t>
            </w:r>
            <w:proofErr w:type="spellEnd"/>
            <w:r w:rsidRPr="007B2521">
              <w:rPr>
                <w:rFonts w:eastAsia="Times New Roman" w:cstheme="minorHAnsi"/>
              </w:rPr>
              <w:t xml:space="preserve"> region</w:t>
            </w:r>
            <w:r w:rsidR="3CD8C2FB" w:rsidRPr="007B2521">
              <w:rPr>
                <w:rFonts w:eastAsia="Times New Roman" w:cstheme="minorHAnsi"/>
              </w:rPr>
              <w:t xml:space="preserve"> (</w:t>
            </w:r>
            <w:r w:rsidR="3CD8C2FB" w:rsidRPr="007B2521">
              <w:rPr>
                <w:rFonts w:eastAsia="Calibri" w:cstheme="minorHAnsi"/>
              </w:rPr>
              <w:t>45 communities)</w:t>
            </w:r>
          </w:p>
          <w:p w14:paraId="0727DBCD" w14:textId="77777777" w:rsidR="007B2521" w:rsidRPr="007B2521" w:rsidRDefault="619F21F3" w:rsidP="007B2521">
            <w:pPr>
              <w:pStyle w:val="ListParagraph"/>
              <w:numPr>
                <w:ilvl w:val="0"/>
                <w:numId w:val="29"/>
              </w:numPr>
              <w:spacing w:line="240" w:lineRule="auto"/>
              <w:rPr>
                <w:rFonts w:eastAsia="Times New Roman" w:cstheme="minorHAnsi"/>
              </w:rPr>
            </w:pPr>
            <w:r w:rsidRPr="007B2521">
              <w:rPr>
                <w:rFonts w:eastAsia="Times New Roman" w:cstheme="minorHAnsi"/>
              </w:rPr>
              <w:t>Samarkand region</w:t>
            </w:r>
            <w:r w:rsidR="1EC9DC71" w:rsidRPr="007B2521">
              <w:rPr>
                <w:rFonts w:eastAsia="Times New Roman" w:cstheme="minorHAnsi"/>
              </w:rPr>
              <w:t xml:space="preserve"> (</w:t>
            </w:r>
            <w:r w:rsidR="1EC9DC71" w:rsidRPr="007B2521">
              <w:rPr>
                <w:rFonts w:eastAsia="Calibri" w:cstheme="minorHAnsi"/>
              </w:rPr>
              <w:t>52 communities)</w:t>
            </w:r>
          </w:p>
          <w:p w14:paraId="0C7C60FC" w14:textId="51E2AAB4" w:rsidR="619F21F3" w:rsidRPr="007B2521" w:rsidRDefault="619F21F3" w:rsidP="3E49CD00">
            <w:pPr>
              <w:spacing w:line="240" w:lineRule="auto"/>
              <w:rPr>
                <w:rFonts w:eastAsia="Times New Roman" w:cstheme="minorHAnsi"/>
              </w:rPr>
            </w:pPr>
            <w:r w:rsidRPr="007B2521">
              <w:rPr>
                <w:rFonts w:eastAsia="Times New Roman" w:cstheme="minorHAnsi"/>
              </w:rPr>
              <w:t>SWOT analysis completed in 157 communities in three pilot</w:t>
            </w:r>
            <w:r w:rsidR="416E9466" w:rsidRPr="007B2521">
              <w:rPr>
                <w:rFonts w:eastAsia="Times New Roman" w:cstheme="minorHAnsi"/>
              </w:rPr>
              <w:t xml:space="preserve"> </w:t>
            </w:r>
            <w:r w:rsidRPr="007B2521">
              <w:rPr>
                <w:rFonts w:eastAsia="Times New Roman" w:cstheme="minorHAnsi"/>
              </w:rPr>
              <w:t>regions</w:t>
            </w:r>
          </w:p>
        </w:tc>
      </w:tr>
      <w:tr w:rsidR="0093000E" w:rsidRPr="007B2521" w14:paraId="6483949F" w14:textId="77777777" w:rsidTr="00945320">
        <w:trPr>
          <w:trHeight w:val="300"/>
          <w:tblHeader/>
        </w:trPr>
        <w:tc>
          <w:tcPr>
            <w:tcW w:w="2483" w:type="dxa"/>
            <w:vMerge/>
          </w:tcPr>
          <w:p w14:paraId="29BCFBDC" w14:textId="77777777" w:rsidR="0093000E" w:rsidRPr="007B2521" w:rsidRDefault="0093000E" w:rsidP="009D31DA">
            <w:pPr>
              <w:spacing w:before="60" w:after="60" w:line="240" w:lineRule="auto"/>
              <w:rPr>
                <w:rFonts w:eastAsia="Times New Roman" w:cstheme="minorHAnsi"/>
              </w:rPr>
            </w:pPr>
          </w:p>
        </w:tc>
        <w:tc>
          <w:tcPr>
            <w:tcW w:w="2512" w:type="dxa"/>
          </w:tcPr>
          <w:p w14:paraId="568BE315" w14:textId="35DCFD35" w:rsidR="0CB076CA" w:rsidRPr="007B2521" w:rsidRDefault="0CB076CA" w:rsidP="3E49CD00">
            <w:pPr>
              <w:shd w:val="clear" w:color="auto" w:fill="FFFFFF" w:themeFill="background1"/>
              <w:spacing w:after="0"/>
              <w:rPr>
                <w:rFonts w:cstheme="minorHAnsi"/>
              </w:rPr>
            </w:pPr>
            <w:r w:rsidRPr="007B2521">
              <w:rPr>
                <w:rFonts w:eastAsia="Calibri" w:cstheme="minorHAnsi"/>
                <w:color w:val="000000" w:themeColor="text1"/>
              </w:rPr>
              <w:t xml:space="preserve">1.4 Number of costed options – subprojects developed for community infrastructural investments through community engagement, using innovative ICT solutions. </w:t>
            </w:r>
          </w:p>
          <w:p w14:paraId="1EBC4D5F" w14:textId="22EB491E" w:rsidR="0CB076CA" w:rsidRPr="007B2521" w:rsidRDefault="0CB076CA" w:rsidP="3E49CD00">
            <w:pPr>
              <w:shd w:val="clear" w:color="auto" w:fill="FFFFFF" w:themeFill="background1"/>
              <w:spacing w:after="0"/>
              <w:rPr>
                <w:rFonts w:cstheme="minorHAnsi"/>
              </w:rPr>
            </w:pPr>
            <w:r w:rsidRPr="007B2521">
              <w:rPr>
                <w:rFonts w:eastAsia="Calibri" w:cstheme="minorHAnsi"/>
                <w:color w:val="000000" w:themeColor="text1"/>
              </w:rPr>
              <w:t>Numbers of CDP developed.</w:t>
            </w:r>
          </w:p>
          <w:p w14:paraId="2752C55F" w14:textId="70587CA3" w:rsidR="3E49CD00" w:rsidRPr="007B2521" w:rsidRDefault="3E49CD00" w:rsidP="3E49CD00">
            <w:pPr>
              <w:spacing w:after="0"/>
              <w:rPr>
                <w:rFonts w:cstheme="minorHAnsi"/>
              </w:rPr>
            </w:pPr>
          </w:p>
          <w:p w14:paraId="5520C60F" w14:textId="77777777" w:rsidR="0093000E" w:rsidRPr="007B2521" w:rsidRDefault="0093000E" w:rsidP="009D31DA">
            <w:pPr>
              <w:spacing w:before="60" w:after="60" w:line="240" w:lineRule="auto"/>
              <w:rPr>
                <w:rFonts w:eastAsia="Times New Roman" w:cstheme="minorHAnsi"/>
              </w:rPr>
            </w:pPr>
          </w:p>
        </w:tc>
        <w:tc>
          <w:tcPr>
            <w:tcW w:w="1125" w:type="dxa"/>
            <w:shd w:val="clear" w:color="auto" w:fill="auto"/>
          </w:tcPr>
          <w:p w14:paraId="6F72DC38" w14:textId="2B6F17B9" w:rsidR="0093000E" w:rsidRPr="007B2521" w:rsidRDefault="203E6A66" w:rsidP="3E49CD00">
            <w:pPr>
              <w:tabs>
                <w:tab w:val="num" w:pos="432"/>
                <w:tab w:val="center" w:pos="4153"/>
                <w:tab w:val="right" w:pos="8306"/>
              </w:tabs>
              <w:spacing w:before="60" w:after="60" w:line="240" w:lineRule="auto"/>
              <w:rPr>
                <w:rFonts w:cstheme="minorHAnsi"/>
              </w:rPr>
            </w:pPr>
            <w:r w:rsidRPr="007B2521">
              <w:rPr>
                <w:rFonts w:cstheme="minorHAnsi"/>
              </w:rPr>
              <w:t>0</w:t>
            </w:r>
          </w:p>
        </w:tc>
        <w:tc>
          <w:tcPr>
            <w:tcW w:w="990" w:type="dxa"/>
          </w:tcPr>
          <w:p w14:paraId="2477314E" w14:textId="2FB6C3D6" w:rsidR="0093000E" w:rsidRPr="007B2521" w:rsidRDefault="0093000E" w:rsidP="3E49CD00">
            <w:pPr>
              <w:tabs>
                <w:tab w:val="num" w:pos="432"/>
                <w:tab w:val="center" w:pos="4153"/>
                <w:tab w:val="right" w:pos="8306"/>
              </w:tabs>
              <w:spacing w:before="60" w:after="60" w:line="240" w:lineRule="auto"/>
              <w:jc w:val="center"/>
              <w:rPr>
                <w:rFonts w:eastAsia="Times New Roman" w:cstheme="minorHAnsi"/>
              </w:rPr>
            </w:pPr>
          </w:p>
        </w:tc>
        <w:tc>
          <w:tcPr>
            <w:tcW w:w="990" w:type="dxa"/>
          </w:tcPr>
          <w:p w14:paraId="0BAB329D" w14:textId="0A9DDA79" w:rsidR="0093000E" w:rsidRPr="007B2521" w:rsidRDefault="76863DC8" w:rsidP="3E49CD00">
            <w:pPr>
              <w:tabs>
                <w:tab w:val="center" w:pos="4153"/>
                <w:tab w:val="right" w:pos="8306"/>
              </w:tabs>
              <w:spacing w:before="60" w:after="60" w:line="240" w:lineRule="auto"/>
              <w:jc w:val="center"/>
              <w:rPr>
                <w:rFonts w:eastAsia="Times New Roman" w:cstheme="minorHAnsi"/>
                <w:lang w:val="ru-RU"/>
              </w:rPr>
            </w:pPr>
            <w:r w:rsidRPr="007B2521">
              <w:rPr>
                <w:rFonts w:eastAsia="Times New Roman" w:cstheme="minorHAnsi"/>
                <w:lang w:val="ru-RU"/>
              </w:rPr>
              <w:t>150</w:t>
            </w:r>
            <w:r w:rsidR="0093000E" w:rsidRPr="007B2521">
              <w:rPr>
                <w:rFonts w:cstheme="minorHAnsi"/>
              </w:rPr>
              <w:br/>
            </w:r>
            <w:r w:rsidR="0093000E" w:rsidRPr="007B2521">
              <w:rPr>
                <w:rFonts w:cstheme="minorHAnsi"/>
              </w:rPr>
              <w:br/>
            </w:r>
            <w:r w:rsidR="0093000E" w:rsidRPr="007B2521">
              <w:rPr>
                <w:rFonts w:cstheme="minorHAnsi"/>
              </w:rPr>
              <w:br/>
            </w:r>
            <w:r w:rsidR="0093000E" w:rsidRPr="007B2521">
              <w:rPr>
                <w:rFonts w:cstheme="minorHAnsi"/>
              </w:rPr>
              <w:br/>
            </w:r>
            <w:r w:rsidR="0093000E" w:rsidRPr="007B2521">
              <w:rPr>
                <w:rFonts w:cstheme="minorHAnsi"/>
              </w:rPr>
              <w:br/>
            </w:r>
            <w:r w:rsidR="0093000E" w:rsidRPr="007B2521">
              <w:rPr>
                <w:rFonts w:cstheme="minorHAnsi"/>
              </w:rPr>
              <w:br/>
            </w:r>
            <w:r w:rsidR="0093000E" w:rsidRPr="007B2521">
              <w:rPr>
                <w:rFonts w:cstheme="minorHAnsi"/>
              </w:rPr>
              <w:br/>
            </w:r>
            <w:r w:rsidR="0093000E" w:rsidRPr="007B2521">
              <w:rPr>
                <w:rFonts w:cstheme="minorHAnsi"/>
              </w:rPr>
              <w:br/>
            </w:r>
            <w:r w:rsidR="0093000E" w:rsidRPr="007B2521">
              <w:rPr>
                <w:rFonts w:cstheme="minorHAnsi"/>
              </w:rPr>
              <w:br/>
            </w:r>
            <w:r w:rsidR="0093000E" w:rsidRPr="007B2521">
              <w:rPr>
                <w:rFonts w:cstheme="minorHAnsi"/>
              </w:rPr>
              <w:br/>
            </w:r>
            <w:r w:rsidR="0093000E" w:rsidRPr="007B2521">
              <w:rPr>
                <w:rFonts w:cstheme="minorHAnsi"/>
              </w:rPr>
              <w:br/>
            </w:r>
            <w:r w:rsidR="4BB4E99C" w:rsidRPr="007B2521">
              <w:rPr>
                <w:rFonts w:eastAsia="Times New Roman" w:cstheme="minorHAnsi"/>
                <w:lang w:val="ru-RU"/>
              </w:rPr>
              <w:t>77</w:t>
            </w:r>
          </w:p>
        </w:tc>
        <w:tc>
          <w:tcPr>
            <w:tcW w:w="990" w:type="dxa"/>
            <w:shd w:val="clear" w:color="auto" w:fill="auto"/>
          </w:tcPr>
          <w:p w14:paraId="5F4BC315" w14:textId="77777777" w:rsidR="0093000E" w:rsidRDefault="005F604E" w:rsidP="3E49CD00">
            <w:pPr>
              <w:spacing w:before="60" w:after="60" w:line="240" w:lineRule="auto"/>
              <w:jc w:val="center"/>
              <w:rPr>
                <w:rFonts w:eastAsia="Times New Roman" w:cstheme="minorHAnsi"/>
              </w:rPr>
            </w:pPr>
            <w:r>
              <w:rPr>
                <w:rFonts w:eastAsia="Times New Roman" w:cstheme="minorHAnsi"/>
              </w:rPr>
              <w:t>0</w:t>
            </w:r>
          </w:p>
          <w:p w14:paraId="1337D1D9" w14:textId="77777777" w:rsidR="005F604E" w:rsidRDefault="005F604E" w:rsidP="3E49CD00">
            <w:pPr>
              <w:spacing w:before="60" w:after="60" w:line="240" w:lineRule="auto"/>
              <w:jc w:val="center"/>
              <w:rPr>
                <w:rFonts w:eastAsia="Times New Roman" w:cstheme="minorHAnsi"/>
              </w:rPr>
            </w:pPr>
          </w:p>
          <w:p w14:paraId="6DAB05B6" w14:textId="77777777" w:rsidR="005F604E" w:rsidRDefault="005F604E" w:rsidP="3E49CD00">
            <w:pPr>
              <w:spacing w:before="60" w:after="60" w:line="240" w:lineRule="auto"/>
              <w:jc w:val="center"/>
              <w:rPr>
                <w:rFonts w:eastAsia="Times New Roman" w:cstheme="minorHAnsi"/>
              </w:rPr>
            </w:pPr>
          </w:p>
          <w:p w14:paraId="0A224D0B" w14:textId="77777777" w:rsidR="005F604E" w:rsidRDefault="005F604E" w:rsidP="3E49CD00">
            <w:pPr>
              <w:spacing w:before="60" w:after="60" w:line="240" w:lineRule="auto"/>
              <w:jc w:val="center"/>
              <w:rPr>
                <w:rFonts w:eastAsia="Times New Roman" w:cstheme="minorHAnsi"/>
              </w:rPr>
            </w:pPr>
          </w:p>
          <w:p w14:paraId="4A86A6D0" w14:textId="77777777" w:rsidR="005F604E" w:rsidRDefault="005F604E" w:rsidP="3E49CD00">
            <w:pPr>
              <w:spacing w:before="60" w:after="60" w:line="240" w:lineRule="auto"/>
              <w:jc w:val="center"/>
              <w:rPr>
                <w:rFonts w:eastAsia="Times New Roman" w:cstheme="minorHAnsi"/>
              </w:rPr>
            </w:pPr>
          </w:p>
          <w:p w14:paraId="46E82191" w14:textId="77777777" w:rsidR="005F604E" w:rsidRDefault="005F604E" w:rsidP="3E49CD00">
            <w:pPr>
              <w:spacing w:before="60" w:after="60" w:line="240" w:lineRule="auto"/>
              <w:jc w:val="center"/>
              <w:rPr>
                <w:rFonts w:eastAsia="Times New Roman" w:cstheme="minorHAnsi"/>
              </w:rPr>
            </w:pPr>
          </w:p>
          <w:p w14:paraId="45249CAB" w14:textId="77777777" w:rsidR="005F604E" w:rsidRDefault="005F604E" w:rsidP="3E49CD00">
            <w:pPr>
              <w:spacing w:before="60" w:after="60" w:line="240" w:lineRule="auto"/>
              <w:jc w:val="center"/>
              <w:rPr>
                <w:rFonts w:eastAsia="Times New Roman" w:cstheme="minorHAnsi"/>
              </w:rPr>
            </w:pPr>
          </w:p>
          <w:p w14:paraId="616B52CA" w14:textId="77777777" w:rsidR="005F604E" w:rsidRDefault="005F604E" w:rsidP="3E49CD00">
            <w:pPr>
              <w:spacing w:before="60" w:after="60" w:line="240" w:lineRule="auto"/>
              <w:jc w:val="center"/>
              <w:rPr>
                <w:rFonts w:eastAsia="Times New Roman" w:cstheme="minorHAnsi"/>
              </w:rPr>
            </w:pPr>
          </w:p>
          <w:p w14:paraId="4A65BC01" w14:textId="77777777" w:rsidR="005F604E" w:rsidRDefault="005F604E" w:rsidP="3E49CD00">
            <w:pPr>
              <w:spacing w:before="60" w:after="60" w:line="240" w:lineRule="auto"/>
              <w:jc w:val="center"/>
              <w:rPr>
                <w:rFonts w:eastAsia="Times New Roman" w:cstheme="minorHAnsi"/>
              </w:rPr>
            </w:pPr>
          </w:p>
          <w:p w14:paraId="5F70AE89" w14:textId="1F757979" w:rsidR="005F604E" w:rsidRPr="005F604E" w:rsidRDefault="00E77E62" w:rsidP="3E49CD00">
            <w:pPr>
              <w:spacing w:before="60" w:after="60" w:line="240" w:lineRule="auto"/>
              <w:jc w:val="center"/>
              <w:rPr>
                <w:rFonts w:eastAsia="Times New Roman" w:cstheme="minorHAnsi"/>
              </w:rPr>
            </w:pPr>
            <w:r>
              <w:rPr>
                <w:rFonts w:eastAsia="Times New Roman" w:cstheme="minorHAnsi"/>
              </w:rPr>
              <w:t>77</w:t>
            </w:r>
          </w:p>
        </w:tc>
        <w:tc>
          <w:tcPr>
            <w:tcW w:w="1080" w:type="dxa"/>
            <w:shd w:val="clear" w:color="auto" w:fill="auto"/>
          </w:tcPr>
          <w:p w14:paraId="24A37AB5" w14:textId="77777777" w:rsidR="005F604E" w:rsidRDefault="005F604E" w:rsidP="3E49CD00">
            <w:pPr>
              <w:tabs>
                <w:tab w:val="center" w:pos="4153"/>
                <w:tab w:val="right" w:pos="8306"/>
              </w:tabs>
              <w:spacing w:before="60" w:after="60" w:line="240" w:lineRule="auto"/>
              <w:jc w:val="center"/>
              <w:rPr>
                <w:rFonts w:eastAsia="Times New Roman" w:cstheme="minorHAnsi"/>
              </w:rPr>
            </w:pPr>
            <w:r>
              <w:rPr>
                <w:rFonts w:eastAsia="Times New Roman" w:cstheme="minorHAnsi"/>
              </w:rPr>
              <w:t>0</w:t>
            </w:r>
            <w:r w:rsidR="3E49CD00" w:rsidRPr="007B2521">
              <w:rPr>
                <w:rFonts w:cstheme="minorHAnsi"/>
              </w:rPr>
              <w:br/>
            </w:r>
            <w:r w:rsidR="3E49CD00" w:rsidRPr="007B2521">
              <w:rPr>
                <w:rFonts w:cstheme="minorHAnsi"/>
              </w:rPr>
              <w:br/>
            </w:r>
            <w:r w:rsidR="3E49CD00" w:rsidRPr="007B2521">
              <w:rPr>
                <w:rFonts w:cstheme="minorHAnsi"/>
              </w:rPr>
              <w:br/>
            </w:r>
            <w:r w:rsidR="3E49CD00" w:rsidRPr="007B2521">
              <w:rPr>
                <w:rFonts w:cstheme="minorHAnsi"/>
              </w:rPr>
              <w:br/>
            </w:r>
            <w:r w:rsidR="3E49CD00" w:rsidRPr="007B2521">
              <w:rPr>
                <w:rFonts w:cstheme="minorHAnsi"/>
              </w:rPr>
              <w:br/>
            </w:r>
            <w:r w:rsidR="3E49CD00" w:rsidRPr="007B2521">
              <w:rPr>
                <w:rFonts w:cstheme="minorHAnsi"/>
              </w:rPr>
              <w:br/>
            </w:r>
            <w:r w:rsidR="3E49CD00" w:rsidRPr="007B2521">
              <w:rPr>
                <w:rFonts w:cstheme="minorHAnsi"/>
              </w:rPr>
              <w:br/>
            </w:r>
            <w:r w:rsidR="3E49CD00" w:rsidRPr="007B2521">
              <w:rPr>
                <w:rFonts w:cstheme="minorHAnsi"/>
              </w:rPr>
              <w:br/>
            </w:r>
            <w:r w:rsidR="3E49CD00" w:rsidRPr="007B2521">
              <w:rPr>
                <w:rFonts w:cstheme="minorHAnsi"/>
              </w:rPr>
              <w:br/>
            </w:r>
            <w:r w:rsidR="3E49CD00" w:rsidRPr="007B2521">
              <w:rPr>
                <w:rFonts w:cstheme="minorHAnsi"/>
              </w:rPr>
              <w:br/>
            </w:r>
          </w:p>
          <w:p w14:paraId="557FF3CC" w14:textId="03AFB368" w:rsidR="3E49CD00" w:rsidRPr="005F604E" w:rsidRDefault="00E77E62" w:rsidP="3E49CD00">
            <w:pPr>
              <w:tabs>
                <w:tab w:val="center" w:pos="4153"/>
                <w:tab w:val="right" w:pos="8306"/>
              </w:tabs>
              <w:spacing w:before="60" w:after="60" w:line="240" w:lineRule="auto"/>
              <w:jc w:val="center"/>
              <w:rPr>
                <w:rFonts w:eastAsia="Times New Roman" w:cstheme="minorHAnsi"/>
              </w:rPr>
            </w:pPr>
            <w:r>
              <w:rPr>
                <w:rFonts w:eastAsia="Times New Roman" w:cstheme="minorHAnsi"/>
              </w:rPr>
              <w:t>77</w:t>
            </w:r>
          </w:p>
        </w:tc>
        <w:tc>
          <w:tcPr>
            <w:tcW w:w="4391" w:type="dxa"/>
            <w:shd w:val="clear" w:color="auto" w:fill="auto"/>
          </w:tcPr>
          <w:p w14:paraId="4A429DBB" w14:textId="1CED5330" w:rsidR="39CC6DAC" w:rsidRPr="007B2521" w:rsidRDefault="39CC6DAC" w:rsidP="3E49CD00">
            <w:pPr>
              <w:spacing w:line="240" w:lineRule="auto"/>
              <w:rPr>
                <w:rFonts w:eastAsia="Times New Roman" w:cstheme="minorHAnsi"/>
              </w:rPr>
            </w:pPr>
            <w:r w:rsidRPr="007B2521">
              <w:rPr>
                <w:rFonts w:eastAsia="Times New Roman" w:cstheme="minorHAnsi"/>
              </w:rPr>
              <w:t xml:space="preserve">1. </w:t>
            </w:r>
            <w:r w:rsidR="3FBFEF24" w:rsidRPr="007B2521">
              <w:rPr>
                <w:rFonts w:eastAsia="Times New Roman" w:cstheme="minorHAnsi"/>
              </w:rPr>
              <w:t xml:space="preserve">Project technical alignment discussions conducted in three pilot regions </w:t>
            </w:r>
            <w:proofErr w:type="spellStart"/>
            <w:r w:rsidR="3FBFEF24" w:rsidRPr="007B2521">
              <w:rPr>
                <w:rFonts w:eastAsia="Times New Roman" w:cstheme="minorHAnsi"/>
              </w:rPr>
              <w:t>khokimiats</w:t>
            </w:r>
            <w:proofErr w:type="spellEnd"/>
            <w:r w:rsidR="3FBFEF24" w:rsidRPr="007B2521">
              <w:rPr>
                <w:rFonts w:eastAsia="Times New Roman" w:cstheme="minorHAnsi"/>
              </w:rPr>
              <w:t xml:space="preserve"> on final selection of</w:t>
            </w:r>
            <w:r w:rsidR="19B6635F" w:rsidRPr="007B2521">
              <w:rPr>
                <w:rFonts w:eastAsia="Times New Roman" w:cstheme="minorHAnsi"/>
              </w:rPr>
              <w:t xml:space="preserve"> </w:t>
            </w:r>
            <w:r w:rsidR="3FBFEF24" w:rsidRPr="007B2521">
              <w:rPr>
                <w:rFonts w:eastAsia="Times New Roman" w:cstheme="minorHAnsi"/>
              </w:rPr>
              <w:t xml:space="preserve">subprojects for 157 communities. As a result, </w:t>
            </w:r>
            <w:r w:rsidR="00190FEB">
              <w:rPr>
                <w:rFonts w:eastAsia="Times New Roman" w:cstheme="minorHAnsi"/>
              </w:rPr>
              <w:t xml:space="preserve">780 </w:t>
            </w:r>
            <w:r w:rsidR="3FBFEF24" w:rsidRPr="007B2521">
              <w:rPr>
                <w:rFonts w:eastAsia="Times New Roman" w:cstheme="minorHAnsi"/>
              </w:rPr>
              <w:t xml:space="preserve">subprojects identified </w:t>
            </w:r>
            <w:r w:rsidRPr="007B2521">
              <w:rPr>
                <w:rFonts w:cstheme="minorHAnsi"/>
              </w:rPr>
              <w:br/>
            </w:r>
            <w:r w:rsidRPr="007B2521">
              <w:rPr>
                <w:rFonts w:cstheme="minorHAnsi"/>
              </w:rPr>
              <w:br/>
            </w:r>
            <w:r w:rsidR="3FBFEF24" w:rsidRPr="007B2521">
              <w:rPr>
                <w:rFonts w:eastAsia="Times New Roman" w:cstheme="minorHAnsi"/>
              </w:rPr>
              <w:t>2. Study tour to Korea and Vietnam to see best practices of rural development, digitalization, energy and water</w:t>
            </w:r>
            <w:r w:rsidR="16E65713" w:rsidRPr="007B2521">
              <w:rPr>
                <w:rFonts w:eastAsia="Times New Roman" w:cstheme="minorHAnsi"/>
              </w:rPr>
              <w:t xml:space="preserve"> </w:t>
            </w:r>
            <w:r w:rsidR="3FBFEF24" w:rsidRPr="007B2521">
              <w:rPr>
                <w:rFonts w:eastAsia="Times New Roman" w:cstheme="minorHAnsi"/>
              </w:rPr>
              <w:t>efficiency projects, CDP and other best practices conducted on November 19-29, 2024</w:t>
            </w:r>
            <w:r w:rsidRPr="007B2521">
              <w:rPr>
                <w:rFonts w:cstheme="minorHAnsi"/>
              </w:rPr>
              <w:br/>
            </w:r>
            <w:r w:rsidRPr="007B2521">
              <w:rPr>
                <w:rFonts w:cstheme="minorHAnsi"/>
              </w:rPr>
              <w:br/>
            </w:r>
            <w:r w:rsidR="58FF3088" w:rsidRPr="007B2521">
              <w:rPr>
                <w:rFonts w:eastAsia="Times New Roman" w:cstheme="minorHAnsi"/>
              </w:rPr>
              <w:t xml:space="preserve">3. </w:t>
            </w:r>
            <w:proofErr w:type="spellStart"/>
            <w:r w:rsidR="3FBFEF24" w:rsidRPr="007B2521">
              <w:rPr>
                <w:rFonts w:eastAsia="Times New Roman" w:cstheme="minorHAnsi"/>
              </w:rPr>
              <w:t>ToR</w:t>
            </w:r>
            <w:proofErr w:type="spellEnd"/>
            <w:r w:rsidR="3FBFEF24" w:rsidRPr="007B2521">
              <w:rPr>
                <w:rFonts w:eastAsia="Times New Roman" w:cstheme="minorHAnsi"/>
              </w:rPr>
              <w:t xml:space="preserve"> for Baseline Assessment of 41 pilot communities in 21 districts in three pilot regions</w:t>
            </w:r>
            <w:r w:rsidR="5C61AC07" w:rsidRPr="007B2521">
              <w:rPr>
                <w:rFonts w:eastAsia="Times New Roman" w:cstheme="minorHAnsi"/>
              </w:rPr>
              <w:t xml:space="preserve"> </w:t>
            </w:r>
            <w:r w:rsidR="3FBFEF24" w:rsidRPr="007B2521">
              <w:rPr>
                <w:rFonts w:eastAsia="Times New Roman" w:cstheme="minorHAnsi"/>
              </w:rPr>
              <w:t>finalized and agreed by the PIU. Data collection methodology designed and the schedule for</w:t>
            </w:r>
            <w:r w:rsidR="05BFDCA9" w:rsidRPr="007B2521">
              <w:rPr>
                <w:rFonts w:eastAsia="Times New Roman" w:cstheme="minorHAnsi"/>
              </w:rPr>
              <w:t xml:space="preserve"> </w:t>
            </w:r>
            <w:r w:rsidR="3FBFEF24" w:rsidRPr="007B2521">
              <w:rPr>
                <w:rFonts w:eastAsia="Times New Roman" w:cstheme="minorHAnsi"/>
              </w:rPr>
              <w:t>data collection set.</w:t>
            </w:r>
          </w:p>
        </w:tc>
      </w:tr>
      <w:tr w:rsidR="0093000E" w:rsidRPr="007B2521" w14:paraId="4FC830BA" w14:textId="77777777" w:rsidTr="00945320">
        <w:trPr>
          <w:trHeight w:val="300"/>
          <w:tblHeader/>
        </w:trPr>
        <w:tc>
          <w:tcPr>
            <w:tcW w:w="2483" w:type="dxa"/>
            <w:vMerge/>
          </w:tcPr>
          <w:p w14:paraId="26E98263" w14:textId="77777777" w:rsidR="0093000E" w:rsidRPr="007B2521" w:rsidRDefault="0093000E" w:rsidP="009D31DA">
            <w:pPr>
              <w:spacing w:before="60" w:after="60" w:line="240" w:lineRule="auto"/>
              <w:rPr>
                <w:rFonts w:eastAsia="Times New Roman" w:cstheme="minorHAnsi"/>
              </w:rPr>
            </w:pPr>
          </w:p>
        </w:tc>
        <w:tc>
          <w:tcPr>
            <w:tcW w:w="2512" w:type="dxa"/>
          </w:tcPr>
          <w:p w14:paraId="673BD5A5" w14:textId="02B1F875" w:rsidR="0093000E" w:rsidRPr="007B2521" w:rsidRDefault="227EECDA" w:rsidP="3E49CD00">
            <w:pPr>
              <w:spacing w:after="0" w:line="240" w:lineRule="auto"/>
              <w:jc w:val="both"/>
              <w:rPr>
                <w:rFonts w:eastAsia="Calibri" w:cstheme="minorHAnsi"/>
              </w:rPr>
            </w:pPr>
            <w:r w:rsidRPr="007B2521">
              <w:rPr>
                <w:rFonts w:eastAsia="Calibri" w:cstheme="minorHAnsi"/>
                <w:color w:val="000000" w:themeColor="text1"/>
              </w:rPr>
              <w:t>1.5 Number of community leaders, CSOs members, women, young women and men, persons with disabilities trained in M&amp;E and other topics</w:t>
            </w:r>
          </w:p>
        </w:tc>
        <w:tc>
          <w:tcPr>
            <w:tcW w:w="1125" w:type="dxa"/>
            <w:shd w:val="clear" w:color="auto" w:fill="auto"/>
          </w:tcPr>
          <w:p w14:paraId="3630F107" w14:textId="7A946ACE" w:rsidR="0093000E" w:rsidRPr="007B2521" w:rsidRDefault="21BD201F" w:rsidP="3E49CD00">
            <w:pPr>
              <w:tabs>
                <w:tab w:val="num" w:pos="432"/>
                <w:tab w:val="center" w:pos="4153"/>
                <w:tab w:val="right" w:pos="8306"/>
              </w:tabs>
              <w:spacing w:before="60" w:after="60" w:line="240" w:lineRule="auto"/>
              <w:rPr>
                <w:rFonts w:eastAsia="Times New Roman" w:cstheme="minorHAnsi"/>
              </w:rPr>
            </w:pPr>
            <w:r w:rsidRPr="007B2521">
              <w:rPr>
                <w:rFonts w:eastAsia="Times New Roman" w:cstheme="minorHAnsi"/>
              </w:rPr>
              <w:t>0</w:t>
            </w:r>
          </w:p>
        </w:tc>
        <w:tc>
          <w:tcPr>
            <w:tcW w:w="990" w:type="dxa"/>
          </w:tcPr>
          <w:p w14:paraId="0E9B7615" w14:textId="14DA83AC" w:rsidR="0093000E" w:rsidRPr="00F308EC" w:rsidRDefault="00F308EC" w:rsidP="3E49CD00">
            <w:pPr>
              <w:tabs>
                <w:tab w:val="num" w:pos="432"/>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990" w:type="dxa"/>
          </w:tcPr>
          <w:p w14:paraId="7D0DC39D" w14:textId="1DFA0B0B" w:rsidR="0093000E" w:rsidRPr="00F308EC" w:rsidRDefault="00F308EC" w:rsidP="3E49CD00">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990" w:type="dxa"/>
            <w:shd w:val="clear" w:color="auto" w:fill="auto"/>
          </w:tcPr>
          <w:p w14:paraId="7841E2B5" w14:textId="1C866942" w:rsidR="0093000E" w:rsidRPr="00F308EC" w:rsidRDefault="00F308EC" w:rsidP="00E11F87">
            <w:pPr>
              <w:spacing w:before="60" w:after="60" w:line="240" w:lineRule="auto"/>
              <w:jc w:val="center"/>
              <w:rPr>
                <w:rFonts w:eastAsia="Times New Roman" w:cstheme="minorHAnsi"/>
              </w:rPr>
            </w:pPr>
            <w:r>
              <w:rPr>
                <w:rFonts w:eastAsia="Times New Roman" w:cstheme="minorHAnsi"/>
              </w:rPr>
              <w:t>0</w:t>
            </w:r>
          </w:p>
        </w:tc>
        <w:tc>
          <w:tcPr>
            <w:tcW w:w="1080" w:type="dxa"/>
            <w:shd w:val="clear" w:color="auto" w:fill="auto"/>
          </w:tcPr>
          <w:p w14:paraId="5BC73548" w14:textId="6B80CEA8" w:rsidR="3E49CD00" w:rsidRPr="00F308EC" w:rsidRDefault="00F308EC" w:rsidP="3E49CD00">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4391" w:type="dxa"/>
            <w:shd w:val="clear" w:color="auto" w:fill="auto"/>
          </w:tcPr>
          <w:p w14:paraId="5116F3B7" w14:textId="7A2CC8B7" w:rsidR="33015875" w:rsidRPr="007B2521" w:rsidRDefault="33015875" w:rsidP="3E49CD00">
            <w:pPr>
              <w:spacing w:line="240" w:lineRule="auto"/>
              <w:rPr>
                <w:rFonts w:eastAsia="Times New Roman" w:cstheme="minorHAnsi"/>
                <w:lang w:val="ru-RU"/>
              </w:rPr>
            </w:pPr>
            <w:r w:rsidRPr="007B2521">
              <w:rPr>
                <w:rFonts w:eastAsia="Times New Roman" w:cstheme="minorHAnsi"/>
              </w:rPr>
              <w:t xml:space="preserve">1. </w:t>
            </w:r>
            <w:r w:rsidR="590C3058" w:rsidRPr="007B2521">
              <w:rPr>
                <w:rFonts w:eastAsia="Times New Roman" w:cstheme="minorHAnsi"/>
              </w:rPr>
              <w:t>Development of Cluster CDPs for the 157 selected communities: Draft version of Cluster CDPs</w:t>
            </w:r>
            <w:r w:rsidR="4036E51B" w:rsidRPr="007B2521">
              <w:rPr>
                <w:rFonts w:eastAsia="Times New Roman" w:cstheme="minorHAnsi"/>
              </w:rPr>
              <w:t xml:space="preserve"> </w:t>
            </w:r>
            <w:r w:rsidR="590C3058" w:rsidRPr="007B2521">
              <w:rPr>
                <w:rFonts w:eastAsia="Times New Roman" w:cstheme="minorHAnsi"/>
              </w:rPr>
              <w:t>initiated on verified sub-projects chosen by 77 community members.</w:t>
            </w:r>
            <w:r w:rsidRPr="007B2521">
              <w:rPr>
                <w:rFonts w:cstheme="minorHAnsi"/>
              </w:rPr>
              <w:br/>
            </w:r>
            <w:r w:rsidRPr="007B2521">
              <w:rPr>
                <w:rFonts w:cstheme="minorHAnsi"/>
              </w:rPr>
              <w:br/>
            </w:r>
            <w:r w:rsidR="28094EA3" w:rsidRPr="007B2521">
              <w:rPr>
                <w:rFonts w:eastAsia="Times New Roman" w:cstheme="minorHAnsi"/>
                <w:lang w:val="ru-RU"/>
              </w:rPr>
              <w:t xml:space="preserve">2. </w:t>
            </w:r>
            <w:r w:rsidR="337601B3" w:rsidRPr="007B2521">
              <w:rPr>
                <w:rFonts w:eastAsia="Times New Roman" w:cstheme="minorHAnsi"/>
                <w:lang w:val="ru-RU"/>
              </w:rPr>
              <w:t>21 Cluster CDPs of 77 communities drafted and revised</w:t>
            </w:r>
          </w:p>
        </w:tc>
      </w:tr>
      <w:tr w:rsidR="0093000E" w:rsidRPr="007B2521" w14:paraId="538520CB" w14:textId="77777777" w:rsidTr="00945320">
        <w:trPr>
          <w:trHeight w:val="300"/>
          <w:tblHeader/>
        </w:trPr>
        <w:tc>
          <w:tcPr>
            <w:tcW w:w="2483" w:type="dxa"/>
            <w:vMerge w:val="restart"/>
          </w:tcPr>
          <w:p w14:paraId="566B1FFB" w14:textId="02C91EEA" w:rsidR="0093000E" w:rsidRPr="007B2521" w:rsidRDefault="59E01D74" w:rsidP="3E49CD00">
            <w:pPr>
              <w:spacing w:before="60" w:after="60" w:line="240" w:lineRule="auto"/>
              <w:rPr>
                <w:rFonts w:eastAsia="Times New Roman" w:cstheme="minorHAnsi"/>
              </w:rPr>
            </w:pPr>
            <w:r w:rsidRPr="007B2521">
              <w:rPr>
                <w:rFonts w:cstheme="minorHAnsi"/>
              </w:rPr>
              <w:t xml:space="preserve">Output 2: Capacity building in income generation, with focus on vulnerable groups. Outputs: Strengthened capacities of businesses and individuals such as entrepreneurs who work </w:t>
            </w:r>
            <w:r w:rsidRPr="007B2521">
              <w:rPr>
                <w:rFonts w:cstheme="minorHAnsi"/>
              </w:rPr>
              <w:lastRenderedPageBreak/>
              <w:t>in agriculture complex, including the vulnerable groups in businesses development/expansion.</w:t>
            </w:r>
          </w:p>
        </w:tc>
        <w:tc>
          <w:tcPr>
            <w:tcW w:w="2512" w:type="dxa"/>
          </w:tcPr>
          <w:p w14:paraId="66B6C602" w14:textId="53C68E98" w:rsidR="0093000E" w:rsidRPr="007B2521" w:rsidDel="00A84123" w:rsidRDefault="59E01D74" w:rsidP="3E49CD00">
            <w:pPr>
              <w:spacing w:before="60" w:after="60" w:line="240" w:lineRule="auto"/>
              <w:rPr>
                <w:rFonts w:eastAsia="Calibri" w:cstheme="minorHAnsi"/>
              </w:rPr>
            </w:pPr>
            <w:r w:rsidRPr="007B2521">
              <w:rPr>
                <w:rFonts w:eastAsia="Calibri" w:cstheme="minorHAnsi"/>
                <w:color w:val="000000" w:themeColor="text1"/>
              </w:rPr>
              <w:lastRenderedPageBreak/>
              <w:t>2.1 Number of regional market diagnostics/assessment of local business capacities</w:t>
            </w:r>
          </w:p>
        </w:tc>
        <w:tc>
          <w:tcPr>
            <w:tcW w:w="1125" w:type="dxa"/>
            <w:shd w:val="clear" w:color="auto" w:fill="auto"/>
          </w:tcPr>
          <w:p w14:paraId="27BE1710" w14:textId="6771D490" w:rsidR="3E49CD00" w:rsidRPr="007B2521" w:rsidRDefault="3E49CD00" w:rsidP="3E49CD00">
            <w:pPr>
              <w:spacing w:after="0"/>
              <w:rPr>
                <w:rFonts w:cstheme="minorHAnsi"/>
              </w:rPr>
            </w:pPr>
            <w:r w:rsidRPr="007B2521">
              <w:rPr>
                <w:rFonts w:cstheme="minorHAnsi"/>
              </w:rPr>
              <w:t>Limited information/analysis of regional market conditions</w:t>
            </w:r>
          </w:p>
        </w:tc>
        <w:tc>
          <w:tcPr>
            <w:tcW w:w="990" w:type="dxa"/>
          </w:tcPr>
          <w:p w14:paraId="43B7AE29" w14:textId="47850063" w:rsidR="0093000E" w:rsidRPr="007B2521" w:rsidDel="00BD7C58" w:rsidRDefault="00F308EC" w:rsidP="3E49CD00">
            <w:pPr>
              <w:tabs>
                <w:tab w:val="center" w:pos="4153"/>
                <w:tab w:val="right" w:pos="8306"/>
              </w:tabs>
              <w:spacing w:before="60" w:after="60" w:line="240" w:lineRule="auto"/>
              <w:jc w:val="center"/>
              <w:rPr>
                <w:rFonts w:eastAsia="Times New Roman" w:cstheme="minorHAnsi"/>
                <w:lang w:val="en-GB"/>
              </w:rPr>
            </w:pPr>
            <w:r>
              <w:rPr>
                <w:rFonts w:eastAsia="Times New Roman" w:cstheme="minorHAnsi"/>
                <w:lang w:val="en-GB"/>
              </w:rPr>
              <w:t>0</w:t>
            </w:r>
          </w:p>
        </w:tc>
        <w:tc>
          <w:tcPr>
            <w:tcW w:w="990" w:type="dxa"/>
          </w:tcPr>
          <w:p w14:paraId="78A132A2" w14:textId="546CAB75" w:rsidR="0093000E" w:rsidRPr="007B2521" w:rsidDel="00BD7C58" w:rsidRDefault="00F308EC" w:rsidP="3E49CD00">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990" w:type="dxa"/>
            <w:shd w:val="clear" w:color="auto" w:fill="auto"/>
          </w:tcPr>
          <w:p w14:paraId="42B8C246" w14:textId="67FA8B02" w:rsidR="0093000E" w:rsidRPr="007B2521" w:rsidRDefault="00F308EC" w:rsidP="3E49CD00">
            <w:pPr>
              <w:spacing w:before="60" w:after="60" w:line="240" w:lineRule="auto"/>
              <w:jc w:val="center"/>
              <w:rPr>
                <w:rFonts w:eastAsia="Times New Roman" w:cstheme="minorHAnsi"/>
              </w:rPr>
            </w:pPr>
            <w:r>
              <w:rPr>
                <w:rFonts w:eastAsia="Times New Roman" w:cstheme="minorHAnsi"/>
              </w:rPr>
              <w:t>0</w:t>
            </w:r>
          </w:p>
        </w:tc>
        <w:tc>
          <w:tcPr>
            <w:tcW w:w="1080" w:type="dxa"/>
            <w:shd w:val="clear" w:color="auto" w:fill="auto"/>
          </w:tcPr>
          <w:p w14:paraId="07E116D9" w14:textId="11B3ADF6" w:rsidR="3E49CD00" w:rsidRPr="007B2521" w:rsidRDefault="00F308EC" w:rsidP="3E49CD00">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4391" w:type="dxa"/>
            <w:shd w:val="clear" w:color="auto" w:fill="auto"/>
          </w:tcPr>
          <w:p w14:paraId="480EDBD3" w14:textId="1C360FF2" w:rsidR="407A7A47" w:rsidRPr="007B2521" w:rsidRDefault="407A7A47" w:rsidP="3E49CD00">
            <w:pPr>
              <w:spacing w:line="240" w:lineRule="auto"/>
              <w:jc w:val="center"/>
              <w:rPr>
                <w:rFonts w:eastAsia="Times New Roman" w:cstheme="minorHAnsi"/>
                <w:lang w:val="ru-RU"/>
              </w:rPr>
            </w:pPr>
            <w:r w:rsidRPr="007B2521">
              <w:rPr>
                <w:rFonts w:eastAsia="Times New Roman" w:cstheme="minorHAnsi"/>
                <w:lang w:val="ru-RU"/>
              </w:rPr>
              <w:t>N/A</w:t>
            </w:r>
          </w:p>
        </w:tc>
      </w:tr>
      <w:tr w:rsidR="0093000E" w:rsidRPr="007B2521" w:rsidDel="00BD7C58" w14:paraId="2870009A" w14:textId="77777777" w:rsidTr="00945320">
        <w:trPr>
          <w:trHeight w:val="300"/>
          <w:tblHeader/>
        </w:trPr>
        <w:tc>
          <w:tcPr>
            <w:tcW w:w="2483" w:type="dxa"/>
            <w:vMerge/>
          </w:tcPr>
          <w:p w14:paraId="3547ECA1" w14:textId="77777777" w:rsidR="0093000E" w:rsidRPr="007B2521" w:rsidRDefault="0093000E" w:rsidP="009D31DA">
            <w:pPr>
              <w:spacing w:before="60" w:after="60" w:line="240" w:lineRule="auto"/>
              <w:rPr>
                <w:rFonts w:eastAsia="Times New Roman" w:cstheme="minorHAnsi"/>
              </w:rPr>
            </w:pPr>
          </w:p>
        </w:tc>
        <w:tc>
          <w:tcPr>
            <w:tcW w:w="2512" w:type="dxa"/>
          </w:tcPr>
          <w:p w14:paraId="073C869E" w14:textId="64B8A610" w:rsidR="7A1E536F" w:rsidRPr="007B2521" w:rsidRDefault="7A1E536F" w:rsidP="3E49CD00">
            <w:pPr>
              <w:spacing w:before="60"/>
              <w:rPr>
                <w:rFonts w:eastAsia="Calibri" w:cstheme="minorHAnsi"/>
              </w:rPr>
            </w:pPr>
            <w:r w:rsidRPr="007B2521">
              <w:rPr>
                <w:rFonts w:eastAsia="Calibri" w:cstheme="minorHAnsi"/>
                <w:color w:val="000000" w:themeColor="text1"/>
              </w:rPr>
              <w:t xml:space="preserve">2.2 Number of local rural businesswomen and men trained, with primary focus on the poor, women who are heads of households, youth and persons with disabilities. Training topics will be informed by regional market diagnostics. Vulnerable beneficiaries to be identified by communities. </w:t>
            </w:r>
            <w:proofErr w:type="gramStart"/>
            <w:r w:rsidRPr="007B2521">
              <w:rPr>
                <w:rFonts w:eastAsia="Calibri" w:cstheme="minorHAnsi"/>
                <w:color w:val="000000" w:themeColor="text1"/>
              </w:rPr>
              <w:t>Trainings</w:t>
            </w:r>
            <w:proofErr w:type="gramEnd"/>
            <w:r w:rsidRPr="007B2521">
              <w:rPr>
                <w:rFonts w:eastAsia="Calibri" w:cstheme="minorHAnsi"/>
                <w:color w:val="000000" w:themeColor="text1"/>
              </w:rPr>
              <w:t xml:space="preserve"> can be delivered in partnership with CSOs.</w:t>
            </w:r>
          </w:p>
          <w:p w14:paraId="27A7ED13" w14:textId="77777777" w:rsidR="0093000E" w:rsidRPr="007B2521" w:rsidRDefault="0093000E" w:rsidP="009D31DA">
            <w:pPr>
              <w:spacing w:before="60"/>
              <w:rPr>
                <w:rFonts w:cstheme="minorHAnsi"/>
              </w:rPr>
            </w:pPr>
          </w:p>
          <w:p w14:paraId="0A352CFF" w14:textId="3D93D47A" w:rsidR="0093000E" w:rsidRPr="007B2521" w:rsidRDefault="0093000E" w:rsidP="3E49CD00">
            <w:pPr>
              <w:spacing w:after="0"/>
              <w:rPr>
                <w:rFonts w:cstheme="minorHAnsi"/>
              </w:rPr>
            </w:pPr>
          </w:p>
        </w:tc>
        <w:tc>
          <w:tcPr>
            <w:tcW w:w="1125" w:type="dxa"/>
            <w:shd w:val="clear" w:color="auto" w:fill="auto"/>
          </w:tcPr>
          <w:p w14:paraId="297B7F5B" w14:textId="50C09780" w:rsidR="3E49CD00" w:rsidRPr="007B2521" w:rsidRDefault="3E49CD00" w:rsidP="3E49CD00">
            <w:pPr>
              <w:spacing w:after="0"/>
              <w:rPr>
                <w:rFonts w:cstheme="minorHAnsi"/>
              </w:rPr>
            </w:pPr>
            <w:r w:rsidRPr="007B2521">
              <w:rPr>
                <w:rFonts w:cstheme="minorHAnsi"/>
              </w:rPr>
              <w:t xml:space="preserve">Limited capacity of local rural </w:t>
            </w:r>
            <w:proofErr w:type="gramStart"/>
            <w:r w:rsidRPr="007B2521">
              <w:rPr>
                <w:rFonts w:cstheme="minorHAnsi"/>
              </w:rPr>
              <w:t>business people</w:t>
            </w:r>
            <w:proofErr w:type="gramEnd"/>
            <w:r w:rsidRPr="007B2521">
              <w:rPr>
                <w:rFonts w:cstheme="minorHAnsi"/>
              </w:rPr>
              <w:t xml:space="preserve"> to adopt modern business practices</w:t>
            </w:r>
          </w:p>
        </w:tc>
        <w:tc>
          <w:tcPr>
            <w:tcW w:w="990" w:type="dxa"/>
          </w:tcPr>
          <w:p w14:paraId="27A39990" w14:textId="35256EDD" w:rsidR="0093000E" w:rsidRPr="007B2521" w:rsidRDefault="00F308EC" w:rsidP="3E49CD00">
            <w:pPr>
              <w:tabs>
                <w:tab w:val="center" w:pos="4153"/>
                <w:tab w:val="right" w:pos="8306"/>
              </w:tabs>
              <w:spacing w:before="60" w:after="60" w:line="240" w:lineRule="auto"/>
              <w:jc w:val="center"/>
              <w:rPr>
                <w:rFonts w:eastAsia="Times New Roman" w:cstheme="minorHAnsi"/>
                <w:lang w:val="en-GB"/>
              </w:rPr>
            </w:pPr>
            <w:r>
              <w:rPr>
                <w:rFonts w:eastAsia="Times New Roman" w:cstheme="minorHAnsi"/>
                <w:lang w:val="en-GB"/>
              </w:rPr>
              <w:t>0</w:t>
            </w:r>
          </w:p>
          <w:p w14:paraId="1F4B581F" w14:textId="77777777" w:rsidR="00CA4441" w:rsidRPr="007B2521" w:rsidRDefault="00CA4441" w:rsidP="00CA4441">
            <w:pPr>
              <w:tabs>
                <w:tab w:val="center" w:pos="4153"/>
                <w:tab w:val="right" w:pos="8306"/>
              </w:tabs>
              <w:spacing w:before="60" w:after="60" w:line="240" w:lineRule="auto"/>
              <w:jc w:val="center"/>
              <w:rPr>
                <w:rFonts w:eastAsia="Times New Roman" w:cstheme="minorHAnsi"/>
                <w:lang w:val="en-GB"/>
              </w:rPr>
            </w:pPr>
          </w:p>
          <w:p w14:paraId="5F835EDD" w14:textId="77777777" w:rsidR="00CA4441" w:rsidRPr="007B2521" w:rsidRDefault="00CA4441" w:rsidP="00CA4441">
            <w:pPr>
              <w:tabs>
                <w:tab w:val="center" w:pos="4153"/>
                <w:tab w:val="right" w:pos="8306"/>
              </w:tabs>
              <w:spacing w:before="60" w:after="60" w:line="240" w:lineRule="auto"/>
              <w:jc w:val="center"/>
              <w:rPr>
                <w:rFonts w:eastAsia="Times New Roman" w:cstheme="minorHAnsi"/>
                <w:lang w:val="en-GB"/>
              </w:rPr>
            </w:pPr>
          </w:p>
          <w:p w14:paraId="6B0578F3" w14:textId="77777777" w:rsidR="00CA4441" w:rsidRPr="007B2521" w:rsidRDefault="00CA4441" w:rsidP="00CA4441">
            <w:pPr>
              <w:tabs>
                <w:tab w:val="center" w:pos="4153"/>
                <w:tab w:val="right" w:pos="8306"/>
              </w:tabs>
              <w:spacing w:before="60" w:after="60" w:line="240" w:lineRule="auto"/>
              <w:jc w:val="center"/>
              <w:rPr>
                <w:rFonts w:eastAsia="Times New Roman" w:cstheme="minorHAnsi"/>
                <w:lang w:val="en-GB"/>
              </w:rPr>
            </w:pPr>
          </w:p>
          <w:p w14:paraId="6736E285" w14:textId="77777777" w:rsidR="00CA4441" w:rsidRPr="007B2521" w:rsidRDefault="00CA4441" w:rsidP="00CA4441">
            <w:pPr>
              <w:tabs>
                <w:tab w:val="center" w:pos="4153"/>
                <w:tab w:val="right" w:pos="8306"/>
              </w:tabs>
              <w:spacing w:before="60" w:after="60" w:line="240" w:lineRule="auto"/>
              <w:jc w:val="center"/>
              <w:rPr>
                <w:rFonts w:eastAsia="Times New Roman" w:cstheme="minorHAnsi"/>
                <w:lang w:val="en-GB"/>
              </w:rPr>
            </w:pPr>
          </w:p>
          <w:p w14:paraId="0351AB0A" w14:textId="77777777" w:rsidR="00CA4441" w:rsidRPr="007B2521" w:rsidRDefault="00CA4441" w:rsidP="00CA4441">
            <w:pPr>
              <w:tabs>
                <w:tab w:val="center" w:pos="4153"/>
                <w:tab w:val="right" w:pos="8306"/>
              </w:tabs>
              <w:spacing w:before="60" w:after="60" w:line="240" w:lineRule="auto"/>
              <w:jc w:val="center"/>
              <w:rPr>
                <w:rFonts w:eastAsia="Times New Roman" w:cstheme="minorHAnsi"/>
                <w:lang w:val="en-GB"/>
              </w:rPr>
            </w:pPr>
          </w:p>
          <w:p w14:paraId="06BC6741" w14:textId="77777777" w:rsidR="00CA4441" w:rsidRPr="007B2521" w:rsidRDefault="00CA4441" w:rsidP="00CA4441">
            <w:pPr>
              <w:tabs>
                <w:tab w:val="center" w:pos="4153"/>
                <w:tab w:val="right" w:pos="8306"/>
              </w:tabs>
              <w:spacing w:before="60" w:after="60" w:line="240" w:lineRule="auto"/>
              <w:jc w:val="center"/>
              <w:rPr>
                <w:rFonts w:eastAsia="Times New Roman" w:cstheme="minorHAnsi"/>
                <w:lang w:val="en-GB"/>
              </w:rPr>
            </w:pPr>
          </w:p>
          <w:p w14:paraId="029628CA" w14:textId="77777777" w:rsidR="00CA4441" w:rsidRPr="007B2521" w:rsidRDefault="00CA4441" w:rsidP="00CA4441">
            <w:pPr>
              <w:tabs>
                <w:tab w:val="center" w:pos="4153"/>
                <w:tab w:val="right" w:pos="8306"/>
              </w:tabs>
              <w:spacing w:before="60" w:after="60" w:line="240" w:lineRule="auto"/>
              <w:jc w:val="center"/>
              <w:rPr>
                <w:rFonts w:eastAsia="Times New Roman" w:cstheme="minorHAnsi"/>
                <w:lang w:val="en-GB"/>
              </w:rPr>
            </w:pPr>
          </w:p>
          <w:p w14:paraId="28C57225" w14:textId="77777777" w:rsidR="00CA4441" w:rsidRPr="007B2521" w:rsidRDefault="00CA4441" w:rsidP="00CA4441">
            <w:pPr>
              <w:tabs>
                <w:tab w:val="center" w:pos="4153"/>
                <w:tab w:val="right" w:pos="8306"/>
              </w:tabs>
              <w:spacing w:before="60" w:after="60" w:line="240" w:lineRule="auto"/>
              <w:jc w:val="center"/>
              <w:rPr>
                <w:rFonts w:eastAsia="Times New Roman" w:cstheme="minorHAnsi"/>
                <w:lang w:val="en-GB"/>
              </w:rPr>
            </w:pPr>
          </w:p>
          <w:p w14:paraId="147CC77F" w14:textId="37EE5EBB" w:rsidR="00CA4441" w:rsidRPr="007B2521" w:rsidRDefault="00CA4441" w:rsidP="3E49CD00">
            <w:pPr>
              <w:tabs>
                <w:tab w:val="center" w:pos="4153"/>
                <w:tab w:val="right" w:pos="8306"/>
              </w:tabs>
              <w:spacing w:before="60" w:after="60" w:line="240" w:lineRule="auto"/>
              <w:jc w:val="center"/>
              <w:rPr>
                <w:rFonts w:eastAsia="Times New Roman" w:cstheme="minorHAnsi"/>
                <w:lang w:val="en-GB"/>
              </w:rPr>
            </w:pPr>
          </w:p>
        </w:tc>
        <w:tc>
          <w:tcPr>
            <w:tcW w:w="990" w:type="dxa"/>
          </w:tcPr>
          <w:p w14:paraId="58901776" w14:textId="13B76D98" w:rsidR="0093000E" w:rsidRPr="007B2521" w:rsidRDefault="1AE8D63C" w:rsidP="3E49CD00">
            <w:pPr>
              <w:tabs>
                <w:tab w:val="center" w:pos="4153"/>
                <w:tab w:val="right" w:pos="8306"/>
              </w:tabs>
              <w:spacing w:before="60" w:after="60" w:line="240" w:lineRule="auto"/>
              <w:jc w:val="center"/>
              <w:rPr>
                <w:rFonts w:eastAsia="Times New Roman" w:cstheme="minorHAnsi"/>
                <w:lang w:val="en-GB"/>
              </w:rPr>
            </w:pPr>
            <w:r w:rsidRPr="007B2521">
              <w:rPr>
                <w:rFonts w:eastAsia="Times New Roman" w:cstheme="minorHAnsi"/>
                <w:lang w:val="en-GB"/>
              </w:rPr>
              <w:t>0</w:t>
            </w:r>
          </w:p>
          <w:p w14:paraId="14831AC7" w14:textId="77777777" w:rsidR="0093000E" w:rsidRPr="007B2521" w:rsidRDefault="0093000E" w:rsidP="00CA4441">
            <w:pPr>
              <w:tabs>
                <w:tab w:val="center" w:pos="4153"/>
                <w:tab w:val="right" w:pos="8306"/>
              </w:tabs>
              <w:spacing w:before="60" w:after="60" w:line="240" w:lineRule="auto"/>
              <w:jc w:val="center"/>
              <w:rPr>
                <w:rFonts w:eastAsia="Times New Roman" w:cstheme="minorHAnsi"/>
                <w:lang w:val="en-GB"/>
              </w:rPr>
            </w:pPr>
          </w:p>
          <w:p w14:paraId="14E0ADB7" w14:textId="77777777" w:rsidR="0093000E" w:rsidRPr="007B2521" w:rsidRDefault="0093000E" w:rsidP="00CA4441">
            <w:pPr>
              <w:tabs>
                <w:tab w:val="center" w:pos="4153"/>
                <w:tab w:val="right" w:pos="8306"/>
              </w:tabs>
              <w:spacing w:before="60" w:after="60" w:line="240" w:lineRule="auto"/>
              <w:jc w:val="center"/>
              <w:rPr>
                <w:rFonts w:eastAsia="Times New Roman" w:cstheme="minorHAnsi"/>
                <w:lang w:val="en-GB"/>
              </w:rPr>
            </w:pPr>
          </w:p>
          <w:p w14:paraId="45CFF18B" w14:textId="77777777" w:rsidR="0093000E" w:rsidRPr="007B2521" w:rsidRDefault="0093000E" w:rsidP="00CA4441">
            <w:pPr>
              <w:tabs>
                <w:tab w:val="center" w:pos="4153"/>
                <w:tab w:val="right" w:pos="8306"/>
              </w:tabs>
              <w:spacing w:before="60" w:after="60" w:line="240" w:lineRule="auto"/>
              <w:jc w:val="center"/>
              <w:rPr>
                <w:rFonts w:eastAsia="Times New Roman" w:cstheme="minorHAnsi"/>
                <w:lang w:val="en-GB"/>
              </w:rPr>
            </w:pPr>
          </w:p>
          <w:p w14:paraId="1CC5281D" w14:textId="77777777" w:rsidR="0093000E" w:rsidRPr="007B2521" w:rsidRDefault="0093000E" w:rsidP="00CA4441">
            <w:pPr>
              <w:tabs>
                <w:tab w:val="center" w:pos="4153"/>
                <w:tab w:val="right" w:pos="8306"/>
              </w:tabs>
              <w:spacing w:before="60" w:after="60" w:line="240" w:lineRule="auto"/>
              <w:jc w:val="center"/>
              <w:rPr>
                <w:rFonts w:eastAsia="Times New Roman" w:cstheme="minorHAnsi"/>
                <w:lang w:val="en-GB"/>
              </w:rPr>
            </w:pPr>
          </w:p>
          <w:p w14:paraId="74BCEFDF" w14:textId="77777777" w:rsidR="0093000E" w:rsidRPr="007B2521" w:rsidRDefault="0093000E" w:rsidP="00CA4441">
            <w:pPr>
              <w:tabs>
                <w:tab w:val="center" w:pos="4153"/>
                <w:tab w:val="right" w:pos="8306"/>
              </w:tabs>
              <w:spacing w:before="60" w:after="60" w:line="240" w:lineRule="auto"/>
              <w:jc w:val="center"/>
              <w:rPr>
                <w:rFonts w:eastAsia="Times New Roman" w:cstheme="minorHAnsi"/>
                <w:lang w:val="en-GB"/>
              </w:rPr>
            </w:pPr>
          </w:p>
          <w:p w14:paraId="54063CA8" w14:textId="77777777" w:rsidR="0093000E" w:rsidRPr="007B2521" w:rsidRDefault="0093000E" w:rsidP="00CA4441">
            <w:pPr>
              <w:tabs>
                <w:tab w:val="center" w:pos="4153"/>
                <w:tab w:val="right" w:pos="8306"/>
              </w:tabs>
              <w:spacing w:before="60" w:after="60" w:line="240" w:lineRule="auto"/>
              <w:jc w:val="center"/>
              <w:rPr>
                <w:rFonts w:eastAsia="Times New Roman" w:cstheme="minorHAnsi"/>
                <w:lang w:val="en-GB"/>
              </w:rPr>
            </w:pPr>
          </w:p>
          <w:p w14:paraId="7455A3B5" w14:textId="77777777" w:rsidR="0093000E" w:rsidRPr="007B2521" w:rsidRDefault="0093000E" w:rsidP="00CA4441">
            <w:pPr>
              <w:tabs>
                <w:tab w:val="center" w:pos="4153"/>
                <w:tab w:val="right" w:pos="8306"/>
              </w:tabs>
              <w:spacing w:before="60" w:after="60" w:line="240" w:lineRule="auto"/>
              <w:jc w:val="center"/>
              <w:rPr>
                <w:rFonts w:eastAsia="Times New Roman" w:cstheme="minorHAnsi"/>
                <w:lang w:val="en-GB"/>
              </w:rPr>
            </w:pPr>
          </w:p>
          <w:p w14:paraId="7E123B92" w14:textId="77777777" w:rsidR="00CA4441" w:rsidRPr="007B2521" w:rsidRDefault="00CA4441" w:rsidP="00CA4441">
            <w:pPr>
              <w:tabs>
                <w:tab w:val="center" w:pos="4153"/>
                <w:tab w:val="right" w:pos="8306"/>
              </w:tabs>
              <w:spacing w:before="60" w:after="60" w:line="240" w:lineRule="auto"/>
              <w:jc w:val="center"/>
              <w:rPr>
                <w:rFonts w:eastAsia="Times New Roman" w:cstheme="minorHAnsi"/>
                <w:lang w:val="ru-RU"/>
              </w:rPr>
            </w:pPr>
          </w:p>
          <w:p w14:paraId="11FE196C" w14:textId="7E2A322C" w:rsidR="0093000E" w:rsidRPr="007B2521" w:rsidRDefault="0093000E" w:rsidP="3E49CD00">
            <w:pPr>
              <w:tabs>
                <w:tab w:val="center" w:pos="4153"/>
                <w:tab w:val="right" w:pos="8306"/>
              </w:tabs>
              <w:spacing w:before="60" w:after="60" w:line="240" w:lineRule="auto"/>
              <w:jc w:val="center"/>
              <w:rPr>
                <w:rFonts w:eastAsia="Times New Roman" w:cstheme="minorHAnsi"/>
                <w:lang w:val="ru-RU"/>
              </w:rPr>
            </w:pPr>
          </w:p>
        </w:tc>
        <w:tc>
          <w:tcPr>
            <w:tcW w:w="990" w:type="dxa"/>
            <w:shd w:val="clear" w:color="auto" w:fill="auto"/>
          </w:tcPr>
          <w:p w14:paraId="7A98BC74" w14:textId="781AEC79" w:rsidR="0093000E" w:rsidRPr="00F308EC" w:rsidRDefault="00F308EC" w:rsidP="3E49CD00">
            <w:pPr>
              <w:spacing w:before="60" w:after="60" w:line="240" w:lineRule="auto"/>
              <w:jc w:val="center"/>
              <w:rPr>
                <w:rFonts w:eastAsia="Times New Roman" w:cstheme="minorHAnsi"/>
              </w:rPr>
            </w:pPr>
            <w:r>
              <w:rPr>
                <w:rFonts w:eastAsia="Times New Roman" w:cstheme="minorHAnsi"/>
              </w:rPr>
              <w:t>0</w:t>
            </w:r>
          </w:p>
        </w:tc>
        <w:tc>
          <w:tcPr>
            <w:tcW w:w="1080" w:type="dxa"/>
            <w:shd w:val="clear" w:color="auto" w:fill="auto"/>
          </w:tcPr>
          <w:p w14:paraId="466AF593" w14:textId="13B76D98" w:rsidR="3E49CD00" w:rsidRPr="007B2521" w:rsidRDefault="3E49CD00" w:rsidP="3E49CD00">
            <w:pPr>
              <w:tabs>
                <w:tab w:val="center" w:pos="4153"/>
                <w:tab w:val="right" w:pos="8306"/>
              </w:tabs>
              <w:spacing w:before="60" w:after="60" w:line="240" w:lineRule="auto"/>
              <w:jc w:val="center"/>
              <w:rPr>
                <w:rFonts w:eastAsia="Times New Roman" w:cstheme="minorHAnsi"/>
                <w:lang w:val="en-GB"/>
              </w:rPr>
            </w:pPr>
            <w:r w:rsidRPr="007B2521">
              <w:rPr>
                <w:rFonts w:eastAsia="Times New Roman" w:cstheme="minorHAnsi"/>
                <w:lang w:val="en-GB"/>
              </w:rPr>
              <w:t>0</w:t>
            </w:r>
          </w:p>
          <w:p w14:paraId="08EC10CA" w14:textId="77777777" w:rsidR="3E49CD00" w:rsidRPr="007B2521" w:rsidRDefault="3E49CD00" w:rsidP="3E49CD00">
            <w:pPr>
              <w:tabs>
                <w:tab w:val="center" w:pos="4153"/>
                <w:tab w:val="right" w:pos="8306"/>
              </w:tabs>
              <w:spacing w:before="60" w:after="60" w:line="240" w:lineRule="auto"/>
              <w:jc w:val="center"/>
              <w:rPr>
                <w:rFonts w:eastAsia="Times New Roman" w:cstheme="minorHAnsi"/>
                <w:lang w:val="en-GB"/>
              </w:rPr>
            </w:pPr>
          </w:p>
          <w:p w14:paraId="6926443E" w14:textId="77777777" w:rsidR="3E49CD00" w:rsidRPr="007B2521" w:rsidRDefault="3E49CD00" w:rsidP="3E49CD00">
            <w:pPr>
              <w:tabs>
                <w:tab w:val="center" w:pos="4153"/>
                <w:tab w:val="right" w:pos="8306"/>
              </w:tabs>
              <w:spacing w:before="60" w:after="60" w:line="240" w:lineRule="auto"/>
              <w:jc w:val="center"/>
              <w:rPr>
                <w:rFonts w:eastAsia="Times New Roman" w:cstheme="minorHAnsi"/>
                <w:lang w:val="en-GB"/>
              </w:rPr>
            </w:pPr>
          </w:p>
          <w:p w14:paraId="3A426488" w14:textId="77777777" w:rsidR="3E49CD00" w:rsidRPr="007B2521" w:rsidRDefault="3E49CD00" w:rsidP="3E49CD00">
            <w:pPr>
              <w:tabs>
                <w:tab w:val="center" w:pos="4153"/>
                <w:tab w:val="right" w:pos="8306"/>
              </w:tabs>
              <w:spacing w:before="60" w:after="60" w:line="240" w:lineRule="auto"/>
              <w:jc w:val="center"/>
              <w:rPr>
                <w:rFonts w:eastAsia="Times New Roman" w:cstheme="minorHAnsi"/>
                <w:lang w:val="en-GB"/>
              </w:rPr>
            </w:pPr>
          </w:p>
          <w:p w14:paraId="4880371E" w14:textId="77777777" w:rsidR="3E49CD00" w:rsidRPr="007B2521" w:rsidRDefault="3E49CD00" w:rsidP="3E49CD00">
            <w:pPr>
              <w:tabs>
                <w:tab w:val="center" w:pos="4153"/>
                <w:tab w:val="right" w:pos="8306"/>
              </w:tabs>
              <w:spacing w:before="60" w:after="60" w:line="240" w:lineRule="auto"/>
              <w:jc w:val="center"/>
              <w:rPr>
                <w:rFonts w:eastAsia="Times New Roman" w:cstheme="minorHAnsi"/>
                <w:lang w:val="en-GB"/>
              </w:rPr>
            </w:pPr>
          </w:p>
          <w:p w14:paraId="522A4D8C" w14:textId="77777777" w:rsidR="3E49CD00" w:rsidRPr="007B2521" w:rsidRDefault="3E49CD00" w:rsidP="3E49CD00">
            <w:pPr>
              <w:tabs>
                <w:tab w:val="center" w:pos="4153"/>
                <w:tab w:val="right" w:pos="8306"/>
              </w:tabs>
              <w:spacing w:before="60" w:after="60" w:line="240" w:lineRule="auto"/>
              <w:jc w:val="center"/>
              <w:rPr>
                <w:rFonts w:eastAsia="Times New Roman" w:cstheme="minorHAnsi"/>
                <w:lang w:val="en-GB"/>
              </w:rPr>
            </w:pPr>
          </w:p>
          <w:p w14:paraId="0F8086D1" w14:textId="77777777" w:rsidR="3E49CD00" w:rsidRPr="007B2521" w:rsidRDefault="3E49CD00" w:rsidP="3E49CD00">
            <w:pPr>
              <w:tabs>
                <w:tab w:val="center" w:pos="4153"/>
                <w:tab w:val="right" w:pos="8306"/>
              </w:tabs>
              <w:spacing w:before="60" w:after="60" w:line="240" w:lineRule="auto"/>
              <w:jc w:val="center"/>
              <w:rPr>
                <w:rFonts w:eastAsia="Times New Roman" w:cstheme="minorHAnsi"/>
                <w:lang w:val="en-GB"/>
              </w:rPr>
            </w:pPr>
          </w:p>
          <w:p w14:paraId="3EE7044A" w14:textId="77777777" w:rsidR="3E49CD00" w:rsidRPr="007B2521" w:rsidRDefault="3E49CD00" w:rsidP="3E49CD00">
            <w:pPr>
              <w:tabs>
                <w:tab w:val="center" w:pos="4153"/>
                <w:tab w:val="right" w:pos="8306"/>
              </w:tabs>
              <w:spacing w:before="60" w:after="60" w:line="240" w:lineRule="auto"/>
              <w:jc w:val="center"/>
              <w:rPr>
                <w:rFonts w:eastAsia="Times New Roman" w:cstheme="minorHAnsi"/>
                <w:lang w:val="en-GB"/>
              </w:rPr>
            </w:pPr>
          </w:p>
          <w:p w14:paraId="50DC4562" w14:textId="77777777" w:rsidR="3E49CD00" w:rsidRPr="007B2521" w:rsidRDefault="3E49CD00" w:rsidP="3E49CD00">
            <w:pPr>
              <w:tabs>
                <w:tab w:val="center" w:pos="4153"/>
                <w:tab w:val="right" w:pos="8306"/>
              </w:tabs>
              <w:spacing w:before="60" w:after="60" w:line="240" w:lineRule="auto"/>
              <w:jc w:val="center"/>
              <w:rPr>
                <w:rFonts w:eastAsia="Times New Roman" w:cstheme="minorHAnsi"/>
                <w:lang w:val="ru-RU"/>
              </w:rPr>
            </w:pPr>
          </w:p>
          <w:p w14:paraId="769B2596" w14:textId="7E2A322C" w:rsidR="3E49CD00" w:rsidRPr="007B2521" w:rsidRDefault="3E49CD00" w:rsidP="3E49CD00">
            <w:pPr>
              <w:tabs>
                <w:tab w:val="center" w:pos="4153"/>
                <w:tab w:val="right" w:pos="8306"/>
              </w:tabs>
              <w:spacing w:before="60" w:after="60" w:line="240" w:lineRule="auto"/>
              <w:jc w:val="center"/>
              <w:rPr>
                <w:rFonts w:eastAsia="Times New Roman" w:cstheme="minorHAnsi"/>
                <w:lang w:val="ru-RU"/>
              </w:rPr>
            </w:pPr>
          </w:p>
        </w:tc>
        <w:tc>
          <w:tcPr>
            <w:tcW w:w="4391" w:type="dxa"/>
            <w:shd w:val="clear" w:color="auto" w:fill="auto"/>
          </w:tcPr>
          <w:p w14:paraId="196A4690" w14:textId="679E7982" w:rsidR="44D3DECB" w:rsidRPr="007B2521" w:rsidRDefault="44D3DECB" w:rsidP="3E49CD00">
            <w:pPr>
              <w:spacing w:line="240" w:lineRule="auto"/>
              <w:jc w:val="center"/>
              <w:rPr>
                <w:rFonts w:eastAsia="Times New Roman" w:cstheme="minorHAnsi"/>
                <w:lang w:val="ru-RU"/>
              </w:rPr>
            </w:pPr>
            <w:r w:rsidRPr="007B2521">
              <w:rPr>
                <w:rFonts w:eastAsia="Times New Roman" w:cstheme="minorHAnsi"/>
                <w:lang w:val="ru-RU"/>
              </w:rPr>
              <w:t>N/A</w:t>
            </w:r>
          </w:p>
        </w:tc>
      </w:tr>
      <w:tr w:rsidR="0093000E" w:rsidRPr="007B2521" w14:paraId="1E3720F1" w14:textId="77777777" w:rsidTr="00945320">
        <w:trPr>
          <w:trHeight w:val="300"/>
          <w:tblHeader/>
        </w:trPr>
        <w:tc>
          <w:tcPr>
            <w:tcW w:w="2483" w:type="dxa"/>
            <w:vMerge/>
          </w:tcPr>
          <w:p w14:paraId="6BD3DA3A" w14:textId="77777777" w:rsidR="0093000E" w:rsidRPr="007B2521" w:rsidRDefault="0093000E" w:rsidP="009D31DA">
            <w:pPr>
              <w:spacing w:before="60" w:after="60" w:line="240" w:lineRule="auto"/>
              <w:rPr>
                <w:rFonts w:eastAsia="Times New Roman" w:cstheme="minorHAnsi"/>
              </w:rPr>
            </w:pPr>
          </w:p>
        </w:tc>
        <w:tc>
          <w:tcPr>
            <w:tcW w:w="2512" w:type="dxa"/>
          </w:tcPr>
          <w:p w14:paraId="6F1350A3" w14:textId="1284E80D" w:rsidR="2DDD63A8" w:rsidRPr="007B2521" w:rsidRDefault="2DDD63A8" w:rsidP="3E49CD00">
            <w:pPr>
              <w:spacing w:after="0"/>
              <w:rPr>
                <w:rFonts w:eastAsia="Calibri" w:cstheme="minorHAnsi"/>
              </w:rPr>
            </w:pPr>
            <w:r w:rsidRPr="007B2521">
              <w:rPr>
                <w:rFonts w:eastAsia="Calibri" w:cstheme="minorHAnsi"/>
                <w:color w:val="000000" w:themeColor="text1"/>
              </w:rPr>
              <w:t>2.3 Number of smallholder farmers trained on climate-smart solutions to increase agricultural productivity and inclusion into the value chain (e.g., water harvesting, drip irrigation, marketing) and crops diversification (e.g., fruit and nut trees).</w:t>
            </w:r>
          </w:p>
          <w:p w14:paraId="3967CB72" w14:textId="3001D8E7" w:rsidR="0093000E" w:rsidRPr="007B2521" w:rsidRDefault="0093000E" w:rsidP="009D31DA">
            <w:pPr>
              <w:tabs>
                <w:tab w:val="center" w:pos="4153"/>
                <w:tab w:val="right" w:pos="8306"/>
              </w:tabs>
              <w:spacing w:before="60" w:after="60" w:line="240" w:lineRule="auto"/>
              <w:rPr>
                <w:rFonts w:eastAsia="Times New Roman" w:cstheme="minorHAnsi"/>
              </w:rPr>
            </w:pPr>
          </w:p>
        </w:tc>
        <w:tc>
          <w:tcPr>
            <w:tcW w:w="1125" w:type="dxa"/>
            <w:shd w:val="clear" w:color="auto" w:fill="auto"/>
          </w:tcPr>
          <w:p w14:paraId="7AD6BA6D" w14:textId="51608EC3" w:rsidR="3E49CD00" w:rsidRPr="007B2521" w:rsidRDefault="3E49CD00" w:rsidP="3E49CD00">
            <w:pPr>
              <w:spacing w:after="0"/>
              <w:rPr>
                <w:rFonts w:cstheme="minorHAnsi"/>
              </w:rPr>
            </w:pPr>
            <w:r w:rsidRPr="007B2521">
              <w:rPr>
                <w:rFonts w:cstheme="minorHAnsi"/>
              </w:rPr>
              <w:t>Limited knowledge and skills of smallholder farmers to adopt climate smart solutions</w:t>
            </w:r>
          </w:p>
        </w:tc>
        <w:tc>
          <w:tcPr>
            <w:tcW w:w="990" w:type="dxa"/>
          </w:tcPr>
          <w:p w14:paraId="0EF02562" w14:textId="3BEED625" w:rsidR="0093000E" w:rsidRPr="007B2521" w:rsidRDefault="00F308EC" w:rsidP="3E49CD00">
            <w:pPr>
              <w:tabs>
                <w:tab w:val="center" w:pos="4153"/>
                <w:tab w:val="right" w:pos="8306"/>
              </w:tabs>
              <w:spacing w:before="60" w:after="60" w:line="240" w:lineRule="auto"/>
              <w:jc w:val="center"/>
              <w:rPr>
                <w:rFonts w:eastAsia="Times New Roman" w:cstheme="minorHAnsi"/>
                <w:lang w:val="en-GB"/>
              </w:rPr>
            </w:pPr>
            <w:r>
              <w:rPr>
                <w:rFonts w:eastAsia="Times New Roman" w:cstheme="minorHAnsi"/>
                <w:lang w:val="en-GB"/>
              </w:rPr>
              <w:t>0</w:t>
            </w:r>
          </w:p>
        </w:tc>
        <w:tc>
          <w:tcPr>
            <w:tcW w:w="990" w:type="dxa"/>
          </w:tcPr>
          <w:p w14:paraId="2DD6CDB6" w14:textId="549A0A67" w:rsidR="0093000E" w:rsidRPr="007B2521" w:rsidRDefault="00F308EC" w:rsidP="3E49CD00">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990" w:type="dxa"/>
            <w:shd w:val="clear" w:color="auto" w:fill="auto"/>
          </w:tcPr>
          <w:p w14:paraId="02DB72DA" w14:textId="348DFDC4" w:rsidR="0093000E" w:rsidRPr="007B2521" w:rsidRDefault="00F308EC" w:rsidP="3E49CD00">
            <w:pPr>
              <w:spacing w:before="60" w:after="60" w:line="240" w:lineRule="auto"/>
              <w:jc w:val="center"/>
              <w:rPr>
                <w:rFonts w:eastAsia="Times New Roman" w:cstheme="minorHAnsi"/>
              </w:rPr>
            </w:pPr>
            <w:r>
              <w:rPr>
                <w:rFonts w:eastAsia="Times New Roman" w:cstheme="minorHAnsi"/>
              </w:rPr>
              <w:t>0</w:t>
            </w:r>
          </w:p>
        </w:tc>
        <w:tc>
          <w:tcPr>
            <w:tcW w:w="1080" w:type="dxa"/>
            <w:shd w:val="clear" w:color="auto" w:fill="auto"/>
          </w:tcPr>
          <w:p w14:paraId="66497054" w14:textId="464D14B4" w:rsidR="3E49CD00" w:rsidRPr="007B2521" w:rsidRDefault="00F308EC" w:rsidP="3E49CD00">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4391" w:type="dxa"/>
            <w:shd w:val="clear" w:color="auto" w:fill="auto"/>
          </w:tcPr>
          <w:p w14:paraId="1D63B1C8" w14:textId="26C42A2C" w:rsidR="518AC39D" w:rsidRPr="007B2521" w:rsidRDefault="518AC39D" w:rsidP="3E49CD00">
            <w:pPr>
              <w:spacing w:line="240" w:lineRule="auto"/>
              <w:jc w:val="center"/>
              <w:rPr>
                <w:rFonts w:eastAsia="Times New Roman" w:cstheme="minorHAnsi"/>
                <w:lang w:val="ru-RU"/>
              </w:rPr>
            </w:pPr>
            <w:r w:rsidRPr="007B2521">
              <w:rPr>
                <w:rFonts w:eastAsia="Times New Roman" w:cstheme="minorHAnsi"/>
                <w:lang w:val="ru-RU"/>
              </w:rPr>
              <w:t>N/A</w:t>
            </w:r>
          </w:p>
        </w:tc>
      </w:tr>
      <w:tr w:rsidR="3E49CD00" w:rsidRPr="007B2521" w14:paraId="3EB0979F" w14:textId="77777777" w:rsidTr="00945320">
        <w:trPr>
          <w:trHeight w:val="300"/>
          <w:tblHeader/>
        </w:trPr>
        <w:tc>
          <w:tcPr>
            <w:tcW w:w="2483" w:type="dxa"/>
            <w:vMerge/>
          </w:tcPr>
          <w:p w14:paraId="29242555" w14:textId="77777777" w:rsidR="00936A8A" w:rsidRPr="007B2521" w:rsidRDefault="00936A8A">
            <w:pPr>
              <w:rPr>
                <w:rFonts w:cstheme="minorHAnsi"/>
              </w:rPr>
            </w:pPr>
          </w:p>
        </w:tc>
        <w:tc>
          <w:tcPr>
            <w:tcW w:w="2512" w:type="dxa"/>
          </w:tcPr>
          <w:p w14:paraId="599AB395" w14:textId="2F82355D" w:rsidR="293702DB" w:rsidRPr="007B2521" w:rsidRDefault="293702DB" w:rsidP="3E49CD00">
            <w:pPr>
              <w:rPr>
                <w:rFonts w:eastAsia="Calibri" w:cstheme="minorHAnsi"/>
              </w:rPr>
            </w:pPr>
            <w:r w:rsidRPr="007B2521">
              <w:rPr>
                <w:rFonts w:eastAsia="Calibri" w:cstheme="minorHAnsi"/>
                <w:color w:val="000000" w:themeColor="text1"/>
              </w:rPr>
              <w:t>2.4 Number of farmers, businesses and individuals who received hands-on follow up technical support on inputs and technologies, sales and marketing</w:t>
            </w:r>
          </w:p>
        </w:tc>
        <w:tc>
          <w:tcPr>
            <w:tcW w:w="1125" w:type="dxa"/>
            <w:shd w:val="clear" w:color="auto" w:fill="auto"/>
          </w:tcPr>
          <w:p w14:paraId="30BC2773" w14:textId="2E7D8700" w:rsidR="41AB5E6E" w:rsidRPr="007B2521" w:rsidRDefault="41AB5E6E" w:rsidP="3E49CD00">
            <w:pPr>
              <w:rPr>
                <w:rFonts w:cstheme="minorHAnsi"/>
              </w:rPr>
            </w:pPr>
            <w:r w:rsidRPr="007B2521">
              <w:rPr>
                <w:rFonts w:cstheme="minorHAnsi"/>
              </w:rPr>
              <w:t>0</w:t>
            </w:r>
          </w:p>
        </w:tc>
        <w:tc>
          <w:tcPr>
            <w:tcW w:w="990" w:type="dxa"/>
          </w:tcPr>
          <w:p w14:paraId="0E2ED2BC" w14:textId="162028B1" w:rsidR="3E49CD00" w:rsidRPr="007B2521" w:rsidRDefault="00F308EC" w:rsidP="3E49CD00">
            <w:pPr>
              <w:spacing w:line="240" w:lineRule="auto"/>
              <w:jc w:val="center"/>
              <w:rPr>
                <w:rFonts w:eastAsia="Times New Roman" w:cstheme="minorHAnsi"/>
                <w:lang w:val="en-GB"/>
              </w:rPr>
            </w:pPr>
            <w:r>
              <w:rPr>
                <w:rFonts w:eastAsia="Times New Roman" w:cstheme="minorHAnsi"/>
                <w:lang w:val="en-GB"/>
              </w:rPr>
              <w:t>0</w:t>
            </w:r>
          </w:p>
        </w:tc>
        <w:tc>
          <w:tcPr>
            <w:tcW w:w="990" w:type="dxa"/>
          </w:tcPr>
          <w:p w14:paraId="30A4F6F8" w14:textId="6AC5C5F8" w:rsidR="3E49CD00" w:rsidRPr="00F308EC" w:rsidRDefault="00F308EC" w:rsidP="3E49CD00">
            <w:pPr>
              <w:spacing w:line="240" w:lineRule="auto"/>
              <w:jc w:val="center"/>
              <w:rPr>
                <w:rFonts w:eastAsia="Times New Roman" w:cstheme="minorHAnsi"/>
              </w:rPr>
            </w:pPr>
            <w:r>
              <w:rPr>
                <w:rFonts w:eastAsia="Times New Roman" w:cstheme="minorHAnsi"/>
              </w:rPr>
              <w:t>0</w:t>
            </w:r>
          </w:p>
        </w:tc>
        <w:tc>
          <w:tcPr>
            <w:tcW w:w="990" w:type="dxa"/>
            <w:shd w:val="clear" w:color="auto" w:fill="auto"/>
          </w:tcPr>
          <w:p w14:paraId="1BDEEDA0" w14:textId="4048B9B9" w:rsidR="3E49CD00" w:rsidRPr="00F308EC" w:rsidRDefault="00F308EC" w:rsidP="3E49CD00">
            <w:pPr>
              <w:spacing w:line="240" w:lineRule="auto"/>
              <w:jc w:val="center"/>
              <w:rPr>
                <w:rFonts w:eastAsia="Times New Roman" w:cstheme="minorHAnsi"/>
              </w:rPr>
            </w:pPr>
            <w:r>
              <w:rPr>
                <w:rFonts w:eastAsia="Times New Roman" w:cstheme="minorHAnsi"/>
              </w:rPr>
              <w:t>0</w:t>
            </w:r>
          </w:p>
        </w:tc>
        <w:tc>
          <w:tcPr>
            <w:tcW w:w="1080" w:type="dxa"/>
            <w:shd w:val="clear" w:color="auto" w:fill="auto"/>
          </w:tcPr>
          <w:p w14:paraId="3C0CEC6D" w14:textId="4109C726" w:rsidR="3E49CD00" w:rsidRPr="00F308EC" w:rsidRDefault="00F308EC" w:rsidP="3E49CD00">
            <w:pPr>
              <w:spacing w:line="240" w:lineRule="auto"/>
              <w:jc w:val="center"/>
              <w:rPr>
                <w:rFonts w:eastAsia="Times New Roman" w:cstheme="minorHAnsi"/>
              </w:rPr>
            </w:pPr>
            <w:r>
              <w:rPr>
                <w:rFonts w:eastAsia="Times New Roman" w:cstheme="minorHAnsi"/>
              </w:rPr>
              <w:t>0</w:t>
            </w:r>
          </w:p>
        </w:tc>
        <w:tc>
          <w:tcPr>
            <w:tcW w:w="4391" w:type="dxa"/>
            <w:shd w:val="clear" w:color="auto" w:fill="auto"/>
          </w:tcPr>
          <w:p w14:paraId="68E29C9F" w14:textId="65E84FBE" w:rsidR="60596CA0" w:rsidRPr="007B2521" w:rsidRDefault="60596CA0" w:rsidP="3E49CD00">
            <w:pPr>
              <w:spacing w:line="240" w:lineRule="auto"/>
              <w:jc w:val="center"/>
              <w:rPr>
                <w:rFonts w:eastAsia="Times New Roman" w:cstheme="minorHAnsi"/>
                <w:lang w:val="ru-RU"/>
              </w:rPr>
            </w:pPr>
            <w:r w:rsidRPr="007B2521">
              <w:rPr>
                <w:rFonts w:eastAsia="Times New Roman" w:cstheme="minorHAnsi"/>
                <w:lang w:val="ru-RU"/>
              </w:rPr>
              <w:t>N/A</w:t>
            </w:r>
          </w:p>
        </w:tc>
      </w:tr>
      <w:tr w:rsidR="00F308EC" w:rsidRPr="007B2521" w14:paraId="186D540A" w14:textId="77777777" w:rsidTr="00945320">
        <w:trPr>
          <w:trHeight w:val="300"/>
          <w:tblHeader/>
        </w:trPr>
        <w:tc>
          <w:tcPr>
            <w:tcW w:w="2483" w:type="dxa"/>
            <w:vMerge/>
          </w:tcPr>
          <w:p w14:paraId="64D5512D" w14:textId="77777777" w:rsidR="00F308EC" w:rsidRPr="007B2521" w:rsidRDefault="00F308EC" w:rsidP="00F308EC">
            <w:pPr>
              <w:rPr>
                <w:rFonts w:cstheme="minorHAnsi"/>
              </w:rPr>
            </w:pPr>
          </w:p>
        </w:tc>
        <w:tc>
          <w:tcPr>
            <w:tcW w:w="2512" w:type="dxa"/>
          </w:tcPr>
          <w:p w14:paraId="5B9AC205" w14:textId="4E933EFF" w:rsidR="00F308EC" w:rsidRPr="007B2521" w:rsidRDefault="00F308EC" w:rsidP="00F308EC">
            <w:pPr>
              <w:rPr>
                <w:rFonts w:eastAsia="Calibri" w:cstheme="minorHAnsi"/>
              </w:rPr>
            </w:pPr>
            <w:r w:rsidRPr="007B2521">
              <w:rPr>
                <w:rFonts w:eastAsia="Calibri" w:cstheme="minorHAnsi"/>
                <w:color w:val="000000" w:themeColor="text1"/>
              </w:rPr>
              <w:t>2.5 Number of locally relevant climate smart and energy efficient business solutions identified and promoted</w:t>
            </w:r>
          </w:p>
        </w:tc>
        <w:tc>
          <w:tcPr>
            <w:tcW w:w="1125" w:type="dxa"/>
            <w:shd w:val="clear" w:color="auto" w:fill="auto"/>
          </w:tcPr>
          <w:p w14:paraId="53998697" w14:textId="7A37D17D" w:rsidR="00F308EC" w:rsidRPr="007B2521" w:rsidRDefault="00F308EC" w:rsidP="00F308EC">
            <w:pPr>
              <w:rPr>
                <w:rFonts w:cstheme="minorHAnsi"/>
              </w:rPr>
            </w:pPr>
            <w:r w:rsidRPr="007B2521">
              <w:rPr>
                <w:rFonts w:cstheme="minorHAnsi"/>
              </w:rPr>
              <w:t>0</w:t>
            </w:r>
          </w:p>
        </w:tc>
        <w:tc>
          <w:tcPr>
            <w:tcW w:w="990" w:type="dxa"/>
          </w:tcPr>
          <w:p w14:paraId="7FB4014B" w14:textId="1BC3A98C" w:rsidR="00F308EC" w:rsidRPr="007B2521" w:rsidRDefault="00F308EC" w:rsidP="00F308EC">
            <w:pPr>
              <w:spacing w:line="240" w:lineRule="auto"/>
              <w:jc w:val="center"/>
              <w:rPr>
                <w:rFonts w:eastAsia="Times New Roman" w:cstheme="minorHAnsi"/>
                <w:lang w:val="en-GB"/>
              </w:rPr>
            </w:pPr>
            <w:r>
              <w:rPr>
                <w:rFonts w:eastAsia="Times New Roman" w:cstheme="minorHAnsi"/>
                <w:lang w:val="en-GB"/>
              </w:rPr>
              <w:t>0</w:t>
            </w:r>
          </w:p>
        </w:tc>
        <w:tc>
          <w:tcPr>
            <w:tcW w:w="990" w:type="dxa"/>
          </w:tcPr>
          <w:p w14:paraId="1E3E65B4" w14:textId="3C4C319B"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990" w:type="dxa"/>
            <w:shd w:val="clear" w:color="auto" w:fill="auto"/>
          </w:tcPr>
          <w:p w14:paraId="45C7FF66" w14:textId="5217E7AA"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1080" w:type="dxa"/>
            <w:shd w:val="clear" w:color="auto" w:fill="auto"/>
          </w:tcPr>
          <w:p w14:paraId="4355FD79" w14:textId="7A1F5539"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4391" w:type="dxa"/>
            <w:shd w:val="clear" w:color="auto" w:fill="auto"/>
          </w:tcPr>
          <w:p w14:paraId="48E5068D" w14:textId="7280A87B" w:rsidR="00F308EC" w:rsidRPr="007B2521" w:rsidRDefault="00F308EC" w:rsidP="00F308EC">
            <w:pPr>
              <w:spacing w:line="240" w:lineRule="auto"/>
              <w:jc w:val="center"/>
              <w:rPr>
                <w:rFonts w:eastAsia="Times New Roman" w:cstheme="minorHAnsi"/>
                <w:lang w:val="ru-RU"/>
              </w:rPr>
            </w:pPr>
            <w:r w:rsidRPr="007B2521">
              <w:rPr>
                <w:rFonts w:eastAsia="Times New Roman" w:cstheme="minorHAnsi"/>
                <w:lang w:val="ru-RU"/>
              </w:rPr>
              <w:t>N/A</w:t>
            </w:r>
          </w:p>
        </w:tc>
      </w:tr>
      <w:tr w:rsidR="00CA4441" w:rsidRPr="007B2521" w14:paraId="095D50CD" w14:textId="77777777" w:rsidTr="00945320">
        <w:trPr>
          <w:trHeight w:val="300"/>
          <w:tblHeader/>
        </w:trPr>
        <w:tc>
          <w:tcPr>
            <w:tcW w:w="2483" w:type="dxa"/>
            <w:vMerge w:val="restart"/>
          </w:tcPr>
          <w:p w14:paraId="73E28213" w14:textId="3BAF3B29" w:rsidR="1D4B25D0" w:rsidRPr="007B2521" w:rsidRDefault="1D4B25D0" w:rsidP="3E49CD00">
            <w:pPr>
              <w:rPr>
                <w:rFonts w:cstheme="minorHAnsi"/>
              </w:rPr>
            </w:pPr>
            <w:r w:rsidRPr="007B2521">
              <w:rPr>
                <w:rFonts w:cstheme="minorHAnsi"/>
              </w:rPr>
              <w:t>Output 3: Capacity building of regional and local authorities</w:t>
            </w:r>
          </w:p>
          <w:p w14:paraId="43F775AC" w14:textId="49185B84" w:rsidR="00CA4441" w:rsidRPr="007B2521" w:rsidRDefault="00CA4441" w:rsidP="00CA4441">
            <w:pPr>
              <w:spacing w:before="60" w:after="60" w:line="240" w:lineRule="auto"/>
              <w:rPr>
                <w:rFonts w:eastAsia="Times New Roman" w:cstheme="minorHAnsi"/>
              </w:rPr>
            </w:pPr>
          </w:p>
        </w:tc>
        <w:tc>
          <w:tcPr>
            <w:tcW w:w="2512" w:type="dxa"/>
          </w:tcPr>
          <w:p w14:paraId="076A2333" w14:textId="3C3055E8" w:rsidR="00CA4441" w:rsidRPr="007B2521" w:rsidDel="00A84123" w:rsidRDefault="1D4B25D0" w:rsidP="3E49CD00">
            <w:pPr>
              <w:spacing w:before="60" w:after="60" w:line="240" w:lineRule="auto"/>
              <w:rPr>
                <w:rFonts w:eastAsia="Calibri" w:cstheme="minorHAnsi"/>
              </w:rPr>
            </w:pPr>
            <w:r w:rsidRPr="007B2521">
              <w:rPr>
                <w:rFonts w:eastAsia="Calibri" w:cstheme="minorHAnsi"/>
                <w:color w:val="000000" w:themeColor="text1"/>
              </w:rPr>
              <w:t>3.1: Number of completed functional review of local authorities and communities.</w:t>
            </w:r>
          </w:p>
        </w:tc>
        <w:tc>
          <w:tcPr>
            <w:tcW w:w="1125" w:type="dxa"/>
            <w:shd w:val="clear" w:color="auto" w:fill="auto"/>
          </w:tcPr>
          <w:p w14:paraId="4390554F" w14:textId="3A2E9826" w:rsidR="00CA4441" w:rsidRPr="007B2521" w:rsidDel="00BD7C58" w:rsidRDefault="570FAA4C" w:rsidP="3E49CD00">
            <w:pPr>
              <w:tabs>
                <w:tab w:val="center" w:pos="4153"/>
                <w:tab w:val="right" w:pos="8306"/>
              </w:tabs>
              <w:spacing w:before="60" w:after="60" w:line="240" w:lineRule="auto"/>
              <w:rPr>
                <w:rFonts w:cstheme="minorHAnsi"/>
              </w:rPr>
            </w:pPr>
            <w:r w:rsidRPr="007B2521">
              <w:rPr>
                <w:rFonts w:cstheme="minorHAnsi"/>
              </w:rPr>
              <w:t>0</w:t>
            </w:r>
          </w:p>
        </w:tc>
        <w:tc>
          <w:tcPr>
            <w:tcW w:w="990" w:type="dxa"/>
          </w:tcPr>
          <w:p w14:paraId="13258F4B" w14:textId="3F92EAC9" w:rsidR="00CA4441" w:rsidRPr="007B2521" w:rsidDel="00BD7C58" w:rsidRDefault="00CA4441" w:rsidP="3E49CD00">
            <w:pPr>
              <w:tabs>
                <w:tab w:val="center" w:pos="4153"/>
                <w:tab w:val="right" w:pos="8306"/>
              </w:tabs>
              <w:spacing w:before="60" w:after="60" w:line="240" w:lineRule="auto"/>
              <w:jc w:val="center"/>
              <w:rPr>
                <w:rFonts w:eastAsia="Times New Roman" w:cstheme="minorHAnsi"/>
                <w:lang w:val="ru-RU"/>
              </w:rPr>
            </w:pPr>
          </w:p>
        </w:tc>
        <w:tc>
          <w:tcPr>
            <w:tcW w:w="990" w:type="dxa"/>
          </w:tcPr>
          <w:p w14:paraId="22F6F0B0" w14:textId="0CA0743A" w:rsidR="00CA4441" w:rsidRPr="007B2521" w:rsidDel="00BD7C58" w:rsidRDefault="6F5D9AD5" w:rsidP="3E49CD00">
            <w:pPr>
              <w:tabs>
                <w:tab w:val="center" w:pos="4153"/>
                <w:tab w:val="right" w:pos="8306"/>
              </w:tabs>
              <w:spacing w:before="60" w:after="60" w:line="240" w:lineRule="auto"/>
              <w:jc w:val="center"/>
              <w:rPr>
                <w:rFonts w:cstheme="minorHAnsi"/>
              </w:rPr>
            </w:pPr>
            <w:r w:rsidRPr="007B2521">
              <w:rPr>
                <w:rFonts w:cstheme="minorHAnsi"/>
              </w:rPr>
              <w:t>5</w:t>
            </w:r>
          </w:p>
        </w:tc>
        <w:tc>
          <w:tcPr>
            <w:tcW w:w="990" w:type="dxa"/>
          </w:tcPr>
          <w:p w14:paraId="2678DB5D" w14:textId="45BFE98E" w:rsidR="00CA4441" w:rsidRPr="004D0FC6" w:rsidRDefault="004D0FC6" w:rsidP="3E49CD00">
            <w:pPr>
              <w:spacing w:before="60" w:after="60" w:line="240" w:lineRule="auto"/>
              <w:jc w:val="center"/>
              <w:rPr>
                <w:rFonts w:eastAsia="Times New Roman" w:cstheme="minorHAnsi"/>
                <w:lang w:val="ru-RU"/>
              </w:rPr>
            </w:pPr>
            <w:r>
              <w:rPr>
                <w:rFonts w:eastAsia="Times New Roman" w:cstheme="minorHAnsi"/>
                <w:lang w:val="ru-RU"/>
              </w:rPr>
              <w:t>0</w:t>
            </w:r>
          </w:p>
        </w:tc>
        <w:tc>
          <w:tcPr>
            <w:tcW w:w="1080" w:type="dxa"/>
          </w:tcPr>
          <w:p w14:paraId="2C5032D6" w14:textId="4EAF3134" w:rsidR="3E49CD00" w:rsidRPr="004D0FC6" w:rsidRDefault="004D0FC6" w:rsidP="3E49CD00">
            <w:pPr>
              <w:tabs>
                <w:tab w:val="center" w:pos="4153"/>
                <w:tab w:val="right" w:pos="8306"/>
              </w:tabs>
              <w:spacing w:before="60" w:after="60" w:line="240" w:lineRule="auto"/>
              <w:jc w:val="center"/>
              <w:rPr>
                <w:rFonts w:cstheme="minorHAnsi"/>
                <w:lang w:val="ru-RU"/>
              </w:rPr>
            </w:pPr>
            <w:r>
              <w:rPr>
                <w:rFonts w:cstheme="minorHAnsi"/>
                <w:lang w:val="ru-RU"/>
              </w:rPr>
              <w:t>0</w:t>
            </w:r>
          </w:p>
        </w:tc>
        <w:tc>
          <w:tcPr>
            <w:tcW w:w="4391" w:type="dxa"/>
          </w:tcPr>
          <w:p w14:paraId="36D8A849" w14:textId="300E220F" w:rsidR="3E49CD00" w:rsidRPr="004D0FC6" w:rsidRDefault="004D0FC6" w:rsidP="3E49CD00">
            <w:pPr>
              <w:spacing w:line="240" w:lineRule="auto"/>
              <w:jc w:val="center"/>
              <w:rPr>
                <w:rFonts w:eastAsia="Times New Roman" w:cstheme="minorHAnsi"/>
              </w:rPr>
            </w:pPr>
            <w:r>
              <w:rPr>
                <w:rFonts w:eastAsia="Times New Roman" w:cstheme="minorHAnsi"/>
              </w:rPr>
              <w:t>Functional reviews are planned for 2025</w:t>
            </w:r>
          </w:p>
        </w:tc>
      </w:tr>
      <w:tr w:rsidR="00F308EC" w:rsidRPr="007B2521" w:rsidDel="00BD7C58" w14:paraId="3BA27AEF" w14:textId="77777777" w:rsidTr="00945320">
        <w:trPr>
          <w:trHeight w:val="300"/>
          <w:tblHeader/>
        </w:trPr>
        <w:tc>
          <w:tcPr>
            <w:tcW w:w="2483" w:type="dxa"/>
            <w:vMerge/>
          </w:tcPr>
          <w:p w14:paraId="5BF18503" w14:textId="77777777" w:rsidR="00F308EC" w:rsidRPr="007B2521" w:rsidRDefault="00F308EC" w:rsidP="00F308EC">
            <w:pPr>
              <w:spacing w:before="60" w:after="60" w:line="240" w:lineRule="auto"/>
              <w:rPr>
                <w:rFonts w:eastAsia="Times New Roman" w:cstheme="minorHAnsi"/>
              </w:rPr>
            </w:pPr>
          </w:p>
        </w:tc>
        <w:tc>
          <w:tcPr>
            <w:tcW w:w="2512" w:type="dxa"/>
          </w:tcPr>
          <w:p w14:paraId="4453AF04" w14:textId="530424E2" w:rsidR="00F308EC" w:rsidRPr="007B2521" w:rsidRDefault="00F308EC" w:rsidP="00F308EC">
            <w:pPr>
              <w:spacing w:after="0"/>
              <w:rPr>
                <w:rFonts w:eastAsia="Calibri" w:cstheme="minorHAnsi"/>
              </w:rPr>
            </w:pPr>
            <w:r w:rsidRPr="007B2521">
              <w:rPr>
                <w:rFonts w:eastAsia="Calibri" w:cstheme="minorHAnsi"/>
                <w:color w:val="000000" w:themeColor="text1"/>
              </w:rPr>
              <w:t>3.2: Number of representatives of mahalla committees and initiative groups in participatory planning, implementation, and M&amp;E with a focus on women, youth, and vulnerable groups.</w:t>
            </w:r>
          </w:p>
          <w:p w14:paraId="27865270" w14:textId="77777777" w:rsidR="00F308EC" w:rsidRPr="007B2521" w:rsidRDefault="00F308EC" w:rsidP="00F308EC">
            <w:pPr>
              <w:tabs>
                <w:tab w:val="center" w:pos="4153"/>
                <w:tab w:val="right" w:pos="8306"/>
              </w:tabs>
              <w:spacing w:before="60" w:after="60" w:line="240" w:lineRule="auto"/>
              <w:rPr>
                <w:rFonts w:eastAsia="Times New Roman" w:cstheme="minorHAnsi"/>
              </w:rPr>
            </w:pPr>
          </w:p>
        </w:tc>
        <w:tc>
          <w:tcPr>
            <w:tcW w:w="1125" w:type="dxa"/>
            <w:shd w:val="clear" w:color="auto" w:fill="auto"/>
          </w:tcPr>
          <w:p w14:paraId="2BAAB018" w14:textId="602F1501" w:rsidR="00F308EC" w:rsidRPr="007B2521" w:rsidRDefault="00F308EC" w:rsidP="00F308EC">
            <w:pPr>
              <w:spacing w:after="0"/>
              <w:rPr>
                <w:rFonts w:cstheme="minorHAnsi"/>
              </w:rPr>
            </w:pPr>
            <w:r w:rsidRPr="007B2521">
              <w:rPr>
                <w:rFonts w:cstheme="minorHAnsi"/>
              </w:rPr>
              <w:t>0</w:t>
            </w:r>
          </w:p>
          <w:p w14:paraId="3B3F10BC" w14:textId="43B6ACD5" w:rsidR="00F308EC" w:rsidRPr="007B2521" w:rsidRDefault="00F308EC" w:rsidP="00F308EC">
            <w:pPr>
              <w:tabs>
                <w:tab w:val="center" w:pos="4153"/>
                <w:tab w:val="right" w:pos="8306"/>
              </w:tabs>
              <w:spacing w:before="60" w:after="60" w:line="240" w:lineRule="auto"/>
              <w:rPr>
                <w:rFonts w:eastAsia="Times New Roman" w:cstheme="minorHAnsi"/>
              </w:rPr>
            </w:pPr>
          </w:p>
        </w:tc>
        <w:tc>
          <w:tcPr>
            <w:tcW w:w="990" w:type="dxa"/>
          </w:tcPr>
          <w:p w14:paraId="7D71C8A5" w14:textId="1FB423D6" w:rsidR="00F308EC" w:rsidRPr="007B2521" w:rsidRDefault="00F308EC" w:rsidP="00F308EC">
            <w:pPr>
              <w:tabs>
                <w:tab w:val="center" w:pos="4153"/>
                <w:tab w:val="right" w:pos="8306"/>
              </w:tabs>
              <w:spacing w:before="60" w:after="60" w:line="240" w:lineRule="auto"/>
              <w:jc w:val="center"/>
              <w:rPr>
                <w:rFonts w:eastAsia="Times New Roman" w:cstheme="minorHAnsi"/>
              </w:rPr>
            </w:pPr>
            <w:r>
              <w:rPr>
                <w:rFonts w:eastAsia="Times New Roman" w:cstheme="minorHAnsi"/>
                <w:lang w:val="en-GB"/>
              </w:rPr>
              <w:t>0</w:t>
            </w:r>
          </w:p>
        </w:tc>
        <w:tc>
          <w:tcPr>
            <w:tcW w:w="990" w:type="dxa"/>
          </w:tcPr>
          <w:p w14:paraId="112B65AB" w14:textId="5CCF85BB" w:rsidR="00F308EC" w:rsidRPr="007B2521" w:rsidRDefault="00F308EC" w:rsidP="00F308EC">
            <w:pPr>
              <w:tabs>
                <w:tab w:val="center" w:pos="4153"/>
                <w:tab w:val="right" w:pos="8306"/>
              </w:tabs>
              <w:spacing w:before="60" w:after="60" w:line="240" w:lineRule="auto"/>
              <w:jc w:val="center"/>
              <w:rPr>
                <w:rFonts w:eastAsia="Times New Roman" w:cstheme="minorHAnsi"/>
                <w:lang w:val="en-GB"/>
              </w:rPr>
            </w:pPr>
            <w:r>
              <w:rPr>
                <w:rFonts w:eastAsia="Times New Roman" w:cstheme="minorHAnsi"/>
              </w:rPr>
              <w:t>0</w:t>
            </w:r>
          </w:p>
        </w:tc>
        <w:tc>
          <w:tcPr>
            <w:tcW w:w="990" w:type="dxa"/>
            <w:shd w:val="clear" w:color="auto" w:fill="auto"/>
          </w:tcPr>
          <w:p w14:paraId="3F2BAE4C" w14:textId="204A5198" w:rsidR="00F308EC" w:rsidRPr="007B2521" w:rsidDel="00BD7C58" w:rsidRDefault="00F308EC" w:rsidP="00F308EC">
            <w:pPr>
              <w:spacing w:before="60" w:after="60" w:line="240" w:lineRule="auto"/>
              <w:jc w:val="center"/>
              <w:rPr>
                <w:rFonts w:eastAsia="Times New Roman" w:cstheme="minorHAnsi"/>
                <w:lang w:val="ru-RU"/>
              </w:rPr>
            </w:pPr>
            <w:r>
              <w:rPr>
                <w:rFonts w:eastAsia="Times New Roman" w:cstheme="minorHAnsi"/>
              </w:rPr>
              <w:t>0</w:t>
            </w:r>
          </w:p>
        </w:tc>
        <w:tc>
          <w:tcPr>
            <w:tcW w:w="1080" w:type="dxa"/>
            <w:shd w:val="clear" w:color="auto" w:fill="auto"/>
          </w:tcPr>
          <w:p w14:paraId="60FD45A5" w14:textId="5E28F4F5" w:rsidR="00F308EC" w:rsidRPr="007B2521" w:rsidRDefault="00F308EC" w:rsidP="00F308EC">
            <w:pPr>
              <w:tabs>
                <w:tab w:val="center" w:pos="4153"/>
                <w:tab w:val="right" w:pos="8306"/>
              </w:tabs>
              <w:spacing w:before="60" w:after="60" w:line="240" w:lineRule="auto"/>
              <w:jc w:val="center"/>
              <w:rPr>
                <w:rFonts w:eastAsia="Times New Roman" w:cstheme="minorHAnsi"/>
                <w:lang w:val="en-GB"/>
              </w:rPr>
            </w:pPr>
            <w:r>
              <w:rPr>
                <w:rFonts w:eastAsia="Times New Roman" w:cstheme="minorHAnsi"/>
              </w:rPr>
              <w:t>0</w:t>
            </w:r>
          </w:p>
        </w:tc>
        <w:tc>
          <w:tcPr>
            <w:tcW w:w="4391" w:type="dxa"/>
            <w:shd w:val="clear" w:color="auto" w:fill="auto"/>
          </w:tcPr>
          <w:p w14:paraId="6C972D0D" w14:textId="39897CB2" w:rsidR="00F308EC" w:rsidRPr="007B2521" w:rsidRDefault="00F308EC" w:rsidP="00F308EC">
            <w:pPr>
              <w:spacing w:line="240" w:lineRule="auto"/>
              <w:jc w:val="center"/>
              <w:rPr>
                <w:rFonts w:eastAsia="Times New Roman" w:cstheme="minorHAnsi"/>
                <w:lang w:val="ru-RU"/>
              </w:rPr>
            </w:pPr>
            <w:r w:rsidRPr="007B2521">
              <w:rPr>
                <w:rFonts w:eastAsia="Times New Roman" w:cstheme="minorHAnsi"/>
                <w:lang w:val="ru-RU"/>
              </w:rPr>
              <w:t>N/A</w:t>
            </w:r>
          </w:p>
        </w:tc>
      </w:tr>
      <w:tr w:rsidR="00F308EC" w:rsidRPr="007B2521" w14:paraId="5BE70930" w14:textId="77777777" w:rsidTr="00945320">
        <w:trPr>
          <w:trHeight w:val="300"/>
          <w:tblHeader/>
        </w:trPr>
        <w:tc>
          <w:tcPr>
            <w:tcW w:w="2483" w:type="dxa"/>
            <w:vMerge/>
          </w:tcPr>
          <w:p w14:paraId="6352E522" w14:textId="77777777" w:rsidR="00F308EC" w:rsidRPr="007B2521" w:rsidRDefault="00F308EC" w:rsidP="00F308EC">
            <w:pPr>
              <w:spacing w:before="60" w:after="60" w:line="240" w:lineRule="auto"/>
              <w:rPr>
                <w:rFonts w:eastAsia="Times New Roman" w:cstheme="minorHAnsi"/>
                <w:lang w:val="en-GB"/>
              </w:rPr>
            </w:pPr>
          </w:p>
        </w:tc>
        <w:tc>
          <w:tcPr>
            <w:tcW w:w="2512" w:type="dxa"/>
          </w:tcPr>
          <w:p w14:paraId="48B49B54" w14:textId="0B5639A3" w:rsidR="00F308EC" w:rsidRPr="007B2521" w:rsidRDefault="00F308EC" w:rsidP="00F308EC">
            <w:pPr>
              <w:spacing w:before="60" w:after="0"/>
              <w:rPr>
                <w:rFonts w:eastAsia="Calibri" w:cstheme="minorHAnsi"/>
              </w:rPr>
            </w:pPr>
            <w:r w:rsidRPr="007B2521">
              <w:rPr>
                <w:rFonts w:eastAsia="Calibri" w:cstheme="minorHAnsi"/>
                <w:color w:val="000000" w:themeColor="text1"/>
              </w:rPr>
              <w:t xml:space="preserve">3.3 Number of representatives of district </w:t>
            </w:r>
            <w:proofErr w:type="spellStart"/>
            <w:r w:rsidRPr="007B2521">
              <w:rPr>
                <w:rFonts w:eastAsia="Calibri" w:cstheme="minorHAnsi"/>
                <w:color w:val="000000" w:themeColor="text1"/>
              </w:rPr>
              <w:t>khokimiyats</w:t>
            </w:r>
            <w:proofErr w:type="spellEnd"/>
            <w:r w:rsidRPr="007B2521">
              <w:rPr>
                <w:rFonts w:eastAsia="Calibri" w:cstheme="minorHAnsi"/>
                <w:color w:val="000000" w:themeColor="text1"/>
              </w:rPr>
              <w:t xml:space="preserve"> and mahalla committees and initiative groups trained on climate change adaptation and mitigation</w:t>
            </w:r>
          </w:p>
        </w:tc>
        <w:tc>
          <w:tcPr>
            <w:tcW w:w="1125" w:type="dxa"/>
            <w:shd w:val="clear" w:color="auto" w:fill="auto"/>
          </w:tcPr>
          <w:p w14:paraId="49210FA8" w14:textId="679E5B1C" w:rsidR="00F308EC" w:rsidRPr="007B2521" w:rsidRDefault="00F308EC" w:rsidP="00F308EC">
            <w:pPr>
              <w:tabs>
                <w:tab w:val="center" w:pos="4153"/>
                <w:tab w:val="right" w:pos="8306"/>
              </w:tabs>
              <w:spacing w:before="60" w:after="60" w:line="240" w:lineRule="auto"/>
              <w:rPr>
                <w:rFonts w:cstheme="minorHAnsi"/>
              </w:rPr>
            </w:pPr>
            <w:r w:rsidRPr="007B2521">
              <w:rPr>
                <w:rFonts w:cstheme="minorHAnsi"/>
              </w:rPr>
              <w:t>0</w:t>
            </w:r>
          </w:p>
        </w:tc>
        <w:tc>
          <w:tcPr>
            <w:tcW w:w="990" w:type="dxa"/>
          </w:tcPr>
          <w:p w14:paraId="1462748E" w14:textId="6AE523F7" w:rsidR="00F308EC" w:rsidRPr="007B2521" w:rsidRDefault="00F308EC" w:rsidP="00F308EC">
            <w:pPr>
              <w:tabs>
                <w:tab w:val="center" w:pos="4153"/>
                <w:tab w:val="right" w:pos="8306"/>
              </w:tabs>
              <w:spacing w:before="60" w:after="60" w:line="240" w:lineRule="auto"/>
              <w:jc w:val="center"/>
              <w:rPr>
                <w:rFonts w:eastAsia="Times New Roman" w:cstheme="minorHAnsi"/>
              </w:rPr>
            </w:pPr>
            <w:r>
              <w:rPr>
                <w:rFonts w:eastAsia="Times New Roman" w:cstheme="minorHAnsi"/>
                <w:lang w:val="en-GB"/>
              </w:rPr>
              <w:t>0</w:t>
            </w:r>
          </w:p>
        </w:tc>
        <w:tc>
          <w:tcPr>
            <w:tcW w:w="990" w:type="dxa"/>
          </w:tcPr>
          <w:p w14:paraId="201E1ADE" w14:textId="73A1AC65" w:rsidR="00F308EC" w:rsidRPr="007B2521" w:rsidRDefault="00F308EC" w:rsidP="00F308EC">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990" w:type="dxa"/>
            <w:shd w:val="clear" w:color="auto" w:fill="auto"/>
          </w:tcPr>
          <w:p w14:paraId="27B6B926" w14:textId="1C5F8DAA" w:rsidR="00F308EC" w:rsidRPr="007B2521" w:rsidRDefault="00F308EC" w:rsidP="00F308EC">
            <w:pPr>
              <w:spacing w:before="60" w:after="60" w:line="240" w:lineRule="auto"/>
              <w:jc w:val="center"/>
              <w:rPr>
                <w:rFonts w:eastAsia="Times New Roman" w:cstheme="minorHAnsi"/>
              </w:rPr>
            </w:pPr>
            <w:r>
              <w:rPr>
                <w:rFonts w:eastAsia="Times New Roman" w:cstheme="minorHAnsi"/>
              </w:rPr>
              <w:t>0</w:t>
            </w:r>
          </w:p>
        </w:tc>
        <w:tc>
          <w:tcPr>
            <w:tcW w:w="1080" w:type="dxa"/>
            <w:shd w:val="clear" w:color="auto" w:fill="auto"/>
          </w:tcPr>
          <w:p w14:paraId="6FD97509" w14:textId="18CA66B0" w:rsidR="00F308EC" w:rsidRPr="007B2521" w:rsidRDefault="00F308EC" w:rsidP="00F308EC">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4391" w:type="dxa"/>
            <w:shd w:val="clear" w:color="auto" w:fill="auto"/>
          </w:tcPr>
          <w:p w14:paraId="19BF3C52" w14:textId="39897CB2" w:rsidR="00F308EC" w:rsidRPr="007B2521" w:rsidRDefault="00F308EC" w:rsidP="00F308EC">
            <w:pPr>
              <w:spacing w:line="240" w:lineRule="auto"/>
              <w:jc w:val="center"/>
              <w:rPr>
                <w:rFonts w:eastAsia="Times New Roman" w:cstheme="minorHAnsi"/>
                <w:lang w:val="ru-RU"/>
              </w:rPr>
            </w:pPr>
            <w:r w:rsidRPr="007B2521">
              <w:rPr>
                <w:rFonts w:eastAsia="Times New Roman" w:cstheme="minorHAnsi"/>
                <w:lang w:val="ru-RU"/>
              </w:rPr>
              <w:t>N/A</w:t>
            </w:r>
          </w:p>
          <w:p w14:paraId="7337CD33" w14:textId="415AD9D3" w:rsidR="00F308EC" w:rsidRPr="007B2521" w:rsidRDefault="00F308EC" w:rsidP="00F308EC">
            <w:pPr>
              <w:spacing w:line="240" w:lineRule="auto"/>
              <w:jc w:val="center"/>
              <w:rPr>
                <w:rFonts w:eastAsia="Times New Roman" w:cstheme="minorHAnsi"/>
                <w:lang w:val="ru-RU"/>
              </w:rPr>
            </w:pPr>
          </w:p>
        </w:tc>
      </w:tr>
      <w:tr w:rsidR="00F308EC" w:rsidRPr="007B2521" w14:paraId="724DFF77" w14:textId="77777777" w:rsidTr="00945320">
        <w:trPr>
          <w:trHeight w:val="300"/>
          <w:tblHeader/>
        </w:trPr>
        <w:tc>
          <w:tcPr>
            <w:tcW w:w="2483" w:type="dxa"/>
            <w:vMerge/>
          </w:tcPr>
          <w:p w14:paraId="49584AA8" w14:textId="77777777" w:rsidR="00F308EC" w:rsidRPr="007B2521" w:rsidRDefault="00F308EC" w:rsidP="00F308EC">
            <w:pPr>
              <w:spacing w:before="60" w:after="60" w:line="240" w:lineRule="auto"/>
              <w:rPr>
                <w:rFonts w:eastAsia="Times New Roman" w:cstheme="minorHAnsi"/>
                <w:lang w:val="en-GB"/>
              </w:rPr>
            </w:pPr>
          </w:p>
        </w:tc>
        <w:tc>
          <w:tcPr>
            <w:tcW w:w="2512" w:type="dxa"/>
          </w:tcPr>
          <w:p w14:paraId="3A02D11A" w14:textId="26E95D56" w:rsidR="00F308EC" w:rsidRPr="007B2521" w:rsidRDefault="00F308EC" w:rsidP="00F308EC">
            <w:pPr>
              <w:spacing w:before="60"/>
              <w:rPr>
                <w:rFonts w:eastAsia="Calibri" w:cstheme="minorHAnsi"/>
              </w:rPr>
            </w:pPr>
            <w:r w:rsidRPr="007B2521">
              <w:rPr>
                <w:rFonts w:eastAsia="Calibri" w:cstheme="minorHAnsi"/>
                <w:color w:val="000000" w:themeColor="text1"/>
              </w:rPr>
              <w:t>3.4: Number of participatory ICT solutions in integrated rural development planning, accountability, and sustainable management of infrastructure implemented</w:t>
            </w:r>
          </w:p>
          <w:p w14:paraId="4AC7C5C7" w14:textId="4CB8E3A9" w:rsidR="00F308EC" w:rsidRPr="007B2521" w:rsidRDefault="00F308EC" w:rsidP="00F308EC">
            <w:pPr>
              <w:tabs>
                <w:tab w:val="center" w:pos="4153"/>
                <w:tab w:val="right" w:pos="8306"/>
              </w:tabs>
              <w:spacing w:before="60" w:after="60" w:line="240" w:lineRule="auto"/>
              <w:rPr>
                <w:rFonts w:eastAsia="Times New Roman" w:cstheme="minorHAnsi"/>
              </w:rPr>
            </w:pPr>
          </w:p>
        </w:tc>
        <w:tc>
          <w:tcPr>
            <w:tcW w:w="1125" w:type="dxa"/>
            <w:shd w:val="clear" w:color="auto" w:fill="auto"/>
          </w:tcPr>
          <w:p w14:paraId="352AF4A7" w14:textId="3E2D7C72" w:rsidR="00F308EC" w:rsidRPr="007B2521" w:rsidRDefault="00F308EC" w:rsidP="00F308EC">
            <w:pPr>
              <w:spacing w:after="0"/>
              <w:rPr>
                <w:rFonts w:cstheme="minorHAnsi"/>
              </w:rPr>
            </w:pPr>
            <w:r w:rsidRPr="007B2521">
              <w:rPr>
                <w:rFonts w:cstheme="minorHAnsi"/>
              </w:rPr>
              <w:t>Limited availability of ICT solutions</w:t>
            </w:r>
          </w:p>
        </w:tc>
        <w:tc>
          <w:tcPr>
            <w:tcW w:w="990" w:type="dxa"/>
          </w:tcPr>
          <w:p w14:paraId="23DFE2DF" w14:textId="5A504508" w:rsidR="00F308EC" w:rsidRPr="007B2521" w:rsidRDefault="00F308EC" w:rsidP="00F308EC">
            <w:pPr>
              <w:tabs>
                <w:tab w:val="center" w:pos="4153"/>
                <w:tab w:val="right" w:pos="8306"/>
              </w:tabs>
              <w:spacing w:before="60" w:after="60" w:line="240" w:lineRule="auto"/>
              <w:jc w:val="center"/>
              <w:rPr>
                <w:rFonts w:eastAsia="Times New Roman" w:cstheme="minorHAnsi"/>
                <w:lang w:val="en-GB"/>
              </w:rPr>
            </w:pPr>
            <w:r>
              <w:rPr>
                <w:rFonts w:eastAsia="Times New Roman" w:cstheme="minorHAnsi"/>
                <w:lang w:val="en-GB"/>
              </w:rPr>
              <w:t>0</w:t>
            </w:r>
          </w:p>
        </w:tc>
        <w:tc>
          <w:tcPr>
            <w:tcW w:w="990" w:type="dxa"/>
          </w:tcPr>
          <w:p w14:paraId="5F0F4E84" w14:textId="547521DE" w:rsidR="00F308EC" w:rsidRPr="007B2521" w:rsidRDefault="00F308EC" w:rsidP="00F308EC">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990" w:type="dxa"/>
            <w:shd w:val="clear" w:color="auto" w:fill="auto"/>
          </w:tcPr>
          <w:p w14:paraId="0DE89550" w14:textId="2CA112F2" w:rsidR="00F308EC" w:rsidRPr="007B2521" w:rsidRDefault="00F308EC" w:rsidP="00F308EC">
            <w:pPr>
              <w:spacing w:before="60" w:after="60" w:line="240" w:lineRule="auto"/>
              <w:jc w:val="center"/>
              <w:rPr>
                <w:rFonts w:eastAsia="Times New Roman" w:cstheme="minorHAnsi"/>
              </w:rPr>
            </w:pPr>
            <w:r>
              <w:rPr>
                <w:rFonts w:eastAsia="Times New Roman" w:cstheme="minorHAnsi"/>
              </w:rPr>
              <w:t>0</w:t>
            </w:r>
          </w:p>
        </w:tc>
        <w:tc>
          <w:tcPr>
            <w:tcW w:w="1080" w:type="dxa"/>
            <w:shd w:val="clear" w:color="auto" w:fill="auto"/>
          </w:tcPr>
          <w:p w14:paraId="607CDDE8" w14:textId="3A60AAD3" w:rsidR="00F308EC" w:rsidRPr="007B2521" w:rsidRDefault="00F308EC" w:rsidP="00F308EC">
            <w:pPr>
              <w:tabs>
                <w:tab w:val="center" w:pos="4153"/>
                <w:tab w:val="right" w:pos="8306"/>
              </w:tabs>
              <w:spacing w:before="60" w:after="60" w:line="240" w:lineRule="auto"/>
              <w:jc w:val="center"/>
              <w:rPr>
                <w:rFonts w:eastAsia="Times New Roman" w:cstheme="minorHAnsi"/>
              </w:rPr>
            </w:pPr>
            <w:r>
              <w:rPr>
                <w:rFonts w:eastAsia="Times New Roman" w:cstheme="minorHAnsi"/>
              </w:rPr>
              <w:t>0</w:t>
            </w:r>
          </w:p>
        </w:tc>
        <w:tc>
          <w:tcPr>
            <w:tcW w:w="4391" w:type="dxa"/>
            <w:shd w:val="clear" w:color="auto" w:fill="auto"/>
          </w:tcPr>
          <w:p w14:paraId="059278CA" w14:textId="39897CB2" w:rsidR="00F308EC" w:rsidRPr="007B2521" w:rsidRDefault="00F308EC" w:rsidP="00F308EC">
            <w:pPr>
              <w:spacing w:line="240" w:lineRule="auto"/>
              <w:jc w:val="center"/>
              <w:rPr>
                <w:rFonts w:eastAsia="Times New Roman" w:cstheme="minorHAnsi"/>
                <w:lang w:val="ru-RU"/>
              </w:rPr>
            </w:pPr>
            <w:r w:rsidRPr="007B2521">
              <w:rPr>
                <w:rFonts w:eastAsia="Times New Roman" w:cstheme="minorHAnsi"/>
                <w:lang w:val="ru-RU"/>
              </w:rPr>
              <w:t>N/A</w:t>
            </w:r>
          </w:p>
          <w:p w14:paraId="3B4DBE2F" w14:textId="4EA1A569" w:rsidR="00F308EC" w:rsidRPr="007B2521" w:rsidRDefault="00F308EC" w:rsidP="00F308EC">
            <w:pPr>
              <w:spacing w:line="240" w:lineRule="auto"/>
              <w:jc w:val="center"/>
              <w:rPr>
                <w:rFonts w:eastAsia="Times New Roman" w:cstheme="minorHAnsi"/>
                <w:lang w:val="ru-RU"/>
              </w:rPr>
            </w:pPr>
          </w:p>
        </w:tc>
      </w:tr>
      <w:tr w:rsidR="00F308EC" w:rsidRPr="007B2521" w14:paraId="4EC7A70F" w14:textId="77777777" w:rsidTr="00945320">
        <w:trPr>
          <w:trHeight w:val="300"/>
          <w:tblHeader/>
        </w:trPr>
        <w:tc>
          <w:tcPr>
            <w:tcW w:w="2483" w:type="dxa"/>
            <w:vMerge/>
          </w:tcPr>
          <w:p w14:paraId="36012904" w14:textId="77777777" w:rsidR="00F308EC" w:rsidRPr="007B2521" w:rsidRDefault="00F308EC" w:rsidP="00F308EC">
            <w:pPr>
              <w:rPr>
                <w:rFonts w:cstheme="minorHAnsi"/>
              </w:rPr>
            </w:pPr>
          </w:p>
        </w:tc>
        <w:tc>
          <w:tcPr>
            <w:tcW w:w="2512" w:type="dxa"/>
          </w:tcPr>
          <w:p w14:paraId="6DBADDD0" w14:textId="51DDACD7" w:rsidR="00F308EC" w:rsidRPr="007B2521" w:rsidRDefault="00F308EC" w:rsidP="00F308EC">
            <w:pPr>
              <w:rPr>
                <w:rFonts w:eastAsia="Calibri" w:cstheme="minorHAnsi"/>
              </w:rPr>
            </w:pPr>
            <w:r w:rsidRPr="007B2521">
              <w:rPr>
                <w:rFonts w:eastAsia="Calibri" w:cstheme="minorHAnsi"/>
                <w:color w:val="000000" w:themeColor="text1"/>
              </w:rPr>
              <w:t>3.5: Number of representatives of local CSOs, women and vulnerable groups trained on effective engagement into regional and local decision-making. Some trainings can be delivered by CSOs</w:t>
            </w:r>
          </w:p>
        </w:tc>
        <w:tc>
          <w:tcPr>
            <w:tcW w:w="1125" w:type="dxa"/>
            <w:shd w:val="clear" w:color="auto" w:fill="auto"/>
          </w:tcPr>
          <w:p w14:paraId="256026E6" w14:textId="05827EC5" w:rsidR="00F308EC" w:rsidRPr="007B2521" w:rsidRDefault="00F308EC" w:rsidP="00F308EC">
            <w:pPr>
              <w:rPr>
                <w:rFonts w:cstheme="minorHAnsi"/>
              </w:rPr>
            </w:pPr>
            <w:r w:rsidRPr="007B2521">
              <w:rPr>
                <w:rFonts w:cstheme="minorHAnsi"/>
              </w:rPr>
              <w:t>0</w:t>
            </w:r>
          </w:p>
        </w:tc>
        <w:tc>
          <w:tcPr>
            <w:tcW w:w="990" w:type="dxa"/>
          </w:tcPr>
          <w:p w14:paraId="03CE71A5" w14:textId="1128006E" w:rsidR="00F308EC" w:rsidRPr="007B2521" w:rsidRDefault="00F308EC" w:rsidP="00F308EC">
            <w:pPr>
              <w:spacing w:line="240" w:lineRule="auto"/>
              <w:jc w:val="center"/>
              <w:rPr>
                <w:rFonts w:eastAsia="Times New Roman" w:cstheme="minorHAnsi"/>
                <w:lang w:val="en-GB"/>
              </w:rPr>
            </w:pPr>
            <w:r>
              <w:rPr>
                <w:rFonts w:eastAsia="Times New Roman" w:cstheme="minorHAnsi"/>
                <w:lang w:val="en-GB"/>
              </w:rPr>
              <w:t>0</w:t>
            </w:r>
          </w:p>
        </w:tc>
        <w:tc>
          <w:tcPr>
            <w:tcW w:w="990" w:type="dxa"/>
          </w:tcPr>
          <w:p w14:paraId="3C3EE091" w14:textId="46A53116"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990" w:type="dxa"/>
            <w:shd w:val="clear" w:color="auto" w:fill="auto"/>
          </w:tcPr>
          <w:p w14:paraId="7C4051C0" w14:textId="4A590184"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1080" w:type="dxa"/>
            <w:shd w:val="clear" w:color="auto" w:fill="auto"/>
          </w:tcPr>
          <w:p w14:paraId="2EEAB913" w14:textId="539C0DB4"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4391" w:type="dxa"/>
            <w:shd w:val="clear" w:color="auto" w:fill="auto"/>
          </w:tcPr>
          <w:p w14:paraId="363A9567" w14:textId="39897CB2" w:rsidR="00F308EC" w:rsidRPr="007B2521" w:rsidRDefault="00F308EC" w:rsidP="00F308EC">
            <w:pPr>
              <w:spacing w:line="240" w:lineRule="auto"/>
              <w:jc w:val="center"/>
              <w:rPr>
                <w:rFonts w:eastAsia="Times New Roman" w:cstheme="minorHAnsi"/>
                <w:lang w:val="ru-RU"/>
              </w:rPr>
            </w:pPr>
            <w:r w:rsidRPr="007B2521">
              <w:rPr>
                <w:rFonts w:eastAsia="Times New Roman" w:cstheme="minorHAnsi"/>
                <w:lang w:val="ru-RU"/>
              </w:rPr>
              <w:t>N/A</w:t>
            </w:r>
          </w:p>
          <w:p w14:paraId="0E43E0DB" w14:textId="73B3C00D" w:rsidR="00F308EC" w:rsidRPr="007B2521" w:rsidRDefault="00F308EC" w:rsidP="00F308EC">
            <w:pPr>
              <w:spacing w:line="240" w:lineRule="auto"/>
              <w:jc w:val="center"/>
              <w:rPr>
                <w:rFonts w:eastAsia="Times New Roman" w:cstheme="minorHAnsi"/>
                <w:lang w:val="ru-RU"/>
              </w:rPr>
            </w:pPr>
          </w:p>
        </w:tc>
      </w:tr>
      <w:tr w:rsidR="00F308EC" w:rsidRPr="007B2521" w14:paraId="1E8F5C1F" w14:textId="77777777" w:rsidTr="00945320">
        <w:trPr>
          <w:trHeight w:val="300"/>
          <w:tblHeader/>
        </w:trPr>
        <w:tc>
          <w:tcPr>
            <w:tcW w:w="2483" w:type="dxa"/>
            <w:vMerge/>
          </w:tcPr>
          <w:p w14:paraId="6DBEFBFA" w14:textId="77777777" w:rsidR="00F308EC" w:rsidRPr="007B2521" w:rsidRDefault="00F308EC" w:rsidP="00F308EC">
            <w:pPr>
              <w:rPr>
                <w:rFonts w:cstheme="minorHAnsi"/>
              </w:rPr>
            </w:pPr>
          </w:p>
        </w:tc>
        <w:tc>
          <w:tcPr>
            <w:tcW w:w="2512" w:type="dxa"/>
          </w:tcPr>
          <w:p w14:paraId="4A7145FC" w14:textId="20C45A74" w:rsidR="00F308EC" w:rsidRPr="007B2521" w:rsidRDefault="00F308EC" w:rsidP="00F308EC">
            <w:pPr>
              <w:rPr>
                <w:rFonts w:eastAsia="Calibri" w:cstheme="minorHAnsi"/>
              </w:rPr>
            </w:pPr>
            <w:r w:rsidRPr="007B2521">
              <w:rPr>
                <w:rFonts w:eastAsia="Calibri" w:cstheme="minorHAnsi"/>
                <w:color w:val="000000" w:themeColor="text1"/>
              </w:rPr>
              <w:t xml:space="preserve">3.6: Number of representatives of district </w:t>
            </w:r>
            <w:proofErr w:type="spellStart"/>
            <w:r w:rsidRPr="007B2521">
              <w:rPr>
                <w:rFonts w:eastAsia="Calibri" w:cstheme="minorHAnsi"/>
                <w:color w:val="000000" w:themeColor="text1"/>
              </w:rPr>
              <w:t>khokimiyats</w:t>
            </w:r>
            <w:proofErr w:type="spellEnd"/>
            <w:r w:rsidRPr="007B2521">
              <w:rPr>
                <w:rFonts w:eastAsia="Calibri" w:cstheme="minorHAnsi"/>
                <w:color w:val="000000" w:themeColor="text1"/>
              </w:rPr>
              <w:t xml:space="preserve"> and mahalla committees, initiative groups on maintenance schemes for all infrastructure and services created through CDPs, fostering environmentally and socially responsible approaches based on low costs and participatory approaches</w:t>
            </w:r>
          </w:p>
        </w:tc>
        <w:tc>
          <w:tcPr>
            <w:tcW w:w="1125" w:type="dxa"/>
            <w:shd w:val="clear" w:color="auto" w:fill="auto"/>
          </w:tcPr>
          <w:p w14:paraId="7B5167BF" w14:textId="7B1890E8" w:rsidR="00F308EC" w:rsidRPr="007B2521" w:rsidRDefault="00F308EC" w:rsidP="00F308EC">
            <w:pPr>
              <w:rPr>
                <w:rFonts w:cstheme="minorHAnsi"/>
              </w:rPr>
            </w:pPr>
            <w:r w:rsidRPr="007B2521">
              <w:rPr>
                <w:rFonts w:cstheme="minorHAnsi"/>
              </w:rPr>
              <w:t>0</w:t>
            </w:r>
          </w:p>
        </w:tc>
        <w:tc>
          <w:tcPr>
            <w:tcW w:w="990" w:type="dxa"/>
          </w:tcPr>
          <w:p w14:paraId="11463CEB" w14:textId="53F58291" w:rsidR="00F308EC" w:rsidRPr="007B2521" w:rsidRDefault="00F308EC" w:rsidP="00F308EC">
            <w:pPr>
              <w:spacing w:line="240" w:lineRule="auto"/>
              <w:jc w:val="center"/>
              <w:rPr>
                <w:rFonts w:eastAsia="Times New Roman" w:cstheme="minorHAnsi"/>
                <w:lang w:val="en-GB"/>
              </w:rPr>
            </w:pPr>
            <w:r>
              <w:rPr>
                <w:rFonts w:eastAsia="Times New Roman" w:cstheme="minorHAnsi"/>
                <w:lang w:val="en-GB"/>
              </w:rPr>
              <w:t>0</w:t>
            </w:r>
          </w:p>
        </w:tc>
        <w:tc>
          <w:tcPr>
            <w:tcW w:w="990" w:type="dxa"/>
          </w:tcPr>
          <w:p w14:paraId="426CCA50" w14:textId="0C9EDEDA"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990" w:type="dxa"/>
            <w:shd w:val="clear" w:color="auto" w:fill="auto"/>
          </w:tcPr>
          <w:p w14:paraId="1D23927F" w14:textId="45D8136F"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1080" w:type="dxa"/>
            <w:shd w:val="clear" w:color="auto" w:fill="auto"/>
          </w:tcPr>
          <w:p w14:paraId="47336FAA" w14:textId="0D6E52AF"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4391" w:type="dxa"/>
            <w:shd w:val="clear" w:color="auto" w:fill="auto"/>
          </w:tcPr>
          <w:p w14:paraId="3DD967DB" w14:textId="39897CB2" w:rsidR="00F308EC" w:rsidRPr="007B2521" w:rsidRDefault="00F308EC" w:rsidP="00F308EC">
            <w:pPr>
              <w:spacing w:line="240" w:lineRule="auto"/>
              <w:jc w:val="center"/>
              <w:rPr>
                <w:rFonts w:eastAsia="Times New Roman" w:cstheme="minorHAnsi"/>
                <w:lang w:val="ru-RU"/>
              </w:rPr>
            </w:pPr>
            <w:r w:rsidRPr="007B2521">
              <w:rPr>
                <w:rFonts w:eastAsia="Times New Roman" w:cstheme="minorHAnsi"/>
                <w:lang w:val="ru-RU"/>
              </w:rPr>
              <w:t>N/A</w:t>
            </w:r>
          </w:p>
          <w:p w14:paraId="7F435AFE" w14:textId="6A7D982F" w:rsidR="00F308EC" w:rsidRPr="007B2521" w:rsidRDefault="00F308EC" w:rsidP="00F308EC">
            <w:pPr>
              <w:spacing w:line="240" w:lineRule="auto"/>
              <w:jc w:val="center"/>
              <w:rPr>
                <w:rFonts w:eastAsia="Times New Roman" w:cstheme="minorHAnsi"/>
                <w:lang w:val="ru-RU"/>
              </w:rPr>
            </w:pPr>
          </w:p>
        </w:tc>
      </w:tr>
      <w:tr w:rsidR="00F308EC" w:rsidRPr="007B2521" w14:paraId="05EE445F" w14:textId="77777777" w:rsidTr="00945320">
        <w:trPr>
          <w:trHeight w:val="300"/>
          <w:tblHeader/>
        </w:trPr>
        <w:tc>
          <w:tcPr>
            <w:tcW w:w="2483" w:type="dxa"/>
            <w:vMerge/>
          </w:tcPr>
          <w:p w14:paraId="1D0A9B24" w14:textId="77777777" w:rsidR="00F308EC" w:rsidRPr="007B2521" w:rsidRDefault="00F308EC" w:rsidP="00F308EC">
            <w:pPr>
              <w:rPr>
                <w:rFonts w:cstheme="minorHAnsi"/>
              </w:rPr>
            </w:pPr>
          </w:p>
        </w:tc>
        <w:tc>
          <w:tcPr>
            <w:tcW w:w="2512" w:type="dxa"/>
          </w:tcPr>
          <w:p w14:paraId="2E4DBECC" w14:textId="6B4EA2AA" w:rsidR="00F308EC" w:rsidRPr="007B2521" w:rsidRDefault="00F308EC" w:rsidP="00F308EC">
            <w:pPr>
              <w:rPr>
                <w:rFonts w:eastAsia="Calibri" w:cstheme="minorHAnsi"/>
              </w:rPr>
            </w:pPr>
            <w:r w:rsidRPr="007B2521">
              <w:rPr>
                <w:rFonts w:eastAsia="Calibri" w:cstheme="minorHAnsi"/>
                <w:color w:val="000000" w:themeColor="text1"/>
              </w:rPr>
              <w:t>3.7: Number of effective practices in integrated rural development and advocacy identified for their scale-up regionally and nationally</w:t>
            </w:r>
          </w:p>
        </w:tc>
        <w:tc>
          <w:tcPr>
            <w:tcW w:w="1125" w:type="dxa"/>
            <w:shd w:val="clear" w:color="auto" w:fill="auto"/>
          </w:tcPr>
          <w:p w14:paraId="785E51EC" w14:textId="7995D86E" w:rsidR="00F308EC" w:rsidRPr="007B2521" w:rsidRDefault="00F308EC" w:rsidP="00F308EC">
            <w:pPr>
              <w:rPr>
                <w:rFonts w:cstheme="minorHAnsi"/>
              </w:rPr>
            </w:pPr>
            <w:r w:rsidRPr="007B2521">
              <w:rPr>
                <w:rFonts w:cstheme="minorHAnsi"/>
              </w:rPr>
              <w:t>0</w:t>
            </w:r>
          </w:p>
        </w:tc>
        <w:tc>
          <w:tcPr>
            <w:tcW w:w="990" w:type="dxa"/>
          </w:tcPr>
          <w:p w14:paraId="7C7B0CF0" w14:textId="6329B55D" w:rsidR="00F308EC" w:rsidRPr="007B2521" w:rsidRDefault="00F308EC" w:rsidP="00F308EC">
            <w:pPr>
              <w:spacing w:line="240" w:lineRule="auto"/>
              <w:jc w:val="center"/>
              <w:rPr>
                <w:rFonts w:eastAsia="Times New Roman" w:cstheme="minorHAnsi"/>
                <w:lang w:val="en-GB"/>
              </w:rPr>
            </w:pPr>
            <w:r>
              <w:rPr>
                <w:rFonts w:eastAsia="Times New Roman" w:cstheme="minorHAnsi"/>
                <w:lang w:val="en-GB"/>
              </w:rPr>
              <w:t>0</w:t>
            </w:r>
          </w:p>
        </w:tc>
        <w:tc>
          <w:tcPr>
            <w:tcW w:w="990" w:type="dxa"/>
          </w:tcPr>
          <w:p w14:paraId="0D8614AD" w14:textId="521FAAC5"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990" w:type="dxa"/>
            <w:shd w:val="clear" w:color="auto" w:fill="auto"/>
          </w:tcPr>
          <w:p w14:paraId="72BE496F" w14:textId="23E71651"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1080" w:type="dxa"/>
            <w:shd w:val="clear" w:color="auto" w:fill="auto"/>
          </w:tcPr>
          <w:p w14:paraId="586BFD0C" w14:textId="734FF797" w:rsidR="00F308EC" w:rsidRPr="007B2521" w:rsidRDefault="00F308EC" w:rsidP="00F308EC">
            <w:pPr>
              <w:spacing w:line="240" w:lineRule="auto"/>
              <w:jc w:val="center"/>
              <w:rPr>
                <w:rFonts w:eastAsia="Times New Roman" w:cstheme="minorHAnsi"/>
                <w:lang w:val="ru-RU"/>
              </w:rPr>
            </w:pPr>
            <w:r>
              <w:rPr>
                <w:rFonts w:eastAsia="Times New Roman" w:cstheme="minorHAnsi"/>
              </w:rPr>
              <w:t>0</w:t>
            </w:r>
          </w:p>
        </w:tc>
        <w:tc>
          <w:tcPr>
            <w:tcW w:w="4391" w:type="dxa"/>
            <w:shd w:val="clear" w:color="auto" w:fill="auto"/>
          </w:tcPr>
          <w:p w14:paraId="12F97966" w14:textId="77777777" w:rsidR="0060102A" w:rsidRPr="007B2521" w:rsidRDefault="0060102A" w:rsidP="0060102A">
            <w:pPr>
              <w:spacing w:line="240" w:lineRule="auto"/>
              <w:jc w:val="center"/>
              <w:rPr>
                <w:rFonts w:eastAsia="Times New Roman" w:cstheme="minorHAnsi"/>
                <w:lang w:val="ru-RU"/>
              </w:rPr>
            </w:pPr>
            <w:r w:rsidRPr="007B2521">
              <w:rPr>
                <w:rFonts w:eastAsia="Times New Roman" w:cstheme="minorHAnsi"/>
                <w:lang w:val="ru-RU"/>
              </w:rPr>
              <w:t>N/A</w:t>
            </w:r>
          </w:p>
          <w:p w14:paraId="5465910B" w14:textId="5A08B18B" w:rsidR="00F308EC" w:rsidRPr="007B2521" w:rsidRDefault="00F308EC" w:rsidP="00F308EC">
            <w:pPr>
              <w:spacing w:line="240" w:lineRule="auto"/>
              <w:jc w:val="center"/>
              <w:rPr>
                <w:rFonts w:eastAsia="Times New Roman" w:cstheme="minorHAnsi"/>
                <w:lang w:val="ru-RU"/>
              </w:rPr>
            </w:pPr>
          </w:p>
        </w:tc>
      </w:tr>
    </w:tbl>
    <w:p w14:paraId="6A65BD63" w14:textId="77777777" w:rsidR="003C45FC" w:rsidRPr="00397254" w:rsidRDefault="003C45FC">
      <w:pPr>
        <w:rPr>
          <w:rFonts w:cstheme="minorHAnsi"/>
        </w:rPr>
      </w:pPr>
    </w:p>
    <w:sectPr w:rsidR="003C45FC" w:rsidRPr="00397254" w:rsidSect="0029546A">
      <w:headerReference w:type="default" r:id="rId10"/>
      <w:pgSz w:w="15840" w:h="12240" w:orient="landscape"/>
      <w:pgMar w:top="810" w:right="99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464739" w14:textId="77777777" w:rsidR="00C91832" w:rsidRDefault="00C91832" w:rsidP="00F667C9">
      <w:pPr>
        <w:spacing w:after="0" w:line="240" w:lineRule="auto"/>
      </w:pPr>
      <w:r>
        <w:separator/>
      </w:r>
    </w:p>
  </w:endnote>
  <w:endnote w:type="continuationSeparator" w:id="0">
    <w:p w14:paraId="14347307" w14:textId="77777777" w:rsidR="00C91832" w:rsidRDefault="00C91832" w:rsidP="00F667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6B0C42" w14:textId="77777777" w:rsidR="00C91832" w:rsidRDefault="00C91832" w:rsidP="00F667C9">
      <w:pPr>
        <w:spacing w:after="0" w:line="240" w:lineRule="auto"/>
      </w:pPr>
      <w:r>
        <w:separator/>
      </w:r>
    </w:p>
  </w:footnote>
  <w:footnote w:type="continuationSeparator" w:id="0">
    <w:p w14:paraId="4FDA39BF" w14:textId="77777777" w:rsidR="00C91832" w:rsidRDefault="00C91832" w:rsidP="00F667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77899" w14:textId="3499DA0C" w:rsidR="00945320" w:rsidRPr="00945320" w:rsidRDefault="00945320" w:rsidP="00945320">
    <w:pPr>
      <w:pStyle w:val="Header"/>
      <w:jc w:val="center"/>
      <w:rPr>
        <w:b/>
        <w:bCs/>
        <w:lang w:val="en-US"/>
      </w:rPr>
    </w:pPr>
    <w:r w:rsidRPr="00945320">
      <w:rPr>
        <w:b/>
        <w:bCs/>
        <w:lang w:val="en-US"/>
      </w:rPr>
      <w:t>Annex 1- Output Indicators Reporting</w:t>
    </w:r>
  </w:p>
  <w:p w14:paraId="0350C8F9" w14:textId="77777777" w:rsidR="00945320" w:rsidRDefault="00945320">
    <w:pPr>
      <w:pStyle w:val="Header"/>
      <w:rPr>
        <w:lang w:val="en-US"/>
      </w:rPr>
    </w:pPr>
  </w:p>
  <w:p w14:paraId="1E4BE09E" w14:textId="77777777" w:rsidR="00945320" w:rsidRPr="00945320" w:rsidRDefault="00945320">
    <w:pPr>
      <w:pStyle w:val="Header"/>
      <w:rPr>
        <w:lang w:val="en-US"/>
      </w:rPr>
    </w:pPr>
  </w:p>
</w:hdr>
</file>

<file path=word/intelligence2.xml><?xml version="1.0" encoding="utf-8"?>
<int2:intelligence xmlns:int2="http://schemas.microsoft.com/office/intelligence/2020/intelligence" xmlns:oel="http://schemas.microsoft.com/office/2019/extlst">
  <int2:observations>
    <int2:textHash int2:hashCode="AbraFSQFuVivfl" int2:id="qqOEDlpg">
      <int2:state int2:value="Rejected" int2:type="AugLoop_Text_Critique"/>
    </int2:textHash>
    <int2:textHash int2:hashCode="3gT6Din5s14kkF" int2:id="PvNMgLfv">
      <int2:state int2:value="Rejected" int2:type="AugLoop_Text_Critique"/>
    </int2:textHash>
    <int2:textHash int2:hashCode="BuZz8PVWH3s5KU" int2:id="zE5QWRN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A651E2"/>
    <w:multiLevelType w:val="hybridMultilevel"/>
    <w:tmpl w:val="07F2204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E54DC"/>
    <w:multiLevelType w:val="hybridMultilevel"/>
    <w:tmpl w:val="9BD47F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30652D"/>
    <w:multiLevelType w:val="hybridMultilevel"/>
    <w:tmpl w:val="CC348262"/>
    <w:lvl w:ilvl="0" w:tplc="7B5AA1C4">
      <w:start w:val="1"/>
      <w:numFmt w:val="bullet"/>
      <w:lvlText w:val="o"/>
      <w:lvlJc w:val="left"/>
      <w:pPr>
        <w:ind w:left="360" w:hanging="360"/>
      </w:pPr>
      <w:rPr>
        <w:rFonts w:ascii="Courier New" w:hAnsi="Courier New" w:hint="default"/>
      </w:rPr>
    </w:lvl>
    <w:lvl w:ilvl="1" w:tplc="7D883A20">
      <w:start w:val="1"/>
      <w:numFmt w:val="bullet"/>
      <w:lvlText w:val="o"/>
      <w:lvlJc w:val="left"/>
      <w:pPr>
        <w:ind w:left="1080" w:hanging="360"/>
      </w:pPr>
      <w:rPr>
        <w:rFonts w:ascii="Courier New" w:hAnsi="Courier New" w:hint="default"/>
      </w:rPr>
    </w:lvl>
    <w:lvl w:ilvl="2" w:tplc="460CBE5A">
      <w:start w:val="1"/>
      <w:numFmt w:val="bullet"/>
      <w:lvlText w:val=""/>
      <w:lvlJc w:val="left"/>
      <w:pPr>
        <w:ind w:left="1800" w:hanging="360"/>
      </w:pPr>
      <w:rPr>
        <w:rFonts w:ascii="Wingdings" w:hAnsi="Wingdings" w:hint="default"/>
      </w:rPr>
    </w:lvl>
    <w:lvl w:ilvl="3" w:tplc="0D2A8A44">
      <w:start w:val="1"/>
      <w:numFmt w:val="bullet"/>
      <w:lvlText w:val=""/>
      <w:lvlJc w:val="left"/>
      <w:pPr>
        <w:ind w:left="2520" w:hanging="360"/>
      </w:pPr>
      <w:rPr>
        <w:rFonts w:ascii="Symbol" w:hAnsi="Symbol" w:hint="default"/>
      </w:rPr>
    </w:lvl>
    <w:lvl w:ilvl="4" w:tplc="CF220B96">
      <w:start w:val="1"/>
      <w:numFmt w:val="bullet"/>
      <w:lvlText w:val="o"/>
      <w:lvlJc w:val="left"/>
      <w:pPr>
        <w:ind w:left="3240" w:hanging="360"/>
      </w:pPr>
      <w:rPr>
        <w:rFonts w:ascii="Courier New" w:hAnsi="Courier New" w:hint="default"/>
      </w:rPr>
    </w:lvl>
    <w:lvl w:ilvl="5" w:tplc="FA0C5056">
      <w:start w:val="1"/>
      <w:numFmt w:val="bullet"/>
      <w:lvlText w:val=""/>
      <w:lvlJc w:val="left"/>
      <w:pPr>
        <w:ind w:left="3960" w:hanging="360"/>
      </w:pPr>
      <w:rPr>
        <w:rFonts w:ascii="Wingdings" w:hAnsi="Wingdings" w:hint="default"/>
      </w:rPr>
    </w:lvl>
    <w:lvl w:ilvl="6" w:tplc="60423350">
      <w:start w:val="1"/>
      <w:numFmt w:val="bullet"/>
      <w:lvlText w:val=""/>
      <w:lvlJc w:val="left"/>
      <w:pPr>
        <w:ind w:left="4680" w:hanging="360"/>
      </w:pPr>
      <w:rPr>
        <w:rFonts w:ascii="Symbol" w:hAnsi="Symbol" w:hint="default"/>
      </w:rPr>
    </w:lvl>
    <w:lvl w:ilvl="7" w:tplc="E4AC6190">
      <w:start w:val="1"/>
      <w:numFmt w:val="bullet"/>
      <w:lvlText w:val="o"/>
      <w:lvlJc w:val="left"/>
      <w:pPr>
        <w:ind w:left="5400" w:hanging="360"/>
      </w:pPr>
      <w:rPr>
        <w:rFonts w:ascii="Courier New" w:hAnsi="Courier New" w:hint="default"/>
      </w:rPr>
    </w:lvl>
    <w:lvl w:ilvl="8" w:tplc="6450C8A4">
      <w:start w:val="1"/>
      <w:numFmt w:val="bullet"/>
      <w:lvlText w:val=""/>
      <w:lvlJc w:val="left"/>
      <w:pPr>
        <w:ind w:left="6120" w:hanging="360"/>
      </w:pPr>
      <w:rPr>
        <w:rFonts w:ascii="Wingdings" w:hAnsi="Wingdings" w:hint="default"/>
      </w:rPr>
    </w:lvl>
  </w:abstractNum>
  <w:abstractNum w:abstractNumId="3" w15:restartNumberingAfterBreak="0">
    <w:nsid w:val="17136675"/>
    <w:multiLevelType w:val="hybridMultilevel"/>
    <w:tmpl w:val="DC8215A0"/>
    <w:lvl w:ilvl="0" w:tplc="AF48F21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AE337B0"/>
    <w:multiLevelType w:val="hybridMultilevel"/>
    <w:tmpl w:val="009E0C64"/>
    <w:lvl w:ilvl="0" w:tplc="728602A6">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4610C3"/>
    <w:multiLevelType w:val="hybridMultilevel"/>
    <w:tmpl w:val="953488A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042C2E"/>
    <w:multiLevelType w:val="hybridMultilevel"/>
    <w:tmpl w:val="3AEE2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8272CC"/>
    <w:multiLevelType w:val="hybridMultilevel"/>
    <w:tmpl w:val="50FE9C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880032F"/>
    <w:multiLevelType w:val="hybridMultilevel"/>
    <w:tmpl w:val="AEE41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FFEB08"/>
    <w:multiLevelType w:val="hybridMultilevel"/>
    <w:tmpl w:val="FF8AE5EA"/>
    <w:lvl w:ilvl="0" w:tplc="EB603F8C">
      <w:start w:val="1"/>
      <w:numFmt w:val="bullet"/>
      <w:lvlText w:val=""/>
      <w:lvlJc w:val="left"/>
      <w:pPr>
        <w:ind w:left="720" w:hanging="360"/>
      </w:pPr>
      <w:rPr>
        <w:rFonts w:ascii="Symbol" w:hAnsi="Symbol" w:hint="default"/>
      </w:rPr>
    </w:lvl>
    <w:lvl w:ilvl="1" w:tplc="340CFD56">
      <w:start w:val="1"/>
      <w:numFmt w:val="bullet"/>
      <w:lvlText w:val="o"/>
      <w:lvlJc w:val="left"/>
      <w:pPr>
        <w:ind w:left="1440" w:hanging="360"/>
      </w:pPr>
      <w:rPr>
        <w:rFonts w:ascii="Courier New" w:hAnsi="Courier New" w:hint="default"/>
      </w:rPr>
    </w:lvl>
    <w:lvl w:ilvl="2" w:tplc="5D482774">
      <w:start w:val="1"/>
      <w:numFmt w:val="bullet"/>
      <w:lvlText w:val=""/>
      <w:lvlJc w:val="left"/>
      <w:pPr>
        <w:ind w:left="2160" w:hanging="360"/>
      </w:pPr>
      <w:rPr>
        <w:rFonts w:ascii="Wingdings" w:hAnsi="Wingdings" w:hint="default"/>
      </w:rPr>
    </w:lvl>
    <w:lvl w:ilvl="3" w:tplc="E29643F8">
      <w:start w:val="1"/>
      <w:numFmt w:val="bullet"/>
      <w:lvlText w:val=""/>
      <w:lvlJc w:val="left"/>
      <w:pPr>
        <w:ind w:left="2880" w:hanging="360"/>
      </w:pPr>
      <w:rPr>
        <w:rFonts w:ascii="Symbol" w:hAnsi="Symbol" w:hint="default"/>
      </w:rPr>
    </w:lvl>
    <w:lvl w:ilvl="4" w:tplc="F5A6A8C6">
      <w:start w:val="1"/>
      <w:numFmt w:val="bullet"/>
      <w:lvlText w:val="o"/>
      <w:lvlJc w:val="left"/>
      <w:pPr>
        <w:ind w:left="3600" w:hanging="360"/>
      </w:pPr>
      <w:rPr>
        <w:rFonts w:ascii="Courier New" w:hAnsi="Courier New" w:hint="default"/>
      </w:rPr>
    </w:lvl>
    <w:lvl w:ilvl="5" w:tplc="35AEE5B0">
      <w:start w:val="1"/>
      <w:numFmt w:val="bullet"/>
      <w:lvlText w:val=""/>
      <w:lvlJc w:val="left"/>
      <w:pPr>
        <w:ind w:left="4320" w:hanging="360"/>
      </w:pPr>
      <w:rPr>
        <w:rFonts w:ascii="Wingdings" w:hAnsi="Wingdings" w:hint="default"/>
      </w:rPr>
    </w:lvl>
    <w:lvl w:ilvl="6" w:tplc="4CE0AF1A">
      <w:start w:val="1"/>
      <w:numFmt w:val="bullet"/>
      <w:lvlText w:val=""/>
      <w:lvlJc w:val="left"/>
      <w:pPr>
        <w:ind w:left="5040" w:hanging="360"/>
      </w:pPr>
      <w:rPr>
        <w:rFonts w:ascii="Symbol" w:hAnsi="Symbol" w:hint="default"/>
      </w:rPr>
    </w:lvl>
    <w:lvl w:ilvl="7" w:tplc="2C10B6F4">
      <w:start w:val="1"/>
      <w:numFmt w:val="bullet"/>
      <w:lvlText w:val="o"/>
      <w:lvlJc w:val="left"/>
      <w:pPr>
        <w:ind w:left="5760" w:hanging="360"/>
      </w:pPr>
      <w:rPr>
        <w:rFonts w:ascii="Courier New" w:hAnsi="Courier New" w:hint="default"/>
      </w:rPr>
    </w:lvl>
    <w:lvl w:ilvl="8" w:tplc="2D881E3A">
      <w:start w:val="1"/>
      <w:numFmt w:val="bullet"/>
      <w:lvlText w:val=""/>
      <w:lvlJc w:val="left"/>
      <w:pPr>
        <w:ind w:left="6480" w:hanging="360"/>
      </w:pPr>
      <w:rPr>
        <w:rFonts w:ascii="Wingdings" w:hAnsi="Wingdings" w:hint="default"/>
      </w:rPr>
    </w:lvl>
  </w:abstractNum>
  <w:abstractNum w:abstractNumId="10" w15:restartNumberingAfterBreak="0">
    <w:nsid w:val="2C614E5D"/>
    <w:multiLevelType w:val="hybridMultilevel"/>
    <w:tmpl w:val="70829196"/>
    <w:lvl w:ilvl="0" w:tplc="B56C71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2B0DEC"/>
    <w:multiLevelType w:val="hybridMultilevel"/>
    <w:tmpl w:val="92BE0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6B68A6"/>
    <w:multiLevelType w:val="hybridMultilevel"/>
    <w:tmpl w:val="EEC8F134"/>
    <w:lvl w:ilvl="0" w:tplc="AF48F21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4F0BB8"/>
    <w:multiLevelType w:val="hybridMultilevel"/>
    <w:tmpl w:val="55646E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E824324"/>
    <w:multiLevelType w:val="hybridMultilevel"/>
    <w:tmpl w:val="E040A2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58546B"/>
    <w:multiLevelType w:val="hybridMultilevel"/>
    <w:tmpl w:val="A89ABA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F6FCDF"/>
    <w:multiLevelType w:val="hybridMultilevel"/>
    <w:tmpl w:val="851AA07E"/>
    <w:lvl w:ilvl="0" w:tplc="A2C86DA4">
      <w:start w:val="1"/>
      <w:numFmt w:val="bullet"/>
      <w:lvlText w:val="o"/>
      <w:lvlJc w:val="left"/>
      <w:pPr>
        <w:ind w:left="360" w:hanging="360"/>
      </w:pPr>
      <w:rPr>
        <w:rFonts w:ascii="Courier New" w:hAnsi="Courier New" w:hint="default"/>
      </w:rPr>
    </w:lvl>
    <w:lvl w:ilvl="1" w:tplc="9844CF1E">
      <w:start w:val="1"/>
      <w:numFmt w:val="bullet"/>
      <w:lvlText w:val="o"/>
      <w:lvlJc w:val="left"/>
      <w:pPr>
        <w:ind w:left="1080" w:hanging="360"/>
      </w:pPr>
      <w:rPr>
        <w:rFonts w:ascii="Courier New" w:hAnsi="Courier New" w:hint="default"/>
      </w:rPr>
    </w:lvl>
    <w:lvl w:ilvl="2" w:tplc="5ED6C4E0">
      <w:start w:val="1"/>
      <w:numFmt w:val="bullet"/>
      <w:lvlText w:val=""/>
      <w:lvlJc w:val="left"/>
      <w:pPr>
        <w:ind w:left="1800" w:hanging="360"/>
      </w:pPr>
      <w:rPr>
        <w:rFonts w:ascii="Wingdings" w:hAnsi="Wingdings" w:hint="default"/>
      </w:rPr>
    </w:lvl>
    <w:lvl w:ilvl="3" w:tplc="41B07B94">
      <w:start w:val="1"/>
      <w:numFmt w:val="bullet"/>
      <w:lvlText w:val=""/>
      <w:lvlJc w:val="left"/>
      <w:pPr>
        <w:ind w:left="2520" w:hanging="360"/>
      </w:pPr>
      <w:rPr>
        <w:rFonts w:ascii="Symbol" w:hAnsi="Symbol" w:hint="default"/>
      </w:rPr>
    </w:lvl>
    <w:lvl w:ilvl="4" w:tplc="3FD429AC">
      <w:start w:val="1"/>
      <w:numFmt w:val="bullet"/>
      <w:lvlText w:val="o"/>
      <w:lvlJc w:val="left"/>
      <w:pPr>
        <w:ind w:left="3240" w:hanging="360"/>
      </w:pPr>
      <w:rPr>
        <w:rFonts w:ascii="Courier New" w:hAnsi="Courier New" w:hint="default"/>
      </w:rPr>
    </w:lvl>
    <w:lvl w:ilvl="5" w:tplc="1626FF32">
      <w:start w:val="1"/>
      <w:numFmt w:val="bullet"/>
      <w:lvlText w:val=""/>
      <w:lvlJc w:val="left"/>
      <w:pPr>
        <w:ind w:left="3960" w:hanging="360"/>
      </w:pPr>
      <w:rPr>
        <w:rFonts w:ascii="Wingdings" w:hAnsi="Wingdings" w:hint="default"/>
      </w:rPr>
    </w:lvl>
    <w:lvl w:ilvl="6" w:tplc="B134B12A">
      <w:start w:val="1"/>
      <w:numFmt w:val="bullet"/>
      <w:lvlText w:val=""/>
      <w:lvlJc w:val="left"/>
      <w:pPr>
        <w:ind w:left="4680" w:hanging="360"/>
      </w:pPr>
      <w:rPr>
        <w:rFonts w:ascii="Symbol" w:hAnsi="Symbol" w:hint="default"/>
      </w:rPr>
    </w:lvl>
    <w:lvl w:ilvl="7" w:tplc="22A8DE44">
      <w:start w:val="1"/>
      <w:numFmt w:val="bullet"/>
      <w:lvlText w:val="o"/>
      <w:lvlJc w:val="left"/>
      <w:pPr>
        <w:ind w:left="5400" w:hanging="360"/>
      </w:pPr>
      <w:rPr>
        <w:rFonts w:ascii="Courier New" w:hAnsi="Courier New" w:hint="default"/>
      </w:rPr>
    </w:lvl>
    <w:lvl w:ilvl="8" w:tplc="801A010A">
      <w:start w:val="1"/>
      <w:numFmt w:val="bullet"/>
      <w:lvlText w:val=""/>
      <w:lvlJc w:val="left"/>
      <w:pPr>
        <w:ind w:left="6120" w:hanging="360"/>
      </w:pPr>
      <w:rPr>
        <w:rFonts w:ascii="Wingdings" w:hAnsi="Wingdings" w:hint="default"/>
      </w:rPr>
    </w:lvl>
  </w:abstractNum>
  <w:abstractNum w:abstractNumId="17" w15:restartNumberingAfterBreak="0">
    <w:nsid w:val="5056446F"/>
    <w:multiLevelType w:val="hybridMultilevel"/>
    <w:tmpl w:val="3CE21CD2"/>
    <w:lvl w:ilvl="0" w:tplc="FFFFFFFF">
      <w:start w:val="1"/>
      <w:numFmt w:val="bullet"/>
      <w:lvlText w:val="o"/>
      <w:lvlJc w:val="left"/>
      <w:pPr>
        <w:ind w:left="770" w:hanging="360"/>
      </w:pPr>
      <w:rPr>
        <w:rFonts w:ascii="Courier New" w:hAnsi="Courier New"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8" w15:restartNumberingAfterBreak="0">
    <w:nsid w:val="51A62506"/>
    <w:multiLevelType w:val="hybridMultilevel"/>
    <w:tmpl w:val="33688E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D826BD"/>
    <w:multiLevelType w:val="hybridMultilevel"/>
    <w:tmpl w:val="E4BECC0C"/>
    <w:lvl w:ilvl="0" w:tplc="6770C960">
      <w:start w:val="1"/>
      <w:numFmt w:val="bullet"/>
      <w:lvlText w:val="-"/>
      <w:lvlJc w:val="left"/>
      <w:pPr>
        <w:ind w:left="720" w:hanging="360"/>
      </w:pPr>
      <w:rPr>
        <w:rFonts w:ascii="Aptos" w:hAnsi="Aptos" w:hint="default"/>
      </w:rPr>
    </w:lvl>
    <w:lvl w:ilvl="1" w:tplc="F9480592">
      <w:start w:val="1"/>
      <w:numFmt w:val="bullet"/>
      <w:lvlText w:val="o"/>
      <w:lvlJc w:val="left"/>
      <w:pPr>
        <w:ind w:left="1440" w:hanging="360"/>
      </w:pPr>
      <w:rPr>
        <w:rFonts w:ascii="Courier New" w:hAnsi="Courier New" w:hint="default"/>
      </w:rPr>
    </w:lvl>
    <w:lvl w:ilvl="2" w:tplc="1AB615C0">
      <w:start w:val="1"/>
      <w:numFmt w:val="bullet"/>
      <w:lvlText w:val=""/>
      <w:lvlJc w:val="left"/>
      <w:pPr>
        <w:ind w:left="2160" w:hanging="360"/>
      </w:pPr>
      <w:rPr>
        <w:rFonts w:ascii="Wingdings" w:hAnsi="Wingdings" w:hint="default"/>
      </w:rPr>
    </w:lvl>
    <w:lvl w:ilvl="3" w:tplc="DE8095CE">
      <w:start w:val="1"/>
      <w:numFmt w:val="bullet"/>
      <w:lvlText w:val=""/>
      <w:lvlJc w:val="left"/>
      <w:pPr>
        <w:ind w:left="2880" w:hanging="360"/>
      </w:pPr>
      <w:rPr>
        <w:rFonts w:ascii="Symbol" w:hAnsi="Symbol" w:hint="default"/>
      </w:rPr>
    </w:lvl>
    <w:lvl w:ilvl="4" w:tplc="74AA409A">
      <w:start w:val="1"/>
      <w:numFmt w:val="bullet"/>
      <w:lvlText w:val="o"/>
      <w:lvlJc w:val="left"/>
      <w:pPr>
        <w:ind w:left="3600" w:hanging="360"/>
      </w:pPr>
      <w:rPr>
        <w:rFonts w:ascii="Courier New" w:hAnsi="Courier New" w:hint="default"/>
      </w:rPr>
    </w:lvl>
    <w:lvl w:ilvl="5" w:tplc="BBECF4E8">
      <w:start w:val="1"/>
      <w:numFmt w:val="bullet"/>
      <w:lvlText w:val=""/>
      <w:lvlJc w:val="left"/>
      <w:pPr>
        <w:ind w:left="4320" w:hanging="360"/>
      </w:pPr>
      <w:rPr>
        <w:rFonts w:ascii="Wingdings" w:hAnsi="Wingdings" w:hint="default"/>
      </w:rPr>
    </w:lvl>
    <w:lvl w:ilvl="6" w:tplc="14BA853E">
      <w:start w:val="1"/>
      <w:numFmt w:val="bullet"/>
      <w:lvlText w:val=""/>
      <w:lvlJc w:val="left"/>
      <w:pPr>
        <w:ind w:left="5040" w:hanging="360"/>
      </w:pPr>
      <w:rPr>
        <w:rFonts w:ascii="Symbol" w:hAnsi="Symbol" w:hint="default"/>
      </w:rPr>
    </w:lvl>
    <w:lvl w:ilvl="7" w:tplc="31F87F40">
      <w:start w:val="1"/>
      <w:numFmt w:val="bullet"/>
      <w:lvlText w:val="o"/>
      <w:lvlJc w:val="left"/>
      <w:pPr>
        <w:ind w:left="5760" w:hanging="360"/>
      </w:pPr>
      <w:rPr>
        <w:rFonts w:ascii="Courier New" w:hAnsi="Courier New" w:hint="default"/>
      </w:rPr>
    </w:lvl>
    <w:lvl w:ilvl="8" w:tplc="36C0F218">
      <w:start w:val="1"/>
      <w:numFmt w:val="bullet"/>
      <w:lvlText w:val=""/>
      <w:lvlJc w:val="left"/>
      <w:pPr>
        <w:ind w:left="6480" w:hanging="360"/>
      </w:pPr>
      <w:rPr>
        <w:rFonts w:ascii="Wingdings" w:hAnsi="Wingdings" w:hint="default"/>
      </w:rPr>
    </w:lvl>
  </w:abstractNum>
  <w:abstractNum w:abstractNumId="20" w15:restartNumberingAfterBreak="0">
    <w:nsid w:val="52DE4833"/>
    <w:multiLevelType w:val="hybridMultilevel"/>
    <w:tmpl w:val="307683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EB619F"/>
    <w:multiLevelType w:val="hybridMultilevel"/>
    <w:tmpl w:val="C27800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693EF4"/>
    <w:multiLevelType w:val="hybridMultilevel"/>
    <w:tmpl w:val="940E5F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384005"/>
    <w:multiLevelType w:val="hybridMultilevel"/>
    <w:tmpl w:val="55646EFA"/>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94CF442"/>
    <w:multiLevelType w:val="hybridMultilevel"/>
    <w:tmpl w:val="BE7AF4E8"/>
    <w:lvl w:ilvl="0" w:tplc="1C56771E">
      <w:start w:val="1"/>
      <w:numFmt w:val="bullet"/>
      <w:lvlText w:val=""/>
      <w:lvlJc w:val="left"/>
      <w:pPr>
        <w:ind w:left="360" w:hanging="360"/>
      </w:pPr>
      <w:rPr>
        <w:rFonts w:ascii="Symbol" w:hAnsi="Symbol" w:hint="default"/>
      </w:rPr>
    </w:lvl>
    <w:lvl w:ilvl="1" w:tplc="593A5D20">
      <w:start w:val="1"/>
      <w:numFmt w:val="bullet"/>
      <w:lvlText w:val="o"/>
      <w:lvlJc w:val="left"/>
      <w:pPr>
        <w:ind w:left="1080" w:hanging="360"/>
      </w:pPr>
      <w:rPr>
        <w:rFonts w:ascii="Courier New" w:hAnsi="Courier New" w:hint="default"/>
      </w:rPr>
    </w:lvl>
    <w:lvl w:ilvl="2" w:tplc="F61C43FA">
      <w:start w:val="1"/>
      <w:numFmt w:val="bullet"/>
      <w:lvlText w:val=""/>
      <w:lvlJc w:val="left"/>
      <w:pPr>
        <w:ind w:left="1800" w:hanging="360"/>
      </w:pPr>
      <w:rPr>
        <w:rFonts w:ascii="Wingdings" w:hAnsi="Wingdings" w:hint="default"/>
      </w:rPr>
    </w:lvl>
    <w:lvl w:ilvl="3" w:tplc="60983E44">
      <w:start w:val="1"/>
      <w:numFmt w:val="bullet"/>
      <w:lvlText w:val=""/>
      <w:lvlJc w:val="left"/>
      <w:pPr>
        <w:ind w:left="2520" w:hanging="360"/>
      </w:pPr>
      <w:rPr>
        <w:rFonts w:ascii="Symbol" w:hAnsi="Symbol" w:hint="default"/>
      </w:rPr>
    </w:lvl>
    <w:lvl w:ilvl="4" w:tplc="46FCA792">
      <w:start w:val="1"/>
      <w:numFmt w:val="bullet"/>
      <w:lvlText w:val="o"/>
      <w:lvlJc w:val="left"/>
      <w:pPr>
        <w:ind w:left="3240" w:hanging="360"/>
      </w:pPr>
      <w:rPr>
        <w:rFonts w:ascii="Courier New" w:hAnsi="Courier New" w:hint="default"/>
      </w:rPr>
    </w:lvl>
    <w:lvl w:ilvl="5" w:tplc="22E03234">
      <w:start w:val="1"/>
      <w:numFmt w:val="bullet"/>
      <w:lvlText w:val=""/>
      <w:lvlJc w:val="left"/>
      <w:pPr>
        <w:ind w:left="3960" w:hanging="360"/>
      </w:pPr>
      <w:rPr>
        <w:rFonts w:ascii="Wingdings" w:hAnsi="Wingdings" w:hint="default"/>
      </w:rPr>
    </w:lvl>
    <w:lvl w:ilvl="6" w:tplc="74D47CC6">
      <w:start w:val="1"/>
      <w:numFmt w:val="bullet"/>
      <w:lvlText w:val=""/>
      <w:lvlJc w:val="left"/>
      <w:pPr>
        <w:ind w:left="4680" w:hanging="360"/>
      </w:pPr>
      <w:rPr>
        <w:rFonts w:ascii="Symbol" w:hAnsi="Symbol" w:hint="default"/>
      </w:rPr>
    </w:lvl>
    <w:lvl w:ilvl="7" w:tplc="311AFB82">
      <w:start w:val="1"/>
      <w:numFmt w:val="bullet"/>
      <w:lvlText w:val="o"/>
      <w:lvlJc w:val="left"/>
      <w:pPr>
        <w:ind w:left="5400" w:hanging="360"/>
      </w:pPr>
      <w:rPr>
        <w:rFonts w:ascii="Courier New" w:hAnsi="Courier New" w:hint="default"/>
      </w:rPr>
    </w:lvl>
    <w:lvl w:ilvl="8" w:tplc="2E4EE89E">
      <w:start w:val="1"/>
      <w:numFmt w:val="bullet"/>
      <w:lvlText w:val=""/>
      <w:lvlJc w:val="left"/>
      <w:pPr>
        <w:ind w:left="6120" w:hanging="360"/>
      </w:pPr>
      <w:rPr>
        <w:rFonts w:ascii="Wingdings" w:hAnsi="Wingdings" w:hint="default"/>
      </w:rPr>
    </w:lvl>
  </w:abstractNum>
  <w:abstractNum w:abstractNumId="25" w15:restartNumberingAfterBreak="0">
    <w:nsid w:val="6DA51F17"/>
    <w:multiLevelType w:val="hybridMultilevel"/>
    <w:tmpl w:val="0EEE198E"/>
    <w:lvl w:ilvl="0" w:tplc="AF48F21E">
      <w:start w:val="1"/>
      <w:numFmt w:val="bullet"/>
      <w:lvlText w:val=""/>
      <w:lvlJc w:val="left"/>
      <w:pPr>
        <w:ind w:left="360" w:hanging="360"/>
      </w:pPr>
      <w:rPr>
        <w:rFonts w:ascii="Symbol" w:hAnsi="Symbol" w:hint="default"/>
      </w:rPr>
    </w:lvl>
    <w:lvl w:ilvl="1" w:tplc="E8B89102">
      <w:start w:val="1"/>
      <w:numFmt w:val="bullet"/>
      <w:lvlText w:val="o"/>
      <w:lvlJc w:val="left"/>
      <w:pPr>
        <w:ind w:left="1080" w:hanging="360"/>
      </w:pPr>
      <w:rPr>
        <w:rFonts w:ascii="Courier New" w:hAnsi="Courier New" w:hint="default"/>
      </w:rPr>
    </w:lvl>
    <w:lvl w:ilvl="2" w:tplc="5F06C86A">
      <w:start w:val="1"/>
      <w:numFmt w:val="bullet"/>
      <w:lvlText w:val=""/>
      <w:lvlJc w:val="left"/>
      <w:pPr>
        <w:ind w:left="1800" w:hanging="360"/>
      </w:pPr>
      <w:rPr>
        <w:rFonts w:ascii="Wingdings" w:hAnsi="Wingdings" w:hint="default"/>
      </w:rPr>
    </w:lvl>
    <w:lvl w:ilvl="3" w:tplc="097AD550">
      <w:start w:val="1"/>
      <w:numFmt w:val="bullet"/>
      <w:lvlText w:val=""/>
      <w:lvlJc w:val="left"/>
      <w:pPr>
        <w:ind w:left="2520" w:hanging="360"/>
      </w:pPr>
      <w:rPr>
        <w:rFonts w:ascii="Symbol" w:hAnsi="Symbol" w:hint="default"/>
      </w:rPr>
    </w:lvl>
    <w:lvl w:ilvl="4" w:tplc="0F104426">
      <w:start w:val="1"/>
      <w:numFmt w:val="bullet"/>
      <w:lvlText w:val="o"/>
      <w:lvlJc w:val="left"/>
      <w:pPr>
        <w:ind w:left="3240" w:hanging="360"/>
      </w:pPr>
      <w:rPr>
        <w:rFonts w:ascii="Courier New" w:hAnsi="Courier New" w:hint="default"/>
      </w:rPr>
    </w:lvl>
    <w:lvl w:ilvl="5" w:tplc="B19C48D8">
      <w:start w:val="1"/>
      <w:numFmt w:val="bullet"/>
      <w:lvlText w:val=""/>
      <w:lvlJc w:val="left"/>
      <w:pPr>
        <w:ind w:left="3960" w:hanging="360"/>
      </w:pPr>
      <w:rPr>
        <w:rFonts w:ascii="Wingdings" w:hAnsi="Wingdings" w:hint="default"/>
      </w:rPr>
    </w:lvl>
    <w:lvl w:ilvl="6" w:tplc="F7F41760">
      <w:start w:val="1"/>
      <w:numFmt w:val="bullet"/>
      <w:lvlText w:val=""/>
      <w:lvlJc w:val="left"/>
      <w:pPr>
        <w:ind w:left="4680" w:hanging="360"/>
      </w:pPr>
      <w:rPr>
        <w:rFonts w:ascii="Symbol" w:hAnsi="Symbol" w:hint="default"/>
      </w:rPr>
    </w:lvl>
    <w:lvl w:ilvl="7" w:tplc="3D58BD12">
      <w:start w:val="1"/>
      <w:numFmt w:val="bullet"/>
      <w:lvlText w:val="o"/>
      <w:lvlJc w:val="left"/>
      <w:pPr>
        <w:ind w:left="5400" w:hanging="360"/>
      </w:pPr>
      <w:rPr>
        <w:rFonts w:ascii="Courier New" w:hAnsi="Courier New" w:hint="default"/>
      </w:rPr>
    </w:lvl>
    <w:lvl w:ilvl="8" w:tplc="F1FC192E">
      <w:start w:val="1"/>
      <w:numFmt w:val="bullet"/>
      <w:lvlText w:val=""/>
      <w:lvlJc w:val="left"/>
      <w:pPr>
        <w:ind w:left="6120" w:hanging="360"/>
      </w:pPr>
      <w:rPr>
        <w:rFonts w:ascii="Wingdings" w:hAnsi="Wingdings" w:hint="default"/>
      </w:rPr>
    </w:lvl>
  </w:abstractNum>
  <w:abstractNum w:abstractNumId="26" w15:restartNumberingAfterBreak="0">
    <w:nsid w:val="71191CD9"/>
    <w:multiLevelType w:val="hybridMultilevel"/>
    <w:tmpl w:val="EBC6A5A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93051C9"/>
    <w:multiLevelType w:val="hybridMultilevel"/>
    <w:tmpl w:val="3B4C5FCA"/>
    <w:lvl w:ilvl="0" w:tplc="30E07D52">
      <w:start w:val="1"/>
      <w:numFmt w:val="bullet"/>
      <w:lvlText w:val=""/>
      <w:lvlJc w:val="left"/>
      <w:pPr>
        <w:ind w:left="720" w:hanging="360"/>
      </w:pPr>
      <w:rPr>
        <w:rFonts w:ascii="Symbol" w:hAnsi="Symbol" w:hint="default"/>
      </w:rPr>
    </w:lvl>
    <w:lvl w:ilvl="1" w:tplc="2BC6C118">
      <w:start w:val="1"/>
      <w:numFmt w:val="bullet"/>
      <w:lvlText w:val="o"/>
      <w:lvlJc w:val="left"/>
      <w:pPr>
        <w:ind w:left="1440" w:hanging="360"/>
      </w:pPr>
      <w:rPr>
        <w:rFonts w:ascii="Courier New" w:hAnsi="Courier New" w:hint="default"/>
      </w:rPr>
    </w:lvl>
    <w:lvl w:ilvl="2" w:tplc="4606A112">
      <w:start w:val="1"/>
      <w:numFmt w:val="bullet"/>
      <w:lvlText w:val=""/>
      <w:lvlJc w:val="left"/>
      <w:pPr>
        <w:ind w:left="2160" w:hanging="360"/>
      </w:pPr>
      <w:rPr>
        <w:rFonts w:ascii="Wingdings" w:hAnsi="Wingdings" w:hint="default"/>
      </w:rPr>
    </w:lvl>
    <w:lvl w:ilvl="3" w:tplc="9FCE3414">
      <w:start w:val="1"/>
      <w:numFmt w:val="bullet"/>
      <w:lvlText w:val=""/>
      <w:lvlJc w:val="left"/>
      <w:pPr>
        <w:ind w:left="2880" w:hanging="360"/>
      </w:pPr>
      <w:rPr>
        <w:rFonts w:ascii="Symbol" w:hAnsi="Symbol" w:hint="default"/>
      </w:rPr>
    </w:lvl>
    <w:lvl w:ilvl="4" w:tplc="2CECE8C2">
      <w:start w:val="1"/>
      <w:numFmt w:val="bullet"/>
      <w:lvlText w:val="o"/>
      <w:lvlJc w:val="left"/>
      <w:pPr>
        <w:ind w:left="3600" w:hanging="360"/>
      </w:pPr>
      <w:rPr>
        <w:rFonts w:ascii="Courier New" w:hAnsi="Courier New" w:hint="default"/>
      </w:rPr>
    </w:lvl>
    <w:lvl w:ilvl="5" w:tplc="D92895BE">
      <w:start w:val="1"/>
      <w:numFmt w:val="bullet"/>
      <w:lvlText w:val=""/>
      <w:lvlJc w:val="left"/>
      <w:pPr>
        <w:ind w:left="4320" w:hanging="360"/>
      </w:pPr>
      <w:rPr>
        <w:rFonts w:ascii="Wingdings" w:hAnsi="Wingdings" w:hint="default"/>
      </w:rPr>
    </w:lvl>
    <w:lvl w:ilvl="6" w:tplc="2D52ED58">
      <w:start w:val="1"/>
      <w:numFmt w:val="bullet"/>
      <w:lvlText w:val=""/>
      <w:lvlJc w:val="left"/>
      <w:pPr>
        <w:ind w:left="5040" w:hanging="360"/>
      </w:pPr>
      <w:rPr>
        <w:rFonts w:ascii="Symbol" w:hAnsi="Symbol" w:hint="default"/>
      </w:rPr>
    </w:lvl>
    <w:lvl w:ilvl="7" w:tplc="CC22BEB8">
      <w:start w:val="1"/>
      <w:numFmt w:val="bullet"/>
      <w:lvlText w:val="o"/>
      <w:lvlJc w:val="left"/>
      <w:pPr>
        <w:ind w:left="5760" w:hanging="360"/>
      </w:pPr>
      <w:rPr>
        <w:rFonts w:ascii="Courier New" w:hAnsi="Courier New" w:hint="default"/>
      </w:rPr>
    </w:lvl>
    <w:lvl w:ilvl="8" w:tplc="41FE2B6E">
      <w:start w:val="1"/>
      <w:numFmt w:val="bullet"/>
      <w:lvlText w:val=""/>
      <w:lvlJc w:val="left"/>
      <w:pPr>
        <w:ind w:left="6480" w:hanging="360"/>
      </w:pPr>
      <w:rPr>
        <w:rFonts w:ascii="Wingdings" w:hAnsi="Wingdings" w:hint="default"/>
      </w:rPr>
    </w:lvl>
  </w:abstractNum>
  <w:abstractNum w:abstractNumId="28" w15:restartNumberingAfterBreak="0">
    <w:nsid w:val="7E8D3A10"/>
    <w:multiLevelType w:val="hybridMultilevel"/>
    <w:tmpl w:val="6BD2E7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84579481">
    <w:abstractNumId w:val="25"/>
  </w:num>
  <w:num w:numId="2" w16cid:durableId="1062367718">
    <w:abstractNumId w:val="27"/>
  </w:num>
  <w:num w:numId="3" w16cid:durableId="702678741">
    <w:abstractNumId w:val="24"/>
  </w:num>
  <w:num w:numId="4" w16cid:durableId="2098283877">
    <w:abstractNumId w:val="9"/>
  </w:num>
  <w:num w:numId="5" w16cid:durableId="1399212432">
    <w:abstractNumId w:val="2"/>
  </w:num>
  <w:num w:numId="6" w16cid:durableId="1458377527">
    <w:abstractNumId w:val="19"/>
  </w:num>
  <w:num w:numId="7" w16cid:durableId="89086170">
    <w:abstractNumId w:val="16"/>
  </w:num>
  <w:num w:numId="8" w16cid:durableId="436753064">
    <w:abstractNumId w:val="11"/>
  </w:num>
  <w:num w:numId="9" w16cid:durableId="344982785">
    <w:abstractNumId w:val="6"/>
  </w:num>
  <w:num w:numId="10" w16cid:durableId="2019191073">
    <w:abstractNumId w:val="23"/>
  </w:num>
  <w:num w:numId="11" w16cid:durableId="696083431">
    <w:abstractNumId w:val="7"/>
  </w:num>
  <w:num w:numId="12" w16cid:durableId="1520700571">
    <w:abstractNumId w:val="13"/>
  </w:num>
  <w:num w:numId="13" w16cid:durableId="1910339721">
    <w:abstractNumId w:val="15"/>
  </w:num>
  <w:num w:numId="14" w16cid:durableId="844635862">
    <w:abstractNumId w:val="4"/>
  </w:num>
  <w:num w:numId="15" w16cid:durableId="751390402">
    <w:abstractNumId w:val="28"/>
  </w:num>
  <w:num w:numId="16" w16cid:durableId="45298693">
    <w:abstractNumId w:val="14"/>
  </w:num>
  <w:num w:numId="17" w16cid:durableId="175115482">
    <w:abstractNumId w:val="8"/>
  </w:num>
  <w:num w:numId="18" w16cid:durableId="1615018556">
    <w:abstractNumId w:val="17"/>
  </w:num>
  <w:num w:numId="19" w16cid:durableId="1768694028">
    <w:abstractNumId w:val="1"/>
  </w:num>
  <w:num w:numId="20" w16cid:durableId="266742865">
    <w:abstractNumId w:val="18"/>
  </w:num>
  <w:num w:numId="21" w16cid:durableId="1062412123">
    <w:abstractNumId w:val="5"/>
  </w:num>
  <w:num w:numId="22" w16cid:durableId="1279675792">
    <w:abstractNumId w:val="21"/>
  </w:num>
  <w:num w:numId="23" w16cid:durableId="283004005">
    <w:abstractNumId w:val="26"/>
  </w:num>
  <w:num w:numId="24" w16cid:durableId="1742942846">
    <w:abstractNumId w:val="20"/>
  </w:num>
  <w:num w:numId="25" w16cid:durableId="1081676954">
    <w:abstractNumId w:val="0"/>
  </w:num>
  <w:num w:numId="26" w16cid:durableId="583224423">
    <w:abstractNumId w:val="22"/>
  </w:num>
  <w:num w:numId="27" w16cid:durableId="1136070928">
    <w:abstractNumId w:val="12"/>
  </w:num>
  <w:num w:numId="28" w16cid:durableId="245313093">
    <w:abstractNumId w:val="10"/>
  </w:num>
  <w:num w:numId="29" w16cid:durableId="13884107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67C9"/>
    <w:rsid w:val="00011805"/>
    <w:rsid w:val="000413B9"/>
    <w:rsid w:val="0011508F"/>
    <w:rsid w:val="0012238B"/>
    <w:rsid w:val="00125809"/>
    <w:rsid w:val="00190FEB"/>
    <w:rsid w:val="001B4F02"/>
    <w:rsid w:val="001B7A71"/>
    <w:rsid w:val="001E79CB"/>
    <w:rsid w:val="001F177D"/>
    <w:rsid w:val="001F68FD"/>
    <w:rsid w:val="00222ED3"/>
    <w:rsid w:val="00263DFA"/>
    <w:rsid w:val="0029546A"/>
    <w:rsid w:val="0032151E"/>
    <w:rsid w:val="00350D36"/>
    <w:rsid w:val="0037013D"/>
    <w:rsid w:val="003841ED"/>
    <w:rsid w:val="00397254"/>
    <w:rsid w:val="003B1D31"/>
    <w:rsid w:val="003C45FC"/>
    <w:rsid w:val="00407E7F"/>
    <w:rsid w:val="00441AA7"/>
    <w:rsid w:val="00474039"/>
    <w:rsid w:val="00480F63"/>
    <w:rsid w:val="004A598C"/>
    <w:rsid w:val="004B2B8C"/>
    <w:rsid w:val="004B37EF"/>
    <w:rsid w:val="004D0FC6"/>
    <w:rsid w:val="004D2A20"/>
    <w:rsid w:val="004E6585"/>
    <w:rsid w:val="004F0BE3"/>
    <w:rsid w:val="005033E3"/>
    <w:rsid w:val="00527288"/>
    <w:rsid w:val="005715B9"/>
    <w:rsid w:val="0057376E"/>
    <w:rsid w:val="005C071B"/>
    <w:rsid w:val="005F604E"/>
    <w:rsid w:val="0060102A"/>
    <w:rsid w:val="006376C9"/>
    <w:rsid w:val="0064789B"/>
    <w:rsid w:val="00766E09"/>
    <w:rsid w:val="007A1F47"/>
    <w:rsid w:val="007B2521"/>
    <w:rsid w:val="007C1C4D"/>
    <w:rsid w:val="007C2372"/>
    <w:rsid w:val="007D2A5B"/>
    <w:rsid w:val="007D7357"/>
    <w:rsid w:val="008138E9"/>
    <w:rsid w:val="00853C5A"/>
    <w:rsid w:val="008B39AD"/>
    <w:rsid w:val="008C5468"/>
    <w:rsid w:val="008D2D23"/>
    <w:rsid w:val="00920EF0"/>
    <w:rsid w:val="0093000E"/>
    <w:rsid w:val="00936A8A"/>
    <w:rsid w:val="00945320"/>
    <w:rsid w:val="00995C56"/>
    <w:rsid w:val="009C030E"/>
    <w:rsid w:val="009D31DA"/>
    <w:rsid w:val="00A26A58"/>
    <w:rsid w:val="00AF5AF6"/>
    <w:rsid w:val="00B16C97"/>
    <w:rsid w:val="00BB2D50"/>
    <w:rsid w:val="00BC73AB"/>
    <w:rsid w:val="00BD6031"/>
    <w:rsid w:val="00C57E9D"/>
    <w:rsid w:val="00C91832"/>
    <w:rsid w:val="00CA4441"/>
    <w:rsid w:val="00D308CB"/>
    <w:rsid w:val="00D44972"/>
    <w:rsid w:val="00D63D32"/>
    <w:rsid w:val="00D73431"/>
    <w:rsid w:val="00D92DB3"/>
    <w:rsid w:val="00D960C9"/>
    <w:rsid w:val="00DF3E60"/>
    <w:rsid w:val="00E11F87"/>
    <w:rsid w:val="00E263D8"/>
    <w:rsid w:val="00E26A87"/>
    <w:rsid w:val="00E46013"/>
    <w:rsid w:val="00E64834"/>
    <w:rsid w:val="00E77E62"/>
    <w:rsid w:val="00F02343"/>
    <w:rsid w:val="00F23147"/>
    <w:rsid w:val="00F25071"/>
    <w:rsid w:val="00F308EC"/>
    <w:rsid w:val="00F50E25"/>
    <w:rsid w:val="00F56FB7"/>
    <w:rsid w:val="00F667C9"/>
    <w:rsid w:val="00F67AB1"/>
    <w:rsid w:val="00F8286D"/>
    <w:rsid w:val="00FB2DD7"/>
    <w:rsid w:val="00FC042A"/>
    <w:rsid w:val="00FD6F3E"/>
    <w:rsid w:val="00FE17E2"/>
    <w:rsid w:val="01222808"/>
    <w:rsid w:val="015AD521"/>
    <w:rsid w:val="01623D97"/>
    <w:rsid w:val="01980C6B"/>
    <w:rsid w:val="01DF494F"/>
    <w:rsid w:val="02641571"/>
    <w:rsid w:val="02658383"/>
    <w:rsid w:val="031FD70A"/>
    <w:rsid w:val="0324C320"/>
    <w:rsid w:val="0349E134"/>
    <w:rsid w:val="04638C3E"/>
    <w:rsid w:val="04B3068F"/>
    <w:rsid w:val="05148ED5"/>
    <w:rsid w:val="05BFDCA9"/>
    <w:rsid w:val="0623D9B4"/>
    <w:rsid w:val="0660EDCF"/>
    <w:rsid w:val="06CD0FCE"/>
    <w:rsid w:val="0745261A"/>
    <w:rsid w:val="0778210A"/>
    <w:rsid w:val="078FA562"/>
    <w:rsid w:val="0877428A"/>
    <w:rsid w:val="08AB81D3"/>
    <w:rsid w:val="08B04B0B"/>
    <w:rsid w:val="091FDF95"/>
    <w:rsid w:val="0958C4D5"/>
    <w:rsid w:val="09657A3F"/>
    <w:rsid w:val="09C5F282"/>
    <w:rsid w:val="09E625C1"/>
    <w:rsid w:val="0A1B405E"/>
    <w:rsid w:val="0A51D5C0"/>
    <w:rsid w:val="0A5BBD6F"/>
    <w:rsid w:val="0A9D64B4"/>
    <w:rsid w:val="0AF5D318"/>
    <w:rsid w:val="0B2C9524"/>
    <w:rsid w:val="0B426975"/>
    <w:rsid w:val="0CB076CA"/>
    <w:rsid w:val="0D1C0AEC"/>
    <w:rsid w:val="0D25D608"/>
    <w:rsid w:val="0D2AE90A"/>
    <w:rsid w:val="0D31C157"/>
    <w:rsid w:val="0D44344A"/>
    <w:rsid w:val="0D50AF45"/>
    <w:rsid w:val="0D576572"/>
    <w:rsid w:val="0D8724AC"/>
    <w:rsid w:val="0E5DA8EC"/>
    <w:rsid w:val="0EF6D306"/>
    <w:rsid w:val="0FD4F00A"/>
    <w:rsid w:val="1049FFCB"/>
    <w:rsid w:val="10550453"/>
    <w:rsid w:val="10973B67"/>
    <w:rsid w:val="11020694"/>
    <w:rsid w:val="11F2DDC1"/>
    <w:rsid w:val="1201FCBE"/>
    <w:rsid w:val="125BFDB3"/>
    <w:rsid w:val="1378051E"/>
    <w:rsid w:val="13F7CA97"/>
    <w:rsid w:val="1519B5CE"/>
    <w:rsid w:val="1561273A"/>
    <w:rsid w:val="159F5AE4"/>
    <w:rsid w:val="15BABBC0"/>
    <w:rsid w:val="161FE083"/>
    <w:rsid w:val="1695C654"/>
    <w:rsid w:val="16E65713"/>
    <w:rsid w:val="1742370A"/>
    <w:rsid w:val="17714C9A"/>
    <w:rsid w:val="17FE1A73"/>
    <w:rsid w:val="1802603D"/>
    <w:rsid w:val="19208534"/>
    <w:rsid w:val="19773DBD"/>
    <w:rsid w:val="19B6635F"/>
    <w:rsid w:val="19D4F3A0"/>
    <w:rsid w:val="1A1DB751"/>
    <w:rsid w:val="1A7EE0EA"/>
    <w:rsid w:val="1AE8D63C"/>
    <w:rsid w:val="1C04585F"/>
    <w:rsid w:val="1C402351"/>
    <w:rsid w:val="1C4371D5"/>
    <w:rsid w:val="1CB13FF4"/>
    <w:rsid w:val="1CC3E5A5"/>
    <w:rsid w:val="1D4B25D0"/>
    <w:rsid w:val="1DC09618"/>
    <w:rsid w:val="1DC0E053"/>
    <w:rsid w:val="1DD8CC3E"/>
    <w:rsid w:val="1E3F3FBC"/>
    <w:rsid w:val="1E4A8F68"/>
    <w:rsid w:val="1E9C8427"/>
    <w:rsid w:val="1EC9DC71"/>
    <w:rsid w:val="1F5A6F8A"/>
    <w:rsid w:val="1FF33074"/>
    <w:rsid w:val="2037F01C"/>
    <w:rsid w:val="203E6A66"/>
    <w:rsid w:val="20A5568D"/>
    <w:rsid w:val="20CF1A5C"/>
    <w:rsid w:val="2154EB50"/>
    <w:rsid w:val="21A58498"/>
    <w:rsid w:val="21BD201F"/>
    <w:rsid w:val="22009915"/>
    <w:rsid w:val="223945D4"/>
    <w:rsid w:val="227EECDA"/>
    <w:rsid w:val="22F6F6D4"/>
    <w:rsid w:val="233DA76A"/>
    <w:rsid w:val="235D51DA"/>
    <w:rsid w:val="238A5DAA"/>
    <w:rsid w:val="238A9EB4"/>
    <w:rsid w:val="23943F0E"/>
    <w:rsid w:val="23A27BE4"/>
    <w:rsid w:val="2412DD29"/>
    <w:rsid w:val="247562B7"/>
    <w:rsid w:val="24F1404B"/>
    <w:rsid w:val="2500B6B7"/>
    <w:rsid w:val="250F2FC2"/>
    <w:rsid w:val="25DDC8FC"/>
    <w:rsid w:val="25E08F22"/>
    <w:rsid w:val="25F1C332"/>
    <w:rsid w:val="264258F4"/>
    <w:rsid w:val="265234F8"/>
    <w:rsid w:val="272F7F6C"/>
    <w:rsid w:val="275EBB73"/>
    <w:rsid w:val="28094EA3"/>
    <w:rsid w:val="28208DA4"/>
    <w:rsid w:val="2820BDF1"/>
    <w:rsid w:val="289139A8"/>
    <w:rsid w:val="28AF9706"/>
    <w:rsid w:val="28D1D3B5"/>
    <w:rsid w:val="28EB4DF1"/>
    <w:rsid w:val="29232D33"/>
    <w:rsid w:val="293702DB"/>
    <w:rsid w:val="299BB605"/>
    <w:rsid w:val="2A7A3208"/>
    <w:rsid w:val="2AA59D60"/>
    <w:rsid w:val="2B0C4B13"/>
    <w:rsid w:val="2B5A7923"/>
    <w:rsid w:val="2BE337A7"/>
    <w:rsid w:val="2BE5F270"/>
    <w:rsid w:val="2BF12A1A"/>
    <w:rsid w:val="2D10F93E"/>
    <w:rsid w:val="2DA647FF"/>
    <w:rsid w:val="2DA68A2D"/>
    <w:rsid w:val="2DDD63A8"/>
    <w:rsid w:val="2E19004B"/>
    <w:rsid w:val="2E5E1845"/>
    <w:rsid w:val="2EFECC78"/>
    <w:rsid w:val="2F0E95C5"/>
    <w:rsid w:val="2FDBF266"/>
    <w:rsid w:val="30F5123D"/>
    <w:rsid w:val="31046CEB"/>
    <w:rsid w:val="3246D9A4"/>
    <w:rsid w:val="32548246"/>
    <w:rsid w:val="33015875"/>
    <w:rsid w:val="337601B3"/>
    <w:rsid w:val="33DE6EB4"/>
    <w:rsid w:val="34D745EA"/>
    <w:rsid w:val="3545D57F"/>
    <w:rsid w:val="3550470F"/>
    <w:rsid w:val="355270E0"/>
    <w:rsid w:val="358F0D57"/>
    <w:rsid w:val="3593A914"/>
    <w:rsid w:val="36A8E49F"/>
    <w:rsid w:val="36AC69A8"/>
    <w:rsid w:val="36E5B6B0"/>
    <w:rsid w:val="37D7DA88"/>
    <w:rsid w:val="385891F9"/>
    <w:rsid w:val="38DC6F19"/>
    <w:rsid w:val="39063494"/>
    <w:rsid w:val="39CC6DAC"/>
    <w:rsid w:val="3A273A8A"/>
    <w:rsid w:val="3A7AC8F1"/>
    <w:rsid w:val="3AA671AC"/>
    <w:rsid w:val="3B101D11"/>
    <w:rsid w:val="3C1541E3"/>
    <w:rsid w:val="3C17F602"/>
    <w:rsid w:val="3C6DF358"/>
    <w:rsid w:val="3C922FB5"/>
    <w:rsid w:val="3CAFB34A"/>
    <w:rsid w:val="3CBB30A7"/>
    <w:rsid w:val="3CD8C2FB"/>
    <w:rsid w:val="3D625EEE"/>
    <w:rsid w:val="3D70CCC9"/>
    <w:rsid w:val="3E23C09A"/>
    <w:rsid w:val="3E49CD00"/>
    <w:rsid w:val="3E5A00BD"/>
    <w:rsid w:val="3E9E2316"/>
    <w:rsid w:val="3EA6BE15"/>
    <w:rsid w:val="3F269C6E"/>
    <w:rsid w:val="3F346155"/>
    <w:rsid w:val="3FBFEF24"/>
    <w:rsid w:val="4036E51B"/>
    <w:rsid w:val="407A7A47"/>
    <w:rsid w:val="40CD010A"/>
    <w:rsid w:val="40DA1DA2"/>
    <w:rsid w:val="40DE820B"/>
    <w:rsid w:val="412FA3B8"/>
    <w:rsid w:val="416A1FD2"/>
    <w:rsid w:val="416E9466"/>
    <w:rsid w:val="41AB5E6E"/>
    <w:rsid w:val="423103EE"/>
    <w:rsid w:val="4262AB43"/>
    <w:rsid w:val="43365D51"/>
    <w:rsid w:val="43D0D4D0"/>
    <w:rsid w:val="446C3BAA"/>
    <w:rsid w:val="44D3DECB"/>
    <w:rsid w:val="44FA9EBA"/>
    <w:rsid w:val="450137BE"/>
    <w:rsid w:val="45A6E1A2"/>
    <w:rsid w:val="45AC19F2"/>
    <w:rsid w:val="46272872"/>
    <w:rsid w:val="4649E8DE"/>
    <w:rsid w:val="465E03BC"/>
    <w:rsid w:val="46F2578E"/>
    <w:rsid w:val="471E010A"/>
    <w:rsid w:val="480A25F6"/>
    <w:rsid w:val="48C9E5B5"/>
    <w:rsid w:val="48DD5A83"/>
    <w:rsid w:val="49457DDB"/>
    <w:rsid w:val="498472DF"/>
    <w:rsid w:val="4985BAE4"/>
    <w:rsid w:val="4A73D40B"/>
    <w:rsid w:val="4B3C988A"/>
    <w:rsid w:val="4B7AD4A2"/>
    <w:rsid w:val="4BB4E99C"/>
    <w:rsid w:val="4BD20101"/>
    <w:rsid w:val="4BE8A33D"/>
    <w:rsid w:val="4C22765E"/>
    <w:rsid w:val="4C2F6E56"/>
    <w:rsid w:val="4D5545C3"/>
    <w:rsid w:val="4DE7B6CF"/>
    <w:rsid w:val="4E9B9574"/>
    <w:rsid w:val="4F6738A7"/>
    <w:rsid w:val="508B4B40"/>
    <w:rsid w:val="512AAEAE"/>
    <w:rsid w:val="516CD6C9"/>
    <w:rsid w:val="517D0843"/>
    <w:rsid w:val="518AC39D"/>
    <w:rsid w:val="51A3418C"/>
    <w:rsid w:val="5299BB76"/>
    <w:rsid w:val="52C7B7BF"/>
    <w:rsid w:val="53F84970"/>
    <w:rsid w:val="54B3FF62"/>
    <w:rsid w:val="54ED27DB"/>
    <w:rsid w:val="570FAA4C"/>
    <w:rsid w:val="58040773"/>
    <w:rsid w:val="580B1A2F"/>
    <w:rsid w:val="58A01245"/>
    <w:rsid w:val="58FF3088"/>
    <w:rsid w:val="590C3058"/>
    <w:rsid w:val="599D256B"/>
    <w:rsid w:val="59E01D74"/>
    <w:rsid w:val="5ADF625B"/>
    <w:rsid w:val="5B2A4A4E"/>
    <w:rsid w:val="5B682D34"/>
    <w:rsid w:val="5BA21190"/>
    <w:rsid w:val="5BDE5778"/>
    <w:rsid w:val="5C24EBD0"/>
    <w:rsid w:val="5C3AEBDC"/>
    <w:rsid w:val="5C61AC07"/>
    <w:rsid w:val="5C90B40F"/>
    <w:rsid w:val="5CE4C3E8"/>
    <w:rsid w:val="5D233CBE"/>
    <w:rsid w:val="5D55C16B"/>
    <w:rsid w:val="5DB9F218"/>
    <w:rsid w:val="5E409AB2"/>
    <w:rsid w:val="5EFB5417"/>
    <w:rsid w:val="5F14E328"/>
    <w:rsid w:val="5F9CBBC7"/>
    <w:rsid w:val="5FE2B93D"/>
    <w:rsid w:val="60596CA0"/>
    <w:rsid w:val="61284450"/>
    <w:rsid w:val="61690508"/>
    <w:rsid w:val="619F21F3"/>
    <w:rsid w:val="61C6E000"/>
    <w:rsid w:val="639A1766"/>
    <w:rsid w:val="640ABA2E"/>
    <w:rsid w:val="64C69217"/>
    <w:rsid w:val="650D7A30"/>
    <w:rsid w:val="651D154F"/>
    <w:rsid w:val="6582D75F"/>
    <w:rsid w:val="65AD7BD6"/>
    <w:rsid w:val="6632B1C2"/>
    <w:rsid w:val="68752978"/>
    <w:rsid w:val="68E8C1FF"/>
    <w:rsid w:val="6961C1C5"/>
    <w:rsid w:val="6A4D4C8C"/>
    <w:rsid w:val="6A6315EB"/>
    <w:rsid w:val="6A84969E"/>
    <w:rsid w:val="6AA9FC3E"/>
    <w:rsid w:val="6B53C1D8"/>
    <w:rsid w:val="6B7ABC0A"/>
    <w:rsid w:val="6C5DCDD6"/>
    <w:rsid w:val="6C6267B6"/>
    <w:rsid w:val="6C6E3AAD"/>
    <w:rsid w:val="6CED4812"/>
    <w:rsid w:val="6D52E62A"/>
    <w:rsid w:val="6E3372E4"/>
    <w:rsid w:val="6E92059B"/>
    <w:rsid w:val="6E9F7728"/>
    <w:rsid w:val="6F03EC2B"/>
    <w:rsid w:val="6F444F49"/>
    <w:rsid w:val="6F5BFB99"/>
    <w:rsid w:val="6F5D9AD5"/>
    <w:rsid w:val="6FCC6574"/>
    <w:rsid w:val="705F41ED"/>
    <w:rsid w:val="70CD7B08"/>
    <w:rsid w:val="70EDA3D5"/>
    <w:rsid w:val="710BF04B"/>
    <w:rsid w:val="71F8F1A9"/>
    <w:rsid w:val="72B1E4C1"/>
    <w:rsid w:val="72C4EE53"/>
    <w:rsid w:val="73BA7153"/>
    <w:rsid w:val="73C485B8"/>
    <w:rsid w:val="73F75594"/>
    <w:rsid w:val="73FA8639"/>
    <w:rsid w:val="74A6F2FF"/>
    <w:rsid w:val="74ED7CA3"/>
    <w:rsid w:val="752E1E8E"/>
    <w:rsid w:val="7606CD7B"/>
    <w:rsid w:val="764CB3E1"/>
    <w:rsid w:val="76863DC8"/>
    <w:rsid w:val="76E49D98"/>
    <w:rsid w:val="77057EC5"/>
    <w:rsid w:val="772D93B2"/>
    <w:rsid w:val="7763424F"/>
    <w:rsid w:val="78196EFC"/>
    <w:rsid w:val="78908979"/>
    <w:rsid w:val="7A178DC3"/>
    <w:rsid w:val="7A1E536F"/>
    <w:rsid w:val="7A349843"/>
    <w:rsid w:val="7A38E526"/>
    <w:rsid w:val="7A3C3820"/>
    <w:rsid w:val="7B634C5A"/>
    <w:rsid w:val="7B796804"/>
    <w:rsid w:val="7BF330AD"/>
    <w:rsid w:val="7C2FD6A7"/>
    <w:rsid w:val="7CD3A7C7"/>
    <w:rsid w:val="7D35ADB7"/>
    <w:rsid w:val="7D4C1A0F"/>
    <w:rsid w:val="7DAB955C"/>
    <w:rsid w:val="7DE5B343"/>
    <w:rsid w:val="7EE10660"/>
    <w:rsid w:val="7F2C6BDF"/>
    <w:rsid w:val="7FAE265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E8140"/>
  <w15:chartTrackingRefBased/>
  <w15:docId w15:val="{6C6CDEC4-A79C-4C6F-A02A-13DA872E3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S,ft,Fußnote"/>
    <w:basedOn w:val="Normal"/>
    <w:link w:val="FootnoteTextChar"/>
    <w:unhideWhenUsed/>
    <w:qFormat/>
    <w:rsid w:val="00F667C9"/>
    <w:pPr>
      <w:spacing w:after="0" w:line="240" w:lineRule="auto"/>
    </w:pPr>
    <w:rPr>
      <w:sz w:val="20"/>
      <w:szCs w:val="20"/>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basedOn w:val="DefaultParagraphFont"/>
    <w:link w:val="FootnoteText"/>
    <w:rsid w:val="00F667C9"/>
    <w:rPr>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
    <w:link w:val="CharCharCharCharCarChar"/>
    <w:qFormat/>
    <w:rsid w:val="00F667C9"/>
    <w:rPr>
      <w:rFonts w:ascii="Arial" w:hAnsi="Arial"/>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qFormat/>
    <w:rsid w:val="00F667C9"/>
    <w:pPr>
      <w:spacing w:line="240" w:lineRule="exact"/>
      <w:jc w:val="both"/>
    </w:pPr>
    <w:rPr>
      <w:rFonts w:ascii="Arial" w:hAnsi="Arial"/>
      <w:sz w:val="18"/>
      <w:vertAlign w:val="superscript"/>
    </w:rPr>
  </w:style>
  <w:style w:type="paragraph" w:styleId="Header">
    <w:name w:val="header"/>
    <w:basedOn w:val="Normal"/>
    <w:link w:val="HeaderChar"/>
    <w:uiPriority w:val="99"/>
    <w:rsid w:val="00F667C9"/>
    <w:pPr>
      <w:tabs>
        <w:tab w:val="center" w:pos="4153"/>
        <w:tab w:val="right" w:pos="8306"/>
      </w:tabs>
      <w:spacing w:after="60" w:line="240" w:lineRule="auto"/>
      <w:jc w:val="both"/>
    </w:pPr>
    <w:rPr>
      <w:rFonts w:ascii="Arial" w:eastAsia="Times New Roman" w:hAnsi="Arial" w:cs="Times New Roman"/>
      <w:szCs w:val="24"/>
      <w:lang w:val="en-GB"/>
    </w:rPr>
  </w:style>
  <w:style w:type="character" w:customStyle="1" w:styleId="HeaderChar">
    <w:name w:val="Header Char"/>
    <w:basedOn w:val="DefaultParagraphFont"/>
    <w:link w:val="Header"/>
    <w:uiPriority w:val="99"/>
    <w:rsid w:val="00F667C9"/>
    <w:rPr>
      <w:rFonts w:ascii="Arial" w:eastAsia="Times New Roman" w:hAnsi="Arial" w:cs="Times New Roman"/>
      <w:szCs w:val="24"/>
      <w:lang w:val="en-GB"/>
    </w:rPr>
  </w:style>
  <w:style w:type="paragraph" w:styleId="ListParagraph">
    <w:name w:val="List Paragraph"/>
    <w:basedOn w:val="Normal"/>
    <w:uiPriority w:val="34"/>
    <w:qFormat/>
    <w:rsid w:val="001F177D"/>
    <w:pPr>
      <w:ind w:left="720"/>
      <w:contextualSpacing/>
    </w:pPr>
  </w:style>
  <w:style w:type="character" w:styleId="Hyperlink">
    <w:name w:val="Hyperlink"/>
    <w:basedOn w:val="DefaultParagraphFont"/>
    <w:uiPriority w:val="99"/>
    <w:unhideWhenUsed/>
    <w:rsid w:val="007C2372"/>
    <w:rPr>
      <w:color w:val="0563C1" w:themeColor="hyperlink"/>
      <w:u w:val="single"/>
    </w:rPr>
  </w:style>
  <w:style w:type="character" w:styleId="UnresolvedMention">
    <w:name w:val="Unresolved Mention"/>
    <w:basedOn w:val="DefaultParagraphFont"/>
    <w:uiPriority w:val="99"/>
    <w:semiHidden/>
    <w:unhideWhenUsed/>
    <w:rsid w:val="007C2372"/>
    <w:rPr>
      <w:color w:val="605E5C"/>
      <w:shd w:val="clear" w:color="auto" w:fill="E1DFDD"/>
    </w:rPr>
  </w:style>
  <w:style w:type="paragraph" w:styleId="Revision">
    <w:name w:val="Revision"/>
    <w:hidden/>
    <w:uiPriority w:val="99"/>
    <w:semiHidden/>
    <w:rsid w:val="009C030E"/>
    <w:pPr>
      <w:spacing w:after="0" w:line="240" w:lineRule="auto"/>
    </w:pPr>
  </w:style>
  <w:style w:type="character" w:customStyle="1" w:styleId="normaltextrun">
    <w:name w:val="normaltextrun"/>
    <w:basedOn w:val="DefaultParagraphFont"/>
    <w:uiPriority w:val="1"/>
    <w:rsid w:val="5EFB5417"/>
    <w:rPr>
      <w:rFonts w:asciiTheme="minorHAnsi" w:eastAsiaTheme="minorEastAsia" w:hAnsiTheme="minorHAnsi" w:cstheme="minorBidi"/>
      <w:sz w:val="24"/>
      <w:szCs w:val="24"/>
    </w:rPr>
  </w:style>
  <w:style w:type="paragraph" w:styleId="Footer">
    <w:name w:val="footer"/>
    <w:basedOn w:val="Normal"/>
    <w:link w:val="FooterChar"/>
    <w:uiPriority w:val="99"/>
    <w:unhideWhenUsed/>
    <w:rsid w:val="009453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53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B0584 - Uzbekistan - Tashkent</OfficeCountry>
    <DocumentStatus xmlns="d9cf0e28-81d2-4dc7-8b10-820d80ed680d">Final</DocumentStatus>
    <DocCoverageEndDate xmlns="d9cf0e28-81d2-4dc7-8b10-820d80ed680d">2024-12-31T05:00:00+00:00</DocCoverageEndDate>
    <EventDate xmlns="d9cf0e28-81d2-4dc7-8b10-820d80ed680d" xsi:nil="true"/>
    <ProjectDocumentTypes xmlns="d9cf0e28-81d2-4dc7-8b10-820d80ed680d" xsi:nil="true"/>
    <FunctionalArea xmlns="d9cf0e28-81d2-4dc7-8b10-820d80ed680d">Programme and Project</FunctionalArea>
    <FileNameDescription xmlns="d9cf0e28-81d2-4dc7-8b10-820d80ed680d">Annex 1- Target reporting_2024</FileNameDescription>
    <ProjectNumber xmlns="d9cf0e28-81d2-4dc7-8b10-820d80ed680d">01002385</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UNDP-UZB</OperatingUnit>
    <FocusArea xmlns="d9cf0e28-81d2-4dc7-8b10-820d80ed680d" xsi:nil="true"/>
    <DocCoverageStartDate xmlns="d9cf0e28-81d2-4dc7-8b10-820d80ed680d">2024-01-01T05:00:00+00:00</DocCoverageStartDate>
    <FileClassificationMode xmlns="d9cf0e28-81d2-4dc7-8b10-820d80ed680d">Public</FileClassificationMode>
    <OutputNumber xmlns="d9cf0e28-81d2-4dc7-8b10-820d80ed680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2" ma:contentTypeDescription="Create a new document." ma:contentTypeScope="" ma:versionID="1bc55d21ccf65ea3244133f74b4ae2a9">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eaae514dcb1a7b42971ecd07a5244f11"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48D457-5DC4-4336-9408-3097742A6DA8}">
  <ds:schemaRefs>
    <ds:schemaRef ds:uri="http://schemas.microsoft.com/sharepoint/v3/contenttype/forms"/>
  </ds:schemaRefs>
</ds:datastoreItem>
</file>

<file path=customXml/itemProps2.xml><?xml version="1.0" encoding="utf-8"?>
<ds:datastoreItem xmlns:ds="http://schemas.openxmlformats.org/officeDocument/2006/customXml" ds:itemID="{36CADBBD-F58F-4120-8FE5-3302630AFA08}">
  <ds:schemaRefs>
    <ds:schemaRef ds:uri="http://schemas.microsoft.com/office/2006/metadata/properties"/>
    <ds:schemaRef ds:uri="http://schemas.microsoft.com/office/infopath/2007/PartnerControls"/>
    <ds:schemaRef ds:uri="36a6d8d5-fd04-43be-ac62-d12159a0473f"/>
    <ds:schemaRef ds:uri="501a680d-a2ed-40b3-be0d-61edd474576e"/>
  </ds:schemaRefs>
</ds:datastoreItem>
</file>

<file path=customXml/itemProps3.xml><?xml version="1.0" encoding="utf-8"?>
<ds:datastoreItem xmlns:ds="http://schemas.openxmlformats.org/officeDocument/2006/customXml" ds:itemID="{099A5EB7-9B11-4FED-AF25-253D433958D6}"/>
</file>

<file path=docProps/app.xml><?xml version="1.0" encoding="utf-8"?>
<Properties xmlns="http://schemas.openxmlformats.org/officeDocument/2006/extended-properties" xmlns:vt="http://schemas.openxmlformats.org/officeDocument/2006/docPropsVTypes">
  <Template>Normal</Template>
  <TotalTime>7</TotalTime>
  <Pages>7</Pages>
  <Words>943</Words>
  <Characters>5378</Characters>
  <Application>Microsoft Office Word</Application>
  <DocSecurity>0</DocSecurity>
  <Lines>44</Lines>
  <Paragraphs>12</Paragraphs>
  <ScaleCrop>false</ScaleCrop>
  <Company/>
  <LinksUpToDate>false</LinksUpToDate>
  <CharactersWithSpaces>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1- Target reporting_2024</dc:title>
  <dc:subject/>
  <dc:creator>Bakhtiyor Sayfitdinov</dc:creator>
  <cp:keywords/>
  <dc:description/>
  <cp:lastModifiedBy>Ijobat Juraeva</cp:lastModifiedBy>
  <cp:revision>6</cp:revision>
  <dcterms:created xsi:type="dcterms:W3CDTF">2024-12-09T06:56:00Z</dcterms:created>
  <dcterms:modified xsi:type="dcterms:W3CDTF">2024-12-10T10:26:00Z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y fmtid="{D5CDD505-2E9C-101B-9397-08002B2CF9AE}" pid="4" name="Order">
    <vt:r8>10800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