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D814" w14:textId="2494BF11" w:rsidR="002D3B12" w:rsidRDefault="000F2A62">
      <w:r>
        <w:rPr>
          <w:noProof/>
        </w:rPr>
        <w:drawing>
          <wp:anchor distT="0" distB="0" distL="114300" distR="114300" simplePos="0" relativeHeight="251657216" behindDoc="0" locked="0" layoutInCell="1" allowOverlap="1" wp14:anchorId="79EB8156" wp14:editId="18B9A251">
            <wp:simplePos x="0" y="0"/>
            <wp:positionH relativeFrom="margin">
              <wp:align>left</wp:align>
            </wp:positionH>
            <wp:positionV relativeFrom="line">
              <wp:align>top</wp:align>
            </wp:positionV>
            <wp:extent cx="1056005" cy="115697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17508EA" wp14:editId="4A4D782D">
            <wp:simplePos x="0" y="0"/>
            <wp:positionH relativeFrom="margin">
              <wp:align>right</wp:align>
            </wp:positionH>
            <wp:positionV relativeFrom="line">
              <wp:align>top</wp:align>
            </wp:positionV>
            <wp:extent cx="854710" cy="152654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pic:spPr>
                </pic:pic>
              </a:graphicData>
            </a:graphic>
            <wp14:sizeRelH relativeFrom="page">
              <wp14:pctWidth>0</wp14:pctWidth>
            </wp14:sizeRelH>
            <wp14:sizeRelV relativeFrom="page">
              <wp14:pctHeight>0</wp14:pctHeight>
            </wp14:sizeRelV>
          </wp:anchor>
        </w:drawing>
      </w:r>
    </w:p>
    <w:p w14:paraId="63774052" w14:textId="77777777" w:rsidR="002D3B12" w:rsidRDefault="005D0DCF">
      <w:pPr>
        <w:jc w:val="center"/>
      </w:pPr>
      <w:r>
        <w:rPr>
          <w:sz w:val="28"/>
          <w:szCs w:val="28"/>
        </w:rPr>
        <w:t>2026</w:t>
      </w:r>
    </w:p>
    <w:p w14:paraId="70EB6772" w14:textId="77777777" w:rsidR="002D3B12" w:rsidRDefault="005D0DCF">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5D0DCF">
      <w:pPr>
        <w:jc w:val="center"/>
      </w:pPr>
      <w:r>
        <w:rPr>
          <w:b/>
          <w:bCs/>
          <w:sz w:val="28"/>
          <w:szCs w:val="28"/>
        </w:rPr>
        <w:t>GEF SGP 8th Operational Phase  (Part 1)</w:t>
      </w:r>
    </w:p>
    <w:p w14:paraId="4C8B117C" w14:textId="77777777" w:rsidR="002D3B12" w:rsidRDefault="005D0DCF">
      <w:pPr>
        <w:tabs>
          <w:tab w:val="right" w:leader="dot" w:pos="9062"/>
        </w:tabs>
      </w:pPr>
      <w:r>
        <w:fldChar w:fldCharType="begin"/>
      </w:r>
      <w:r>
        <w:instrText>TOC \o 1-1 \h \z \u</w:instrText>
      </w:r>
      <w:r>
        <w:fldChar w:fldCharType="separate"/>
      </w:r>
      <w:hyperlink w:anchor="_Toc0" w:history="1">
        <w:r w:rsidR="002D3B12">
          <w:t>Basic Data</w:t>
        </w:r>
        <w:r w:rsidR="002D3B12">
          <w:tab/>
        </w:r>
        <w:r w:rsidR="002D3B12">
          <w:fldChar w:fldCharType="begin"/>
        </w:r>
        <w:r w:rsidR="002D3B12">
          <w:instrText>PAGEREF 0 \h</w:instrText>
        </w:r>
        <w:r w:rsidR="002D3B12">
          <w:fldChar w:fldCharType="end"/>
        </w:r>
      </w:hyperlink>
    </w:p>
    <w:p w14:paraId="0E2AB238" w14:textId="77777777" w:rsidR="002D3B12" w:rsidRDefault="002D3B12">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2D3B12">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2D3B12">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2D3B12">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2D3B12">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2D3B12">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2D3B12">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2D3B12">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2D3B12">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2D3B12">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2D3B12">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2D3B12">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5D0DCF">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5D0DCF">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FFB6BA6" w14:textId="77777777">
        <w:tc>
          <w:tcPr>
            <w:tcW w:w="10000" w:type="dxa"/>
            <w:gridSpan w:val="2"/>
            <w:shd w:val="clear" w:color="auto" w:fill="D9D9D9"/>
            <w:noWrap/>
          </w:tcPr>
          <w:p w14:paraId="0E50E204" w14:textId="77777777" w:rsidR="002D3B12" w:rsidRDefault="005D0DCF">
            <w:r>
              <w:rPr>
                <w:b/>
                <w:bCs/>
              </w:rPr>
              <w:t>Project Information</w:t>
            </w:r>
          </w:p>
        </w:tc>
      </w:tr>
      <w:tr w:rsidR="002D3B12" w14:paraId="1C71EB06" w14:textId="77777777">
        <w:tc>
          <w:tcPr>
            <w:tcW w:w="5000" w:type="dxa"/>
            <w:noWrap/>
          </w:tcPr>
          <w:p w14:paraId="7B5DA1FB" w14:textId="77777777" w:rsidR="002D3B12" w:rsidRDefault="005D0DCF">
            <w:r>
              <w:t>UNDP PIMS ID</w:t>
            </w:r>
          </w:p>
        </w:tc>
        <w:tc>
          <w:tcPr>
            <w:tcW w:w="5000" w:type="dxa"/>
            <w:noWrap/>
          </w:tcPr>
          <w:p w14:paraId="521C22DA" w14:textId="77777777" w:rsidR="002D3B12" w:rsidRDefault="005D0DCF">
            <w:r>
              <w:t>9520</w:t>
            </w:r>
          </w:p>
        </w:tc>
      </w:tr>
      <w:tr w:rsidR="002D3B12" w14:paraId="2AC2BF38" w14:textId="77777777">
        <w:tc>
          <w:tcPr>
            <w:tcW w:w="5000" w:type="dxa"/>
            <w:noWrap/>
          </w:tcPr>
          <w:p w14:paraId="5952193F" w14:textId="77777777" w:rsidR="002D3B12" w:rsidRDefault="005D0DCF">
            <w:r>
              <w:t>GEF ID</w:t>
            </w:r>
          </w:p>
        </w:tc>
        <w:tc>
          <w:tcPr>
            <w:tcW w:w="5000" w:type="dxa"/>
            <w:noWrap/>
          </w:tcPr>
          <w:p w14:paraId="3D9F7E72" w14:textId="77777777" w:rsidR="002D3B12" w:rsidRDefault="005D0DCF">
            <w:r>
              <w:t>11285</w:t>
            </w:r>
          </w:p>
        </w:tc>
      </w:tr>
      <w:tr w:rsidR="002D3B12" w14:paraId="70CE38D6" w14:textId="77777777">
        <w:tc>
          <w:tcPr>
            <w:tcW w:w="5000" w:type="dxa"/>
            <w:noWrap/>
          </w:tcPr>
          <w:p w14:paraId="0C2E9F17" w14:textId="77777777" w:rsidR="002D3B12" w:rsidRDefault="005D0DCF">
            <w:r>
              <w:t>Title</w:t>
            </w:r>
          </w:p>
        </w:tc>
        <w:tc>
          <w:tcPr>
            <w:tcW w:w="5000" w:type="dxa"/>
            <w:noWrap/>
          </w:tcPr>
          <w:p w14:paraId="7399DD5D" w14:textId="77777777" w:rsidR="002D3B12" w:rsidRDefault="005D0DCF">
            <w:r>
              <w:t>GEF SGP 8th Operational Phase  (Part 1)</w:t>
            </w:r>
          </w:p>
        </w:tc>
      </w:tr>
      <w:tr w:rsidR="002D3B12" w14:paraId="62F1A9E5" w14:textId="77777777">
        <w:tc>
          <w:tcPr>
            <w:tcW w:w="5000" w:type="dxa"/>
            <w:noWrap/>
          </w:tcPr>
          <w:p w14:paraId="326753EB" w14:textId="77777777" w:rsidR="002D3B12" w:rsidRDefault="005D0DCF">
            <w:r>
              <w:t>Country(ies)</w:t>
            </w:r>
          </w:p>
        </w:tc>
        <w:tc>
          <w:tcPr>
            <w:tcW w:w="5000" w:type="dxa"/>
            <w:noWrap/>
          </w:tcPr>
          <w:p w14:paraId="410B20AF" w14:textId="77777777" w:rsidR="002D3B12" w:rsidRDefault="005D0DCF">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w:t>
            </w:r>
            <w:r>
              <w:t>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5D0DCF">
            <w:r>
              <w:t>UNDP Technical Team</w:t>
            </w:r>
          </w:p>
        </w:tc>
        <w:tc>
          <w:tcPr>
            <w:tcW w:w="5000" w:type="dxa"/>
            <w:noWrap/>
          </w:tcPr>
          <w:p w14:paraId="303724FD" w14:textId="77777777" w:rsidR="002D3B12" w:rsidRDefault="005D0DCF">
            <w:r>
              <w:t>Local Action</w:t>
            </w:r>
          </w:p>
        </w:tc>
      </w:tr>
      <w:tr w:rsidR="002D3B12" w14:paraId="55FA5A0E" w14:textId="77777777">
        <w:tc>
          <w:tcPr>
            <w:tcW w:w="5000" w:type="dxa"/>
            <w:noWrap/>
          </w:tcPr>
          <w:p w14:paraId="6F4C965F" w14:textId="77777777" w:rsidR="002D3B12" w:rsidRDefault="005D0DCF">
            <w:r>
              <w:t>Management Arrangements</w:t>
            </w:r>
          </w:p>
        </w:tc>
        <w:tc>
          <w:tcPr>
            <w:tcW w:w="5000" w:type="dxa"/>
            <w:noWrap/>
          </w:tcPr>
          <w:p w14:paraId="6831B504" w14:textId="77777777" w:rsidR="002D3B12" w:rsidRDefault="005D0DCF">
            <w:r>
              <w:t>DIM</w:t>
            </w:r>
          </w:p>
        </w:tc>
      </w:tr>
      <w:tr w:rsidR="002D3B12" w14:paraId="18F9BF43" w14:textId="77777777">
        <w:tc>
          <w:tcPr>
            <w:tcW w:w="5000" w:type="dxa"/>
            <w:noWrap/>
          </w:tcPr>
          <w:p w14:paraId="005DB1BE" w14:textId="77777777" w:rsidR="002D3B12" w:rsidRDefault="005D0DCF">
            <w:r>
              <w:t>Project Implementing Partner</w:t>
            </w:r>
          </w:p>
        </w:tc>
        <w:tc>
          <w:tcPr>
            <w:tcW w:w="5000" w:type="dxa"/>
            <w:noWrap/>
          </w:tcPr>
          <w:p w14:paraId="257873A8" w14:textId="77777777" w:rsidR="002D3B12" w:rsidRDefault="005D0DCF">
            <w:r>
              <w:t>UNDP New York - VFs Country Office</w:t>
            </w:r>
          </w:p>
        </w:tc>
      </w:tr>
      <w:tr w:rsidR="002D3B12" w14:paraId="505FCC6C" w14:textId="77777777">
        <w:tc>
          <w:tcPr>
            <w:tcW w:w="5000" w:type="dxa"/>
            <w:noWrap/>
          </w:tcPr>
          <w:p w14:paraId="402B3D4A" w14:textId="77777777" w:rsidR="002D3B12" w:rsidRDefault="005D0DCF">
            <w:r>
              <w:t>Joint Agencies</w:t>
            </w:r>
          </w:p>
        </w:tc>
        <w:tc>
          <w:tcPr>
            <w:tcW w:w="5000" w:type="dxa"/>
            <w:noWrap/>
          </w:tcPr>
          <w:p w14:paraId="55DB1274" w14:textId="77777777" w:rsidR="002D3B12" w:rsidRDefault="005D0DCF">
            <w:r>
              <w:rPr>
                <w:i/>
                <w:iCs/>
              </w:rPr>
              <w:t>(not set or not applicable)</w:t>
            </w:r>
          </w:p>
        </w:tc>
      </w:tr>
      <w:tr w:rsidR="002D3B12" w14:paraId="483C22F1" w14:textId="77777777">
        <w:tc>
          <w:tcPr>
            <w:tcW w:w="5000" w:type="dxa"/>
            <w:noWrap/>
          </w:tcPr>
          <w:p w14:paraId="063234BD" w14:textId="77777777" w:rsidR="002D3B12" w:rsidRDefault="005D0DCF">
            <w:r>
              <w:t>Project Type</w:t>
            </w:r>
          </w:p>
        </w:tc>
        <w:tc>
          <w:tcPr>
            <w:tcW w:w="5000" w:type="dxa"/>
            <w:noWrap/>
          </w:tcPr>
          <w:p w14:paraId="4F1DE08B" w14:textId="77777777" w:rsidR="002D3B12" w:rsidRDefault="005D0DCF">
            <w:r>
              <w:t>Full Size</w:t>
            </w:r>
          </w:p>
        </w:tc>
      </w:tr>
      <w:tr w:rsidR="002D3B12" w14:paraId="0E68DB0B" w14:textId="77777777">
        <w:tc>
          <w:tcPr>
            <w:tcW w:w="5000" w:type="dxa"/>
            <w:noWrap/>
          </w:tcPr>
          <w:p w14:paraId="46154759" w14:textId="77777777" w:rsidR="002D3B12" w:rsidRDefault="005D0DCF">
            <w:r>
              <w:t>Implementation Status</w:t>
            </w:r>
          </w:p>
        </w:tc>
        <w:tc>
          <w:tcPr>
            <w:tcW w:w="5000" w:type="dxa"/>
            <w:noWrap/>
          </w:tcPr>
          <w:p w14:paraId="395F0C55" w14:textId="77777777" w:rsidR="002D3B12" w:rsidRDefault="005D0DCF">
            <w:r>
              <w:t>1st PIR</w:t>
            </w:r>
          </w:p>
        </w:tc>
      </w:tr>
      <w:tr w:rsidR="002D3B12" w14:paraId="374EB91F" w14:textId="77777777">
        <w:tc>
          <w:tcPr>
            <w:tcW w:w="5000" w:type="dxa"/>
            <w:noWrap/>
          </w:tcPr>
          <w:p w14:paraId="67A7F761" w14:textId="77777777" w:rsidR="002D3B12" w:rsidRDefault="005D0DCF">
            <w:r>
              <w:t>GEF Fiscal Year</w:t>
            </w:r>
          </w:p>
        </w:tc>
        <w:tc>
          <w:tcPr>
            <w:tcW w:w="5000" w:type="dxa"/>
            <w:noWrap/>
          </w:tcPr>
          <w:p w14:paraId="31CA41E5" w14:textId="77777777" w:rsidR="002D3B12" w:rsidRDefault="005D0DCF">
            <w:r>
              <w:t>FY26</w:t>
            </w:r>
          </w:p>
        </w:tc>
      </w:tr>
      <w:tr w:rsidR="002D3B12" w14:paraId="25430B68" w14:textId="77777777">
        <w:tc>
          <w:tcPr>
            <w:tcW w:w="5000" w:type="dxa"/>
            <w:noWrap/>
          </w:tcPr>
          <w:p w14:paraId="6220A650" w14:textId="77777777" w:rsidR="002D3B12" w:rsidRDefault="005D0DCF">
            <w:r>
              <w:t>Trust Fund</w:t>
            </w:r>
          </w:p>
        </w:tc>
        <w:tc>
          <w:tcPr>
            <w:tcW w:w="5000" w:type="dxa"/>
            <w:noWrap/>
          </w:tcPr>
          <w:p w14:paraId="199932EA" w14:textId="77777777" w:rsidR="002D3B12" w:rsidRDefault="005D0DCF">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411B24A" w14:textId="77777777">
        <w:tc>
          <w:tcPr>
            <w:tcW w:w="10000" w:type="dxa"/>
            <w:shd w:val="clear" w:color="auto" w:fill="D9D9D9"/>
            <w:noWrap/>
          </w:tcPr>
          <w:p w14:paraId="22230208" w14:textId="77777777" w:rsidR="002D3B12" w:rsidRDefault="005D0DCF">
            <w:r>
              <w:rPr>
                <w:b/>
                <w:bCs/>
              </w:rPr>
              <w:t>Project Description</w:t>
            </w:r>
          </w:p>
        </w:tc>
      </w:tr>
      <w:tr w:rsidR="002D3B12" w14:paraId="41EEAFB0" w14:textId="77777777">
        <w:tc>
          <w:tcPr>
            <w:tcW w:w="10000" w:type="dxa"/>
            <w:noWrap/>
          </w:tcPr>
          <w:p w14:paraId="25F1A25E" w14:textId="77777777" w:rsidR="002D3B12" w:rsidRDefault="005D0DCF">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7F89DE5E" w14:textId="77777777">
        <w:tc>
          <w:tcPr>
            <w:tcW w:w="10000" w:type="dxa"/>
            <w:gridSpan w:val="2"/>
            <w:shd w:val="clear" w:color="auto" w:fill="D9D9D9"/>
            <w:noWrap/>
          </w:tcPr>
          <w:p w14:paraId="57A8BDE5" w14:textId="77777777" w:rsidR="002D3B12" w:rsidRDefault="005D0DCF">
            <w:r>
              <w:rPr>
                <w:b/>
                <w:bCs/>
              </w:rPr>
              <w:lastRenderedPageBreak/>
              <w:t>Project Contacts</w:t>
            </w:r>
          </w:p>
        </w:tc>
      </w:tr>
      <w:tr w:rsidR="002D3B12" w:rsidRPr="000F2A62" w14:paraId="6B3FDBBC" w14:textId="77777777">
        <w:tc>
          <w:tcPr>
            <w:tcW w:w="5000" w:type="dxa"/>
            <w:noWrap/>
          </w:tcPr>
          <w:p w14:paraId="6724B6BB" w14:textId="77777777" w:rsidR="002D3B12" w:rsidRDefault="005D0DCF">
            <w:r>
              <w:t>UNDP BPPS Technical Advisor</w:t>
            </w:r>
          </w:p>
        </w:tc>
        <w:tc>
          <w:tcPr>
            <w:tcW w:w="5000" w:type="dxa"/>
            <w:noWrap/>
          </w:tcPr>
          <w:p w14:paraId="06830412" w14:textId="77777777" w:rsidR="002D3B12" w:rsidRPr="000F2A62" w:rsidRDefault="005D0DCF">
            <w:pPr>
              <w:rPr>
                <w:lang w:val="pt-BR"/>
              </w:rPr>
            </w:pPr>
            <w:r w:rsidRPr="000F2A62">
              <w:rPr>
                <w:lang w:val="pt-BR"/>
              </w:rPr>
              <w:t>Ms. Diana Salvemini (diana.salvemini@undp.org)</w:t>
            </w:r>
          </w:p>
        </w:tc>
      </w:tr>
      <w:tr w:rsidR="002D3B12" w14:paraId="7DE9B236" w14:textId="77777777">
        <w:tc>
          <w:tcPr>
            <w:tcW w:w="5000" w:type="dxa"/>
            <w:noWrap/>
          </w:tcPr>
          <w:p w14:paraId="0BDDBA27" w14:textId="77777777" w:rsidR="002D3B12" w:rsidRDefault="005D0DCF">
            <w:r>
              <w:t>UNDP BPPS Programme Associate</w:t>
            </w:r>
          </w:p>
        </w:tc>
        <w:tc>
          <w:tcPr>
            <w:tcW w:w="5000" w:type="dxa"/>
            <w:noWrap/>
          </w:tcPr>
          <w:p w14:paraId="543B3193" w14:textId="77777777" w:rsidR="002D3B12" w:rsidRDefault="005D0DCF">
            <w:r>
              <w:t>Mr. Biao Xiong (biao.xiong@undp.org)</w:t>
            </w:r>
          </w:p>
        </w:tc>
      </w:tr>
      <w:tr w:rsidR="002D3B12" w:rsidRPr="000F2A62" w14:paraId="0FC78D6E" w14:textId="77777777">
        <w:tc>
          <w:tcPr>
            <w:tcW w:w="5000" w:type="dxa"/>
            <w:noWrap/>
          </w:tcPr>
          <w:p w14:paraId="0966AB58" w14:textId="77777777" w:rsidR="002D3B12" w:rsidRDefault="005D0DCF">
            <w:r>
              <w:t>UNDP BPPS SES Technical Advisor</w:t>
            </w:r>
          </w:p>
        </w:tc>
        <w:tc>
          <w:tcPr>
            <w:tcW w:w="5000" w:type="dxa"/>
            <w:noWrap/>
          </w:tcPr>
          <w:p w14:paraId="42C80DD5" w14:textId="77777777" w:rsidR="002D3B12" w:rsidRPr="000F2A62" w:rsidRDefault="005D0DCF">
            <w:pPr>
              <w:rPr>
                <w:lang w:val="es-DO"/>
              </w:rPr>
            </w:pPr>
            <w:r w:rsidRPr="000F2A62">
              <w:rPr>
                <w:lang w:val="es-DO"/>
              </w:rPr>
              <w:t>Ms. Nadine Van Dijk (nadine.vandijk@undp.org)</w:t>
            </w:r>
          </w:p>
        </w:tc>
      </w:tr>
      <w:tr w:rsidR="002D3B12" w14:paraId="455A0BDB" w14:textId="77777777">
        <w:tc>
          <w:tcPr>
            <w:tcW w:w="5000" w:type="dxa"/>
            <w:noWrap/>
          </w:tcPr>
          <w:p w14:paraId="758981C2" w14:textId="77777777" w:rsidR="002D3B12" w:rsidRDefault="005D0DCF">
            <w:r>
              <w:t>Project Manager/Coordinator</w:t>
            </w:r>
          </w:p>
        </w:tc>
        <w:tc>
          <w:tcPr>
            <w:tcW w:w="5000" w:type="dxa"/>
            <w:noWrap/>
          </w:tcPr>
          <w:p w14:paraId="3743F6A6" w14:textId="77777777" w:rsidR="002D3B12" w:rsidRDefault="005D0DCF">
            <w:r>
              <w:t>Mr. Slobodan TADIC (slobodan.tadic@undp.org)</w:t>
            </w:r>
          </w:p>
        </w:tc>
      </w:tr>
      <w:tr w:rsidR="002D3B12" w14:paraId="19683B12" w14:textId="77777777">
        <w:tc>
          <w:tcPr>
            <w:tcW w:w="5000" w:type="dxa"/>
            <w:noWrap/>
          </w:tcPr>
          <w:p w14:paraId="2A85AA53" w14:textId="77777777" w:rsidR="002D3B12" w:rsidRDefault="005D0DCF">
            <w:r>
              <w:t>UNDP Country Office Programme Officer</w:t>
            </w:r>
          </w:p>
        </w:tc>
        <w:tc>
          <w:tcPr>
            <w:tcW w:w="5000" w:type="dxa"/>
            <w:noWrap/>
          </w:tcPr>
          <w:p w14:paraId="64E3FCDB" w14:textId="77777777" w:rsidR="002D3B12" w:rsidRDefault="005D0DCF">
            <w:r>
              <w:rPr>
                <w:i/>
                <w:iCs/>
              </w:rPr>
              <w:t>(not set or not applicable)</w:t>
            </w:r>
          </w:p>
        </w:tc>
      </w:tr>
      <w:tr w:rsidR="002D3B12" w14:paraId="532B5A87" w14:textId="77777777">
        <w:tc>
          <w:tcPr>
            <w:tcW w:w="5000" w:type="dxa"/>
            <w:noWrap/>
          </w:tcPr>
          <w:p w14:paraId="4EAEEF64" w14:textId="77777777" w:rsidR="002D3B12" w:rsidRDefault="005D0DCF">
            <w:r>
              <w:t>UNDP Country Office Deputy Resident Representative</w:t>
            </w:r>
          </w:p>
        </w:tc>
        <w:tc>
          <w:tcPr>
            <w:tcW w:w="5000" w:type="dxa"/>
            <w:noWrap/>
          </w:tcPr>
          <w:p w14:paraId="28229E9B" w14:textId="77777777" w:rsidR="002D3B12" w:rsidRDefault="005D0DCF">
            <w:r>
              <w:rPr>
                <w:i/>
                <w:iCs/>
              </w:rPr>
              <w:t>(not set or not applicable)</w:t>
            </w:r>
          </w:p>
        </w:tc>
      </w:tr>
      <w:tr w:rsidR="002D3B12" w14:paraId="72FA18C6" w14:textId="77777777">
        <w:tc>
          <w:tcPr>
            <w:tcW w:w="5000" w:type="dxa"/>
            <w:noWrap/>
          </w:tcPr>
          <w:p w14:paraId="413CCC0D" w14:textId="77777777" w:rsidR="002D3B12" w:rsidRDefault="005D0DCF">
            <w:r>
              <w:t>UNDP Regional Bureau Desk Officer</w:t>
            </w:r>
          </w:p>
        </w:tc>
        <w:tc>
          <w:tcPr>
            <w:tcW w:w="5000" w:type="dxa"/>
            <w:noWrap/>
          </w:tcPr>
          <w:p w14:paraId="546CF4D9" w14:textId="77777777" w:rsidR="002D3B12" w:rsidRDefault="005D0DCF">
            <w:r>
              <w:rPr>
                <w:i/>
                <w:iCs/>
              </w:rPr>
              <w:t>(not set or not applicable)</w:t>
            </w:r>
          </w:p>
        </w:tc>
      </w:tr>
      <w:tr w:rsidR="002D3B12" w14:paraId="77DCF4B8" w14:textId="77777777">
        <w:tc>
          <w:tcPr>
            <w:tcW w:w="5000" w:type="dxa"/>
            <w:noWrap/>
          </w:tcPr>
          <w:p w14:paraId="7F954C00" w14:textId="77777777" w:rsidR="002D3B12" w:rsidRDefault="005D0DCF">
            <w:r>
              <w:t>GEF Operational Focal Point</w:t>
            </w:r>
          </w:p>
        </w:tc>
        <w:tc>
          <w:tcPr>
            <w:tcW w:w="5000" w:type="dxa"/>
            <w:noWrap/>
          </w:tcPr>
          <w:p w14:paraId="1D91A7BE" w14:textId="77777777" w:rsidR="002D3B12" w:rsidRDefault="005D0DCF">
            <w:r>
              <w:rPr>
                <w:i/>
                <w:iCs/>
              </w:rPr>
              <w:t>(not set or not applicable)</w:t>
            </w:r>
          </w:p>
        </w:tc>
      </w:tr>
      <w:tr w:rsidR="002D3B12" w14:paraId="5A9BA041" w14:textId="77777777">
        <w:tc>
          <w:tcPr>
            <w:tcW w:w="5000" w:type="dxa"/>
            <w:noWrap/>
          </w:tcPr>
          <w:p w14:paraId="72A528BB" w14:textId="77777777" w:rsidR="002D3B12" w:rsidRDefault="005D0DCF">
            <w:r>
              <w:t>Project Implementing Partner</w:t>
            </w:r>
          </w:p>
        </w:tc>
        <w:tc>
          <w:tcPr>
            <w:tcW w:w="5000" w:type="dxa"/>
            <w:noWrap/>
          </w:tcPr>
          <w:p w14:paraId="451891BC" w14:textId="77777777" w:rsidR="002D3B12" w:rsidRDefault="005D0DCF">
            <w:r>
              <w:rPr>
                <w:i/>
                <w:iCs/>
              </w:rPr>
              <w:t>(not set or not applicable)</w:t>
            </w:r>
          </w:p>
        </w:tc>
      </w:tr>
      <w:tr w:rsidR="002D3B12" w:rsidRPr="000F2A62" w14:paraId="49E52030" w14:textId="77777777">
        <w:tc>
          <w:tcPr>
            <w:tcW w:w="5000" w:type="dxa"/>
            <w:noWrap/>
          </w:tcPr>
          <w:p w14:paraId="1F5FB7FB" w14:textId="77777777" w:rsidR="002D3B12" w:rsidRDefault="005D0DCF">
            <w:r>
              <w:t>Other Partners</w:t>
            </w:r>
          </w:p>
        </w:tc>
        <w:tc>
          <w:tcPr>
            <w:tcW w:w="5000" w:type="dxa"/>
            <w:noWrap/>
          </w:tcPr>
          <w:p w14:paraId="3621CDE8" w14:textId="77777777" w:rsidR="002D3B12" w:rsidRPr="000F2A62" w:rsidRDefault="005D0DCF">
            <w:pPr>
              <w:rPr>
                <w:lang w:val="es-DO"/>
              </w:rPr>
            </w:pPr>
            <w:r w:rsidRPr="000F2A62">
              <w:rPr>
                <w:lang w:val="es-DO"/>
              </w:rPr>
              <w:t>Ms. Yasu Lu (yasu.lu@undp.org)</w:t>
            </w:r>
          </w:p>
        </w:tc>
      </w:tr>
    </w:tbl>
    <w:p w14:paraId="7610A248" w14:textId="77777777" w:rsidR="002D3B12" w:rsidRPr="000F2A62" w:rsidRDefault="002D3B12">
      <w:pPr>
        <w:rPr>
          <w:lang w:val="es-DO"/>
        </w:rPr>
        <w:sectPr w:rsidR="002D3B12" w:rsidRPr="000F2A62">
          <w:pgSz w:w="11905" w:h="16837"/>
          <w:pgMar w:top="1440" w:right="1440" w:bottom="1440" w:left="1440" w:header="720" w:footer="720" w:gutter="0"/>
          <w:cols w:space="720"/>
        </w:sectPr>
      </w:pPr>
    </w:p>
    <w:p w14:paraId="772EA3FB" w14:textId="77777777" w:rsidR="002D3B12" w:rsidRDefault="005D0DCF">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1D7A041" w14:textId="77777777">
        <w:tc>
          <w:tcPr>
            <w:tcW w:w="5000" w:type="dxa"/>
            <w:noWrap/>
          </w:tcPr>
          <w:p w14:paraId="5355CFBD" w14:textId="77777777" w:rsidR="002D3B12" w:rsidRDefault="005D0DCF">
            <w:r>
              <w:t>Project duration</w:t>
            </w:r>
          </w:p>
        </w:tc>
        <w:tc>
          <w:tcPr>
            <w:tcW w:w="5000" w:type="dxa"/>
            <w:noWrap/>
            <w:vAlign w:val="center"/>
          </w:tcPr>
          <w:p w14:paraId="1E0F73BB" w14:textId="77777777" w:rsidR="002D3B12" w:rsidRDefault="005D0DCF">
            <w:pPr>
              <w:jc w:val="right"/>
            </w:pPr>
            <w:r>
              <w:t>48 months</w:t>
            </w:r>
          </w:p>
        </w:tc>
      </w:tr>
      <w:tr w:rsidR="002D3B12" w14:paraId="07F0EBD5" w14:textId="77777777">
        <w:tc>
          <w:tcPr>
            <w:tcW w:w="5000" w:type="dxa"/>
            <w:noWrap/>
          </w:tcPr>
          <w:p w14:paraId="582BB6DA" w14:textId="77777777" w:rsidR="002D3B12" w:rsidRDefault="005D0DCF">
            <w:r>
              <w:t>PIF Approval Date</w:t>
            </w:r>
          </w:p>
        </w:tc>
        <w:tc>
          <w:tcPr>
            <w:tcW w:w="5000" w:type="dxa"/>
            <w:noWrap/>
            <w:vAlign w:val="center"/>
          </w:tcPr>
          <w:p w14:paraId="2012AFD9" w14:textId="77777777" w:rsidR="002D3B12" w:rsidRDefault="005D0DCF">
            <w:pPr>
              <w:jc w:val="right"/>
            </w:pPr>
            <w:r>
              <w:t>Jun 29, 2023</w:t>
            </w:r>
          </w:p>
        </w:tc>
      </w:tr>
      <w:tr w:rsidR="002D3B12" w14:paraId="7A33E424" w14:textId="77777777">
        <w:tc>
          <w:tcPr>
            <w:tcW w:w="5000" w:type="dxa"/>
            <w:noWrap/>
          </w:tcPr>
          <w:p w14:paraId="4093EF3E" w14:textId="77777777" w:rsidR="002D3B12" w:rsidRDefault="005D0DCF">
            <w:r>
              <w:t>CEO Endorsement Date</w:t>
            </w:r>
          </w:p>
        </w:tc>
        <w:tc>
          <w:tcPr>
            <w:tcW w:w="5000" w:type="dxa"/>
            <w:noWrap/>
            <w:vAlign w:val="center"/>
          </w:tcPr>
          <w:p w14:paraId="064E0574" w14:textId="77777777" w:rsidR="002D3B12" w:rsidRDefault="005D0DCF">
            <w:pPr>
              <w:jc w:val="right"/>
            </w:pPr>
            <w:r>
              <w:t>Aug 12, 2024</w:t>
            </w:r>
          </w:p>
        </w:tc>
      </w:tr>
      <w:tr w:rsidR="002D3B12" w14:paraId="54C2B5DD" w14:textId="77777777">
        <w:tc>
          <w:tcPr>
            <w:tcW w:w="5000" w:type="dxa"/>
            <w:noWrap/>
          </w:tcPr>
          <w:p w14:paraId="33C43157" w14:textId="77777777" w:rsidR="002D3B12" w:rsidRDefault="005D0DCF">
            <w:r>
              <w:t>Project Document Signature Date (project start date):</w:t>
            </w:r>
          </w:p>
        </w:tc>
        <w:tc>
          <w:tcPr>
            <w:tcW w:w="5000" w:type="dxa"/>
            <w:noWrap/>
            <w:vAlign w:val="center"/>
          </w:tcPr>
          <w:p w14:paraId="08A59E9E" w14:textId="77777777" w:rsidR="002D3B12" w:rsidRDefault="005D0DCF">
            <w:pPr>
              <w:jc w:val="right"/>
            </w:pPr>
            <w:r>
              <w:t>Oct 16, 2024</w:t>
            </w:r>
          </w:p>
        </w:tc>
      </w:tr>
      <w:tr w:rsidR="002D3B12" w14:paraId="274EFFF3" w14:textId="77777777">
        <w:tc>
          <w:tcPr>
            <w:tcW w:w="5000" w:type="dxa"/>
            <w:noWrap/>
          </w:tcPr>
          <w:p w14:paraId="4CC7CE67" w14:textId="77777777" w:rsidR="002D3B12" w:rsidRDefault="005D0DCF">
            <w:r>
              <w:t>Date of Inception Workshop</w:t>
            </w:r>
          </w:p>
        </w:tc>
        <w:tc>
          <w:tcPr>
            <w:tcW w:w="5000" w:type="dxa"/>
            <w:noWrap/>
            <w:vAlign w:val="center"/>
          </w:tcPr>
          <w:p w14:paraId="28462D92" w14:textId="77777777" w:rsidR="002D3B12" w:rsidRDefault="005D0DCF">
            <w:pPr>
              <w:jc w:val="right"/>
            </w:pPr>
            <w:r>
              <w:t>Nov 6, 2025</w:t>
            </w:r>
          </w:p>
        </w:tc>
      </w:tr>
      <w:tr w:rsidR="002D3B12" w14:paraId="6368110F" w14:textId="77777777">
        <w:tc>
          <w:tcPr>
            <w:tcW w:w="5000" w:type="dxa"/>
            <w:noWrap/>
          </w:tcPr>
          <w:p w14:paraId="1CBDD2D0" w14:textId="77777777" w:rsidR="002D3B12" w:rsidRDefault="005D0DCF">
            <w:r>
              <w:t>First Disbursement Date</w:t>
            </w:r>
          </w:p>
        </w:tc>
        <w:tc>
          <w:tcPr>
            <w:tcW w:w="5000" w:type="dxa"/>
            <w:noWrap/>
            <w:vAlign w:val="center"/>
          </w:tcPr>
          <w:p w14:paraId="394D3E9E" w14:textId="77777777" w:rsidR="002D3B12" w:rsidRDefault="005D0DCF">
            <w:pPr>
              <w:jc w:val="right"/>
            </w:pPr>
            <w:r>
              <w:t>Jun 1, 2025</w:t>
            </w:r>
          </w:p>
        </w:tc>
      </w:tr>
      <w:tr w:rsidR="002D3B12" w14:paraId="7F082021" w14:textId="77777777">
        <w:tc>
          <w:tcPr>
            <w:tcW w:w="5000" w:type="dxa"/>
            <w:noWrap/>
          </w:tcPr>
          <w:p w14:paraId="2A63483D" w14:textId="77777777" w:rsidR="002D3B12" w:rsidRDefault="005D0DCF">
            <w:r>
              <w:t>Expected Date of Mid-term Review</w:t>
            </w:r>
          </w:p>
        </w:tc>
        <w:tc>
          <w:tcPr>
            <w:tcW w:w="5000" w:type="dxa"/>
            <w:noWrap/>
            <w:vAlign w:val="center"/>
          </w:tcPr>
          <w:p w14:paraId="3DD71331" w14:textId="77777777" w:rsidR="002D3B12" w:rsidRDefault="005D0DCF">
            <w:pPr>
              <w:jc w:val="right"/>
            </w:pPr>
            <w:r>
              <w:t>May 31, 2027</w:t>
            </w:r>
          </w:p>
        </w:tc>
      </w:tr>
      <w:tr w:rsidR="002D3B12" w14:paraId="6D912B27" w14:textId="77777777">
        <w:tc>
          <w:tcPr>
            <w:tcW w:w="5000" w:type="dxa"/>
            <w:noWrap/>
          </w:tcPr>
          <w:p w14:paraId="75C59050" w14:textId="77777777" w:rsidR="002D3B12" w:rsidRDefault="005D0DCF">
            <w:r>
              <w:t>Actual Date of Mid-term Review</w:t>
            </w:r>
          </w:p>
        </w:tc>
        <w:tc>
          <w:tcPr>
            <w:tcW w:w="5000" w:type="dxa"/>
            <w:noWrap/>
            <w:vAlign w:val="center"/>
          </w:tcPr>
          <w:p w14:paraId="373E56B5" w14:textId="77777777" w:rsidR="002D3B12" w:rsidRDefault="005D0DCF">
            <w:pPr>
              <w:jc w:val="right"/>
            </w:pPr>
            <w:r>
              <w:rPr>
                <w:i/>
                <w:iCs/>
              </w:rPr>
              <w:t>(not set or not applicable)</w:t>
            </w:r>
          </w:p>
        </w:tc>
      </w:tr>
      <w:tr w:rsidR="002D3B12" w14:paraId="3C3E0FFC" w14:textId="77777777">
        <w:tc>
          <w:tcPr>
            <w:tcW w:w="5000" w:type="dxa"/>
            <w:noWrap/>
          </w:tcPr>
          <w:p w14:paraId="7531695B" w14:textId="77777777" w:rsidR="002D3B12" w:rsidRDefault="005D0DCF">
            <w:r>
              <w:t>Expected Date of Terminal Evaluation</w:t>
            </w:r>
          </w:p>
        </w:tc>
        <w:tc>
          <w:tcPr>
            <w:tcW w:w="5000" w:type="dxa"/>
            <w:noWrap/>
            <w:vAlign w:val="center"/>
          </w:tcPr>
          <w:p w14:paraId="03A3C15F" w14:textId="77777777" w:rsidR="002D3B12" w:rsidRDefault="005D0DCF">
            <w:pPr>
              <w:jc w:val="right"/>
            </w:pPr>
            <w:r>
              <w:t>Apr 16, 2029</w:t>
            </w:r>
          </w:p>
        </w:tc>
      </w:tr>
      <w:tr w:rsidR="002D3B12" w14:paraId="11FCACA8" w14:textId="77777777">
        <w:tc>
          <w:tcPr>
            <w:tcW w:w="5000" w:type="dxa"/>
            <w:noWrap/>
          </w:tcPr>
          <w:p w14:paraId="33F81269" w14:textId="77777777" w:rsidR="002D3B12" w:rsidRDefault="005D0DCF">
            <w:r>
              <w:t>Original Planned Closing Date</w:t>
            </w:r>
          </w:p>
        </w:tc>
        <w:tc>
          <w:tcPr>
            <w:tcW w:w="5000" w:type="dxa"/>
            <w:noWrap/>
            <w:vAlign w:val="center"/>
          </w:tcPr>
          <w:p w14:paraId="4EE71425" w14:textId="77777777" w:rsidR="002D3B12" w:rsidRDefault="005D0DCF">
            <w:pPr>
              <w:jc w:val="right"/>
            </w:pPr>
            <w:r>
              <w:t>Oct 16, 2028</w:t>
            </w:r>
          </w:p>
        </w:tc>
      </w:tr>
      <w:tr w:rsidR="002D3B12" w14:paraId="0F1EE322" w14:textId="77777777">
        <w:tc>
          <w:tcPr>
            <w:tcW w:w="5000" w:type="dxa"/>
            <w:noWrap/>
          </w:tcPr>
          <w:p w14:paraId="25785B03" w14:textId="77777777" w:rsidR="002D3B12" w:rsidRDefault="005D0DCF">
            <w:r>
              <w:t>Revised Planned Closing Date</w:t>
            </w:r>
          </w:p>
        </w:tc>
        <w:tc>
          <w:tcPr>
            <w:tcW w:w="5000" w:type="dxa"/>
            <w:noWrap/>
            <w:vAlign w:val="center"/>
          </w:tcPr>
          <w:p w14:paraId="15483B7D" w14:textId="77777777" w:rsidR="002D3B12" w:rsidRDefault="005D0DCF">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5D0DCF">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47225F9C" w14:textId="77777777">
        <w:tc>
          <w:tcPr>
            <w:tcW w:w="8000" w:type="dxa"/>
            <w:noWrap/>
          </w:tcPr>
          <w:p w14:paraId="2C17D73B" w14:textId="77777777" w:rsidR="002D3B12" w:rsidRDefault="005D0DCF">
            <w:r>
              <w:t>Overall DO Rating</w:t>
            </w:r>
          </w:p>
        </w:tc>
        <w:tc>
          <w:tcPr>
            <w:tcW w:w="8000" w:type="dxa"/>
            <w:noWrap/>
          </w:tcPr>
          <w:p w14:paraId="29A8ADDA" w14:textId="77777777" w:rsidR="002D3B12" w:rsidRDefault="005D0DCF">
            <w:r>
              <w:t>Satisfactory</w:t>
            </w:r>
          </w:p>
        </w:tc>
      </w:tr>
      <w:tr w:rsidR="002D3B12" w14:paraId="45FDAE09" w14:textId="77777777">
        <w:tc>
          <w:tcPr>
            <w:tcW w:w="8000" w:type="dxa"/>
            <w:noWrap/>
          </w:tcPr>
          <w:p w14:paraId="0CBAAE3B" w14:textId="77777777" w:rsidR="002D3B12" w:rsidRDefault="005D0DCF">
            <w:r>
              <w:t>Overall IP Rating</w:t>
            </w:r>
          </w:p>
        </w:tc>
        <w:tc>
          <w:tcPr>
            <w:tcW w:w="8000" w:type="dxa"/>
            <w:noWrap/>
          </w:tcPr>
          <w:p w14:paraId="70BAB6A4" w14:textId="77777777" w:rsidR="002D3B12" w:rsidRDefault="005D0DCF">
            <w:r>
              <w:t>Satisfactory</w:t>
            </w:r>
          </w:p>
        </w:tc>
      </w:tr>
      <w:tr w:rsidR="002D3B12" w14:paraId="183CB443" w14:textId="77777777">
        <w:tc>
          <w:tcPr>
            <w:tcW w:w="8000" w:type="dxa"/>
            <w:noWrap/>
          </w:tcPr>
          <w:p w14:paraId="300A5DDF" w14:textId="77777777" w:rsidR="002D3B12" w:rsidRDefault="005D0DCF">
            <w:r>
              <w:t>Overall Risk Rating</w:t>
            </w:r>
          </w:p>
        </w:tc>
        <w:tc>
          <w:tcPr>
            <w:tcW w:w="8000" w:type="dxa"/>
            <w:noWrap/>
          </w:tcPr>
          <w:p w14:paraId="18BFFC3F" w14:textId="77777777" w:rsidR="002D3B12" w:rsidRDefault="005D0DCF">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5D0DCF">
      <w:pPr>
        <w:pStyle w:val="Heading1"/>
      </w:pPr>
      <w:bookmarkStart w:id="3" w:name="_Toc3"/>
      <w:r>
        <w:lastRenderedPageBreak/>
        <w:t>Development Objective Progress</w:t>
      </w:r>
      <w:bookmarkEnd w:id="3"/>
    </w:p>
    <w:p w14:paraId="1D4CA00A" w14:textId="77777777" w:rsidR="002D3B12" w:rsidRDefault="005D0DCF">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10"/>
        <w:gridCol w:w="1757"/>
        <w:gridCol w:w="1758"/>
        <w:gridCol w:w="1758"/>
        <w:gridCol w:w="3511"/>
        <w:gridCol w:w="3511"/>
      </w:tblGrid>
      <w:tr w:rsidR="002D3B12" w14:paraId="7E5467FF" w14:textId="77777777">
        <w:tc>
          <w:tcPr>
            <w:tcW w:w="16000" w:type="dxa"/>
            <w:gridSpan w:val="6"/>
            <w:noWrap/>
          </w:tcPr>
          <w:p w14:paraId="1FA454C2" w14:textId="77777777" w:rsidR="002D3B12" w:rsidRDefault="005D0DCF">
            <w:r>
              <w:rPr>
                <w:b/>
                <w:bCs/>
              </w:rPr>
              <w:t>Description</w:t>
            </w:r>
          </w:p>
        </w:tc>
      </w:tr>
      <w:tr w:rsidR="002D3B12" w14:paraId="3641CE8C" w14:textId="77777777">
        <w:tc>
          <w:tcPr>
            <w:tcW w:w="16000" w:type="dxa"/>
            <w:gridSpan w:val="6"/>
            <w:shd w:val="clear" w:color="auto" w:fill="D9D9D9"/>
            <w:noWrap/>
          </w:tcPr>
          <w:p w14:paraId="07269375" w14:textId="77777777" w:rsidR="002D3B12" w:rsidRDefault="005D0DCF">
            <w:r>
              <w:rPr>
                <w:b/>
                <w:bCs/>
              </w:rPr>
              <w:t>Objective</w:t>
            </w:r>
          </w:p>
          <w:p w14:paraId="6DF39FAE" w14:textId="77777777" w:rsidR="002D3B12" w:rsidRDefault="005D0DCF">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5D0DCF">
            <w:r>
              <w:rPr>
                <w:b/>
                <w:bCs/>
              </w:rPr>
              <w:t>Description of Indicator</w:t>
            </w:r>
          </w:p>
        </w:tc>
        <w:tc>
          <w:tcPr>
            <w:tcW w:w="2000" w:type="dxa"/>
            <w:noWrap/>
          </w:tcPr>
          <w:p w14:paraId="5B06B994" w14:textId="77777777" w:rsidR="002D3B12" w:rsidRDefault="005D0DCF">
            <w:r>
              <w:rPr>
                <w:b/>
                <w:bCs/>
              </w:rPr>
              <w:t>Baseline Level</w:t>
            </w:r>
          </w:p>
        </w:tc>
        <w:tc>
          <w:tcPr>
            <w:tcW w:w="2000" w:type="dxa"/>
            <w:noWrap/>
          </w:tcPr>
          <w:p w14:paraId="2C0A5662" w14:textId="77777777" w:rsidR="002D3B12" w:rsidRDefault="005D0DCF">
            <w:r>
              <w:rPr>
                <w:b/>
                <w:bCs/>
              </w:rPr>
              <w:t>Midterm target level</w:t>
            </w:r>
          </w:p>
        </w:tc>
        <w:tc>
          <w:tcPr>
            <w:tcW w:w="2000" w:type="dxa"/>
            <w:noWrap/>
          </w:tcPr>
          <w:p w14:paraId="23A0AB7F" w14:textId="77777777" w:rsidR="002D3B12" w:rsidRDefault="005D0DCF">
            <w:r>
              <w:rPr>
                <w:b/>
                <w:bCs/>
              </w:rPr>
              <w:t>End of project target level</w:t>
            </w:r>
          </w:p>
        </w:tc>
        <w:tc>
          <w:tcPr>
            <w:tcW w:w="4000" w:type="dxa"/>
            <w:noWrap/>
          </w:tcPr>
          <w:p w14:paraId="65DFDBF6" w14:textId="77777777" w:rsidR="002D3B12" w:rsidRDefault="005D0DCF">
            <w:r>
              <w:rPr>
                <w:b/>
                <w:bCs/>
              </w:rPr>
              <w:t>Level at Jun 30, 2025</w:t>
            </w:r>
          </w:p>
        </w:tc>
        <w:tc>
          <w:tcPr>
            <w:tcW w:w="4000" w:type="dxa"/>
            <w:noWrap/>
          </w:tcPr>
          <w:p w14:paraId="58064861" w14:textId="77777777" w:rsidR="002D3B12" w:rsidRDefault="005D0DCF">
            <w:r>
              <w:rPr>
                <w:b/>
                <w:bCs/>
              </w:rPr>
              <w:t>Cumulative progress since project start as of Jun 30, 2026</w:t>
            </w:r>
          </w:p>
        </w:tc>
      </w:tr>
      <w:tr w:rsidR="002D3B12" w14:paraId="13EA2CA5" w14:textId="77777777">
        <w:tc>
          <w:tcPr>
            <w:tcW w:w="4000" w:type="dxa"/>
            <w:noWrap/>
          </w:tcPr>
          <w:p w14:paraId="7D1BCC50" w14:textId="77777777" w:rsidR="002D3B12" w:rsidRDefault="005D0DCF">
            <w:r>
              <w:t>Mandatory GEF Core Indicator 1: People benefitting from GEF-financed investments disaggregated by sex (count)  (GEF core indicator 11)</w:t>
            </w:r>
          </w:p>
        </w:tc>
        <w:tc>
          <w:tcPr>
            <w:tcW w:w="2000" w:type="dxa"/>
            <w:noWrap/>
          </w:tcPr>
          <w:p w14:paraId="2E7A1884" w14:textId="77777777" w:rsidR="002D3B12" w:rsidRDefault="005D0DCF">
            <w:r>
              <w:t>812,854 (449,588 female; 363,266 male)</w:t>
            </w:r>
          </w:p>
          <w:p w14:paraId="1D0B58BF" w14:textId="77777777" w:rsidR="002D3B12" w:rsidRDefault="005D0DCF">
            <w:r>
              <w:t>Source: 2023 AMR</w:t>
            </w:r>
          </w:p>
          <w:p w14:paraId="5758543A" w14:textId="77777777" w:rsidR="002D3B12" w:rsidRDefault="002D3B12"/>
        </w:tc>
        <w:tc>
          <w:tcPr>
            <w:tcW w:w="2000" w:type="dxa"/>
            <w:noWrap/>
          </w:tcPr>
          <w:p w14:paraId="72A421CA" w14:textId="77777777" w:rsidR="002D3B12" w:rsidRDefault="005D0DCF">
            <w:r>
              <w:t>150,000 (of whom 70,000 are female)</w:t>
            </w:r>
          </w:p>
        </w:tc>
        <w:tc>
          <w:tcPr>
            <w:tcW w:w="2000" w:type="dxa"/>
            <w:noWrap/>
          </w:tcPr>
          <w:p w14:paraId="1DB131BB" w14:textId="77777777" w:rsidR="002D3B12" w:rsidRDefault="005D0DCF">
            <w:r>
              <w:t>500,000 (of whom 250,000 are female</w:t>
            </w:r>
          </w:p>
        </w:tc>
        <w:tc>
          <w:tcPr>
            <w:tcW w:w="4000" w:type="dxa"/>
            <w:noWrap/>
          </w:tcPr>
          <w:p w14:paraId="31CD8343" w14:textId="77777777" w:rsidR="002D3B12" w:rsidRDefault="005D0DCF">
            <w:r>
              <w:rPr>
                <w:i/>
                <w:iCs/>
              </w:rPr>
              <w:t>(not set or not applicable)</w:t>
            </w:r>
          </w:p>
        </w:tc>
        <w:tc>
          <w:tcPr>
            <w:tcW w:w="4000" w:type="dxa"/>
            <w:noWrap/>
          </w:tcPr>
          <w:p w14:paraId="34318140" w14:textId="77777777" w:rsidR="002D3B12" w:rsidRDefault="005D0DCF">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5D0DCF">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5D0DCF">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5D0DCF">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5D0DCF">
            <w:r>
              <w:t>In Guinea-Bissau, project activities reached 12,725 people, of whom 10,053 were women.</w:t>
            </w:r>
          </w:p>
          <w:p w14:paraId="4F707CA5" w14:textId="77777777" w:rsidR="002D3B12" w:rsidRDefault="002D3B12"/>
          <w:p w14:paraId="296AA434" w14:textId="77777777" w:rsidR="002D3B12" w:rsidRDefault="005D0DCF">
            <w:r>
              <w:t>In Ethiopia, project activities reached 4,500 direct beneficiaries, of whom 2,700 were women.</w:t>
            </w:r>
          </w:p>
          <w:p w14:paraId="7B2A25B2" w14:textId="77777777" w:rsidR="002D3B12" w:rsidRDefault="002D3B12"/>
          <w:p w14:paraId="1AF51075" w14:textId="77777777" w:rsidR="002D3B12" w:rsidRDefault="005D0DCF">
            <w:r>
              <w:t>In Sierra Leone, project activities reached 4,651 direct beneficiaries, of whom 2,407 were women.</w:t>
            </w:r>
          </w:p>
          <w:p w14:paraId="46851678" w14:textId="77777777" w:rsidR="002D3B12" w:rsidRDefault="002D3B12"/>
          <w:p w14:paraId="7ABBDBBF" w14:textId="77777777" w:rsidR="002D3B12" w:rsidRDefault="005D0DCF">
            <w:r>
              <w:t xml:space="preserve">While a number of countries are </w:t>
            </w:r>
            <w:r>
              <w:lastRenderedPageBreak/>
              <w:t xml:space="preserve">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w:t>
            </w:r>
            <w:r>
              <w:t>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5D0DCF">
            <w:r>
              <w:lastRenderedPageBreak/>
              <w:t>Mandatory GEF Core Indicator 2: Marine protected areas created or under improved management (hectare) (GEF core indicator 2)</w:t>
            </w:r>
          </w:p>
        </w:tc>
        <w:tc>
          <w:tcPr>
            <w:tcW w:w="2000" w:type="dxa"/>
            <w:noWrap/>
          </w:tcPr>
          <w:p w14:paraId="5F9DBB25" w14:textId="77777777" w:rsidR="002D3B12" w:rsidRDefault="005D0DCF">
            <w:r>
              <w:t>176,955</w:t>
            </w:r>
          </w:p>
          <w:p w14:paraId="4121612B" w14:textId="77777777" w:rsidR="002D3B12" w:rsidRDefault="005D0DCF">
            <w:r>
              <w:t>Source: 2023 AMR</w:t>
            </w:r>
          </w:p>
          <w:p w14:paraId="38998996" w14:textId="77777777" w:rsidR="002D3B12" w:rsidRDefault="002D3B12"/>
        </w:tc>
        <w:tc>
          <w:tcPr>
            <w:tcW w:w="2000" w:type="dxa"/>
            <w:noWrap/>
          </w:tcPr>
          <w:p w14:paraId="75400699" w14:textId="77777777" w:rsidR="002D3B12" w:rsidRDefault="005D0DCF">
            <w:r>
              <w:t>30,000 ha</w:t>
            </w:r>
          </w:p>
        </w:tc>
        <w:tc>
          <w:tcPr>
            <w:tcW w:w="2000" w:type="dxa"/>
            <w:noWrap/>
          </w:tcPr>
          <w:p w14:paraId="344A03E2" w14:textId="77777777" w:rsidR="002D3B12" w:rsidRDefault="005D0DCF">
            <w:r>
              <w:t>90,000 ha</w:t>
            </w:r>
          </w:p>
        </w:tc>
        <w:tc>
          <w:tcPr>
            <w:tcW w:w="4000" w:type="dxa"/>
            <w:noWrap/>
          </w:tcPr>
          <w:p w14:paraId="1683C8F3" w14:textId="77777777" w:rsidR="002D3B12" w:rsidRDefault="005D0DCF">
            <w:r>
              <w:rPr>
                <w:i/>
                <w:iCs/>
              </w:rPr>
              <w:t>(not set or not applicable)</w:t>
            </w:r>
          </w:p>
        </w:tc>
        <w:tc>
          <w:tcPr>
            <w:tcW w:w="4000" w:type="dxa"/>
            <w:noWrap/>
          </w:tcPr>
          <w:p w14:paraId="58C0CF91" w14:textId="77777777" w:rsidR="002D3B12" w:rsidRDefault="005D0DCF">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5D0DCF">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5D0DCF">
            <w:r>
              <w:t>During the reporting period, 3 countries contributed towards this indicator, including: Comoros, Honduras, and Samoa.</w:t>
            </w:r>
          </w:p>
          <w:p w14:paraId="0F8F016D" w14:textId="77777777" w:rsidR="002D3B12" w:rsidRDefault="002D3B12"/>
          <w:p w14:paraId="7C367C53" w14:textId="77777777" w:rsidR="002D3B12" w:rsidRDefault="005D0DCF">
            <w:r>
              <w:t>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w:t>
            </w:r>
            <w:r>
              <w:t xml:space="preserve">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w:t>
            </w:r>
            <w:r>
              <w:t>al students.</w:t>
            </w:r>
          </w:p>
        </w:tc>
      </w:tr>
      <w:tr w:rsidR="002D3B12" w14:paraId="15C8B954" w14:textId="77777777">
        <w:tc>
          <w:tcPr>
            <w:tcW w:w="4000" w:type="dxa"/>
            <w:noWrap/>
          </w:tcPr>
          <w:p w14:paraId="7CC49264" w14:textId="77777777" w:rsidR="002D3B12" w:rsidRDefault="005D0DCF">
            <w:r>
              <w:lastRenderedPageBreak/>
              <w:t>Mandatory GEF Core Indicator 3: Area of land and ecosystems under restoration (hectare) (GEF core indicator 3.1)</w:t>
            </w:r>
          </w:p>
        </w:tc>
        <w:tc>
          <w:tcPr>
            <w:tcW w:w="2000" w:type="dxa"/>
            <w:noWrap/>
          </w:tcPr>
          <w:p w14:paraId="1C30FE11" w14:textId="77777777" w:rsidR="002D3B12" w:rsidRDefault="005D0DCF">
            <w:r>
              <w:t>31,757</w:t>
            </w:r>
          </w:p>
          <w:p w14:paraId="1E8F8FB2" w14:textId="77777777" w:rsidR="002D3B12" w:rsidRDefault="005D0DCF">
            <w:r>
              <w:t>Source: 2023 AMR</w:t>
            </w:r>
          </w:p>
          <w:p w14:paraId="04885804" w14:textId="77777777" w:rsidR="002D3B12" w:rsidRDefault="002D3B12"/>
        </w:tc>
        <w:tc>
          <w:tcPr>
            <w:tcW w:w="2000" w:type="dxa"/>
            <w:noWrap/>
          </w:tcPr>
          <w:p w14:paraId="7DA53557" w14:textId="77777777" w:rsidR="002D3B12" w:rsidRDefault="005D0DCF">
            <w:r>
              <w:t>70,000 ha</w:t>
            </w:r>
          </w:p>
        </w:tc>
        <w:tc>
          <w:tcPr>
            <w:tcW w:w="2000" w:type="dxa"/>
            <w:noWrap/>
          </w:tcPr>
          <w:p w14:paraId="45FC4B08" w14:textId="77777777" w:rsidR="002D3B12" w:rsidRDefault="005D0DCF">
            <w:r>
              <w:t>225,000 ha</w:t>
            </w:r>
          </w:p>
        </w:tc>
        <w:tc>
          <w:tcPr>
            <w:tcW w:w="4000" w:type="dxa"/>
            <w:noWrap/>
          </w:tcPr>
          <w:p w14:paraId="7AD7587B" w14:textId="77777777" w:rsidR="002D3B12" w:rsidRDefault="005D0DCF">
            <w:r>
              <w:rPr>
                <w:i/>
                <w:iCs/>
              </w:rPr>
              <w:t>(not set or not applicable)</w:t>
            </w:r>
          </w:p>
        </w:tc>
        <w:tc>
          <w:tcPr>
            <w:tcW w:w="4000" w:type="dxa"/>
            <w:noWrap/>
          </w:tcPr>
          <w:p w14:paraId="326A5A13" w14:textId="77777777" w:rsidR="002D3B12" w:rsidRDefault="005D0DCF">
            <w:r>
              <w:t>Target is ON TRACK. 3,680 ha of land and ecosystems are under restoration (5% of midterm target).</w:t>
            </w:r>
          </w:p>
          <w:p w14:paraId="350E5A41" w14:textId="77777777" w:rsidR="002D3B12" w:rsidRDefault="002D3B12"/>
          <w:p w14:paraId="02A930CE" w14:textId="77777777" w:rsidR="002D3B12" w:rsidRDefault="005D0DCF">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5D0DCF">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5D0DCF">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5D0DCF">
            <w:r>
              <w:t>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w:t>
            </w:r>
            <w:r>
              <w:t xml:space="preserve">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5D0DCF">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5D0DCF">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5D0DCF">
            <w:r>
              <w:t>2,121,391 (4.1)</w:t>
            </w:r>
          </w:p>
          <w:p w14:paraId="3CE0414E" w14:textId="77777777" w:rsidR="002D3B12" w:rsidRDefault="005D0DCF">
            <w:r>
              <w:t>617,865 (4.3)</w:t>
            </w:r>
          </w:p>
          <w:p w14:paraId="0236338B" w14:textId="77777777" w:rsidR="002D3B12" w:rsidRDefault="005D0DCF">
            <w:r>
              <w:t>Source: 2023 AMR</w:t>
            </w:r>
          </w:p>
          <w:p w14:paraId="746405AE" w14:textId="77777777" w:rsidR="002D3B12" w:rsidRDefault="002D3B12"/>
        </w:tc>
        <w:tc>
          <w:tcPr>
            <w:tcW w:w="2000" w:type="dxa"/>
            <w:noWrap/>
          </w:tcPr>
          <w:p w14:paraId="3C3AC82B" w14:textId="77777777" w:rsidR="002D3B12" w:rsidRDefault="005D0DCF">
            <w:r>
              <w:t>1,100,000 ha</w:t>
            </w:r>
          </w:p>
        </w:tc>
        <w:tc>
          <w:tcPr>
            <w:tcW w:w="2000" w:type="dxa"/>
            <w:noWrap/>
          </w:tcPr>
          <w:p w14:paraId="361DEFDD" w14:textId="77777777" w:rsidR="002D3B12" w:rsidRDefault="005D0DCF">
            <w:r>
              <w:t>3,800,000 ha</w:t>
            </w:r>
          </w:p>
        </w:tc>
        <w:tc>
          <w:tcPr>
            <w:tcW w:w="4000" w:type="dxa"/>
            <w:noWrap/>
          </w:tcPr>
          <w:p w14:paraId="3587CDBF" w14:textId="77777777" w:rsidR="002D3B12" w:rsidRDefault="005D0DCF">
            <w:r>
              <w:rPr>
                <w:i/>
                <w:iCs/>
              </w:rPr>
              <w:t>(not set or not applicable)</w:t>
            </w:r>
          </w:p>
        </w:tc>
        <w:tc>
          <w:tcPr>
            <w:tcW w:w="4000" w:type="dxa"/>
            <w:noWrap/>
          </w:tcPr>
          <w:p w14:paraId="35ECF7C5" w14:textId="77777777" w:rsidR="002D3B12" w:rsidRDefault="005D0DCF">
            <w:r>
              <w:t>Target is ON TRACK. 243,964 ha of landscapes under improved practices (40% of midterm target)</w:t>
            </w:r>
          </w:p>
          <w:p w14:paraId="5EEA232C" w14:textId="77777777" w:rsidR="002D3B12" w:rsidRDefault="002D3B12"/>
          <w:p w14:paraId="57542A52" w14:textId="77777777" w:rsidR="002D3B12" w:rsidRDefault="005D0DCF">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5D0DCF">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5D0DCF">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5D0DCF">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5D0DCF">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5D0DCF">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5D0DCF">
            <w:r>
              <w:t>77,118</w:t>
            </w:r>
          </w:p>
          <w:p w14:paraId="4E222D09" w14:textId="77777777" w:rsidR="002D3B12" w:rsidRDefault="005D0DCF">
            <w:r>
              <w:t>Source: 2023 AMR</w:t>
            </w:r>
          </w:p>
          <w:p w14:paraId="1026976D" w14:textId="77777777" w:rsidR="002D3B12" w:rsidRDefault="002D3B12"/>
        </w:tc>
        <w:tc>
          <w:tcPr>
            <w:tcW w:w="2000" w:type="dxa"/>
            <w:noWrap/>
          </w:tcPr>
          <w:p w14:paraId="338BEC51" w14:textId="77777777" w:rsidR="002D3B12" w:rsidRDefault="005D0DCF">
            <w:r>
              <w:t>80,000 ha</w:t>
            </w:r>
          </w:p>
        </w:tc>
        <w:tc>
          <w:tcPr>
            <w:tcW w:w="2000" w:type="dxa"/>
            <w:noWrap/>
          </w:tcPr>
          <w:p w14:paraId="19F5B05A" w14:textId="77777777" w:rsidR="002D3B12" w:rsidRDefault="005D0DCF">
            <w:r>
              <w:t>270,000 ha</w:t>
            </w:r>
          </w:p>
        </w:tc>
        <w:tc>
          <w:tcPr>
            <w:tcW w:w="4000" w:type="dxa"/>
            <w:noWrap/>
          </w:tcPr>
          <w:p w14:paraId="017B26C5" w14:textId="77777777" w:rsidR="002D3B12" w:rsidRDefault="005D0DCF">
            <w:r>
              <w:rPr>
                <w:i/>
                <w:iCs/>
              </w:rPr>
              <w:t>(not set or not applicable)</w:t>
            </w:r>
          </w:p>
        </w:tc>
        <w:tc>
          <w:tcPr>
            <w:tcW w:w="4000" w:type="dxa"/>
            <w:noWrap/>
          </w:tcPr>
          <w:p w14:paraId="6C8AFE46" w14:textId="77777777" w:rsidR="002D3B12" w:rsidRDefault="005D0DCF">
            <w:r>
              <w:t>Target is ON TRACK. 35 ha of marine habitat under improved practices to benefit biodiversity. (0.04% of midterm target)</w:t>
            </w:r>
          </w:p>
          <w:p w14:paraId="2B49B1CD" w14:textId="77777777" w:rsidR="002D3B12" w:rsidRDefault="002D3B12"/>
          <w:p w14:paraId="4536D9C4" w14:textId="77777777" w:rsidR="002D3B12" w:rsidRDefault="005D0DCF">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w:t>
            </w:r>
            <w:r>
              <w:t xml:space="preserve"> and reported by the midterm. The midterm target is considered achievable.</w:t>
            </w:r>
          </w:p>
          <w:p w14:paraId="644D1B4D" w14:textId="77777777" w:rsidR="002D3B12" w:rsidRDefault="002D3B12"/>
          <w:p w14:paraId="7D1D56C6" w14:textId="77777777" w:rsidR="002D3B12" w:rsidRDefault="005D0DCF">
            <w:r>
              <w:t>For this reporting period, two countries contributed towards this indicator: Samoa and South Africa.</w:t>
            </w:r>
          </w:p>
          <w:p w14:paraId="6996E928" w14:textId="77777777" w:rsidR="002D3B12" w:rsidRDefault="002D3B12"/>
          <w:p w14:paraId="5D7B8DB4" w14:textId="77777777" w:rsidR="002D3B12" w:rsidRDefault="005D0DCF">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5D0DCF">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5D0DCF">
            <w:r>
              <w:lastRenderedPageBreak/>
              <w:t>Mandatory GEF Core Indicator 6: Greenhouse gas emission mitigated (metric tons of CO2e)</w:t>
            </w:r>
          </w:p>
        </w:tc>
        <w:tc>
          <w:tcPr>
            <w:tcW w:w="2000" w:type="dxa"/>
            <w:noWrap/>
          </w:tcPr>
          <w:p w14:paraId="1567C390" w14:textId="77777777" w:rsidR="002D3B12" w:rsidRDefault="005D0DCF">
            <w:r>
              <w:t>205 climate change mitigation projects completed in 2022-2023 reporting period.</w:t>
            </w:r>
          </w:p>
          <w:p w14:paraId="48C61832" w14:textId="77777777" w:rsidR="002D3B12" w:rsidRDefault="005D0DCF">
            <w:r>
              <w:t>Source: 2023 AMR</w:t>
            </w:r>
          </w:p>
          <w:p w14:paraId="729B086F" w14:textId="77777777" w:rsidR="002D3B12" w:rsidRDefault="002D3B12"/>
        </w:tc>
        <w:tc>
          <w:tcPr>
            <w:tcW w:w="2000" w:type="dxa"/>
            <w:noWrap/>
          </w:tcPr>
          <w:p w14:paraId="409F7519" w14:textId="77777777" w:rsidR="002D3B12" w:rsidRDefault="005D0DCF">
            <w:r>
              <w:t>TBD</w:t>
            </w:r>
          </w:p>
        </w:tc>
        <w:tc>
          <w:tcPr>
            <w:tcW w:w="2000" w:type="dxa"/>
            <w:noWrap/>
          </w:tcPr>
          <w:p w14:paraId="405C13C7" w14:textId="77777777" w:rsidR="002D3B12" w:rsidRDefault="005D0DCF">
            <w:r>
              <w:t>TBD</w:t>
            </w:r>
          </w:p>
        </w:tc>
        <w:tc>
          <w:tcPr>
            <w:tcW w:w="4000" w:type="dxa"/>
            <w:noWrap/>
          </w:tcPr>
          <w:p w14:paraId="276F8F03" w14:textId="77777777" w:rsidR="002D3B12" w:rsidRDefault="005D0DCF">
            <w:r>
              <w:rPr>
                <w:i/>
                <w:iCs/>
              </w:rPr>
              <w:t>(not set or not applicable)</w:t>
            </w:r>
          </w:p>
        </w:tc>
        <w:tc>
          <w:tcPr>
            <w:tcW w:w="4000" w:type="dxa"/>
            <w:noWrap/>
          </w:tcPr>
          <w:p w14:paraId="7DCE3822" w14:textId="77777777" w:rsidR="002D3B12" w:rsidRDefault="005D0DCF">
            <w:r>
              <w:t>5,258 metric tons of CO2 equivalent (CO2e) of greenhouse gas emissions were mitigated. (Target was not set).</w:t>
            </w:r>
          </w:p>
          <w:p w14:paraId="6B4C6C95" w14:textId="77777777" w:rsidR="002D3B12" w:rsidRDefault="002D3B12"/>
          <w:p w14:paraId="6DEE701C" w14:textId="77777777" w:rsidR="002D3B12" w:rsidRDefault="005D0DCF">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5D0DCF">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5D0DCF">
            <w:r>
              <w:rPr>
                <w:b/>
                <w:bCs/>
              </w:rPr>
              <w:lastRenderedPageBreak/>
              <w:t>The progress of the objective/outcome can be described as:</w:t>
            </w:r>
          </w:p>
        </w:tc>
        <w:tc>
          <w:tcPr>
            <w:tcW w:w="12000" w:type="dxa"/>
            <w:gridSpan w:val="5"/>
            <w:noWrap/>
          </w:tcPr>
          <w:p w14:paraId="606B2F63" w14:textId="77777777" w:rsidR="002D3B12" w:rsidRDefault="005D0DCF">
            <w:r>
              <w:rPr>
                <w:b/>
                <w:bCs/>
              </w:rPr>
              <w:t>On track</w:t>
            </w:r>
          </w:p>
        </w:tc>
      </w:tr>
      <w:tr w:rsidR="002D3B12" w14:paraId="050424A2" w14:textId="77777777">
        <w:tc>
          <w:tcPr>
            <w:tcW w:w="4000" w:type="dxa"/>
            <w:noWrap/>
          </w:tcPr>
          <w:p w14:paraId="7A53A4DF" w14:textId="77777777" w:rsidR="002D3B12" w:rsidRDefault="005D0DCF">
            <w:r>
              <w:rPr>
                <w:b/>
                <w:bCs/>
              </w:rPr>
              <w:t>Evidence uploaded:</w:t>
            </w:r>
          </w:p>
        </w:tc>
        <w:tc>
          <w:tcPr>
            <w:tcW w:w="12000" w:type="dxa"/>
            <w:gridSpan w:val="5"/>
            <w:noWrap/>
          </w:tcPr>
          <w:p w14:paraId="75E8F4CC" w14:textId="77777777" w:rsidR="002D3B12" w:rsidRDefault="005D0DCF">
            <w:r>
              <w:t>YES</w:t>
            </w:r>
          </w:p>
        </w:tc>
      </w:tr>
      <w:tr w:rsidR="002D3B12" w14:paraId="1CE02685" w14:textId="77777777">
        <w:tc>
          <w:tcPr>
            <w:tcW w:w="16000" w:type="dxa"/>
            <w:gridSpan w:val="6"/>
            <w:shd w:val="clear" w:color="auto" w:fill="D9D9D9"/>
            <w:noWrap/>
          </w:tcPr>
          <w:p w14:paraId="0AFE0B55" w14:textId="77777777" w:rsidR="002D3B12" w:rsidRDefault="005D0DCF">
            <w:r>
              <w:rPr>
                <w:b/>
                <w:bCs/>
              </w:rPr>
              <w:t>Outcome 1</w:t>
            </w:r>
          </w:p>
          <w:p w14:paraId="4F05835C" w14:textId="77777777" w:rsidR="002D3B12" w:rsidRDefault="005D0DCF">
            <w:r>
              <w:rPr>
                <w:b/>
                <w:bCs/>
              </w:rPr>
              <w:t xml:space="preserve">Project Component 1 : Strategic Planning and Multi-Stakeholder Governance                                                                                                                                                                            Project Outcome  1.1. Enabling environment strengthened for effective community-driven integrated approaches.                                                                                                           Outputs to achieve Outcome 1.1                     </w:t>
            </w:r>
            <w:r>
              <w:rPr>
                <w:b/>
                <w:bCs/>
              </w:rPr>
              <w:t xml:space="preserve">                                                                                                                                                                                                                                                                                       Output 1.1.1. Country programme strategies developed and National Steering Committees in effective operation.</w:t>
            </w:r>
          </w:p>
          <w:p w14:paraId="218D4534" w14:textId="77777777" w:rsidR="002D3B12" w:rsidRDefault="005D0DCF">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5D0DCF">
            <w:r>
              <w:rPr>
                <w:b/>
                <w:bCs/>
              </w:rPr>
              <w:t>Description of Indicator</w:t>
            </w:r>
          </w:p>
        </w:tc>
        <w:tc>
          <w:tcPr>
            <w:tcW w:w="2000" w:type="dxa"/>
            <w:noWrap/>
          </w:tcPr>
          <w:p w14:paraId="50ACA845" w14:textId="77777777" w:rsidR="002D3B12" w:rsidRDefault="005D0DCF">
            <w:r>
              <w:rPr>
                <w:b/>
                <w:bCs/>
              </w:rPr>
              <w:t>Baseline Level</w:t>
            </w:r>
          </w:p>
        </w:tc>
        <w:tc>
          <w:tcPr>
            <w:tcW w:w="2000" w:type="dxa"/>
            <w:noWrap/>
          </w:tcPr>
          <w:p w14:paraId="0AC04160" w14:textId="77777777" w:rsidR="002D3B12" w:rsidRDefault="005D0DCF">
            <w:r>
              <w:rPr>
                <w:b/>
                <w:bCs/>
              </w:rPr>
              <w:t>Midterm target level</w:t>
            </w:r>
          </w:p>
        </w:tc>
        <w:tc>
          <w:tcPr>
            <w:tcW w:w="2000" w:type="dxa"/>
            <w:noWrap/>
          </w:tcPr>
          <w:p w14:paraId="0C98BF58" w14:textId="77777777" w:rsidR="002D3B12" w:rsidRDefault="005D0DCF">
            <w:r>
              <w:rPr>
                <w:b/>
                <w:bCs/>
              </w:rPr>
              <w:t>End of project target level</w:t>
            </w:r>
          </w:p>
        </w:tc>
        <w:tc>
          <w:tcPr>
            <w:tcW w:w="4000" w:type="dxa"/>
            <w:noWrap/>
          </w:tcPr>
          <w:p w14:paraId="5AF140AC" w14:textId="77777777" w:rsidR="002D3B12" w:rsidRDefault="005D0DCF">
            <w:r>
              <w:rPr>
                <w:b/>
                <w:bCs/>
              </w:rPr>
              <w:t>Level at Jun 30, 2025</w:t>
            </w:r>
          </w:p>
        </w:tc>
        <w:tc>
          <w:tcPr>
            <w:tcW w:w="4000" w:type="dxa"/>
            <w:noWrap/>
          </w:tcPr>
          <w:p w14:paraId="744AFF0B" w14:textId="77777777" w:rsidR="002D3B12" w:rsidRDefault="005D0DCF">
            <w:r>
              <w:rPr>
                <w:b/>
                <w:bCs/>
              </w:rPr>
              <w:t>Cumulative progress since project start as of Jun 30, 2026</w:t>
            </w:r>
          </w:p>
        </w:tc>
      </w:tr>
      <w:tr w:rsidR="002D3B12" w14:paraId="791A6FA3" w14:textId="77777777">
        <w:tc>
          <w:tcPr>
            <w:tcW w:w="4000" w:type="dxa"/>
            <w:noWrap/>
          </w:tcPr>
          <w:p w14:paraId="05EE8C38" w14:textId="77777777" w:rsidR="002D3B12" w:rsidRDefault="005D0DCF">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5D0DCF">
            <w:r>
              <w:t>38 countries</w:t>
            </w:r>
          </w:p>
          <w:p w14:paraId="4B32A49E" w14:textId="77777777" w:rsidR="002D3B12" w:rsidRDefault="005D0DCF">
            <w:r>
              <w:t>Source: 2023 AMR</w:t>
            </w:r>
          </w:p>
          <w:p w14:paraId="70E22760" w14:textId="77777777" w:rsidR="002D3B12" w:rsidRDefault="002D3B12"/>
        </w:tc>
        <w:tc>
          <w:tcPr>
            <w:tcW w:w="2000" w:type="dxa"/>
            <w:noWrap/>
          </w:tcPr>
          <w:p w14:paraId="2F0D6FE2" w14:textId="77777777" w:rsidR="002D3B12" w:rsidRDefault="005D0DCF">
            <w:r>
              <w:t>20 SGP countries</w:t>
            </w:r>
          </w:p>
        </w:tc>
        <w:tc>
          <w:tcPr>
            <w:tcW w:w="2000" w:type="dxa"/>
            <w:noWrap/>
          </w:tcPr>
          <w:p w14:paraId="3189FB0F" w14:textId="77777777" w:rsidR="002D3B12" w:rsidRDefault="005D0DCF">
            <w:r>
              <w:t>50 SGP countries (approx. 50% of the OP8 Part 1 portfolio)</w:t>
            </w:r>
          </w:p>
        </w:tc>
        <w:tc>
          <w:tcPr>
            <w:tcW w:w="4000" w:type="dxa"/>
            <w:noWrap/>
          </w:tcPr>
          <w:p w14:paraId="15712CA5" w14:textId="77777777" w:rsidR="002D3B12" w:rsidRDefault="005D0DCF">
            <w:r>
              <w:rPr>
                <w:i/>
                <w:iCs/>
              </w:rPr>
              <w:t>(not set or not applicable)</w:t>
            </w:r>
          </w:p>
        </w:tc>
        <w:tc>
          <w:tcPr>
            <w:tcW w:w="4000" w:type="dxa"/>
            <w:noWrap/>
          </w:tcPr>
          <w:p w14:paraId="31CA6047" w14:textId="77777777" w:rsidR="002D3B12" w:rsidRDefault="005D0DCF">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5D0DCF">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5D0DCF">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w:t>
            </w:r>
            <w:r>
              <w:t>ation of national policy frameworks such as the Mauritius Blue Economy Strategy 2026–2035.</w:t>
            </w:r>
          </w:p>
          <w:p w14:paraId="6C283E7A" w14:textId="77777777" w:rsidR="002D3B12" w:rsidRDefault="002D3B12"/>
          <w:p w14:paraId="5EF1B0D9" w14:textId="77777777" w:rsidR="002D3B12" w:rsidRDefault="005D0DCF">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5D0DCF">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5D0DCF">
            <w:r>
              <w:t>4,579 (total number of representatives)</w:t>
            </w:r>
          </w:p>
          <w:p w14:paraId="5414FE2D" w14:textId="77777777" w:rsidR="002D3B12" w:rsidRDefault="005D0DCF">
            <w:r>
              <w:t>Source: 2023 AMR</w:t>
            </w:r>
          </w:p>
          <w:p w14:paraId="4467E77A" w14:textId="77777777" w:rsidR="002D3B12" w:rsidRDefault="002D3B12"/>
        </w:tc>
        <w:tc>
          <w:tcPr>
            <w:tcW w:w="2000" w:type="dxa"/>
            <w:noWrap/>
          </w:tcPr>
          <w:p w14:paraId="61281912" w14:textId="77777777" w:rsidR="002D3B12" w:rsidRDefault="005D0DCF">
            <w:r>
              <w:t>700</w:t>
            </w:r>
          </w:p>
        </w:tc>
        <w:tc>
          <w:tcPr>
            <w:tcW w:w="2000" w:type="dxa"/>
            <w:noWrap/>
          </w:tcPr>
          <w:p w14:paraId="5A56BB01" w14:textId="77777777" w:rsidR="002D3B12" w:rsidRDefault="005D0DCF">
            <w:r>
              <w:t>1,500</w:t>
            </w:r>
          </w:p>
        </w:tc>
        <w:tc>
          <w:tcPr>
            <w:tcW w:w="4000" w:type="dxa"/>
            <w:noWrap/>
          </w:tcPr>
          <w:p w14:paraId="4C50EBAE" w14:textId="77777777" w:rsidR="002D3B12" w:rsidRDefault="005D0DCF">
            <w:r>
              <w:rPr>
                <w:i/>
                <w:iCs/>
              </w:rPr>
              <w:t>(not set or not applicable)</w:t>
            </w:r>
          </w:p>
        </w:tc>
        <w:tc>
          <w:tcPr>
            <w:tcW w:w="4000" w:type="dxa"/>
            <w:noWrap/>
          </w:tcPr>
          <w:p w14:paraId="576E55A4" w14:textId="77777777" w:rsidR="002D3B12" w:rsidRDefault="005D0DCF">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5D0DCF">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5D0DCF">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w:t>
            </w:r>
            <w:r>
              <w:t>rob value chain.</w:t>
            </w:r>
          </w:p>
          <w:p w14:paraId="7F495D10" w14:textId="77777777" w:rsidR="002D3B12" w:rsidRDefault="002D3B12"/>
          <w:p w14:paraId="3C841949" w14:textId="77777777" w:rsidR="002D3B12" w:rsidRDefault="005D0DCF">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w:t>
            </w:r>
            <w:r>
              <w:t xml:space="preserve"> institutions and other stakeholders.</w:t>
            </w:r>
          </w:p>
          <w:p w14:paraId="32CAE3B5" w14:textId="77777777" w:rsidR="002D3B12" w:rsidRDefault="002D3B12"/>
          <w:p w14:paraId="2C8E5698" w14:textId="77777777" w:rsidR="002D3B12" w:rsidRDefault="005D0DCF">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5D0DCF">
            <w:r>
              <w:lastRenderedPageBreak/>
              <w:t>Indicator 9: Number of SGP countries supporting legal identity and legal empowerment issues.</w:t>
            </w:r>
          </w:p>
        </w:tc>
        <w:tc>
          <w:tcPr>
            <w:tcW w:w="2000" w:type="dxa"/>
            <w:noWrap/>
          </w:tcPr>
          <w:p w14:paraId="71C37835" w14:textId="77777777" w:rsidR="002D3B12" w:rsidRDefault="005D0DCF">
            <w:r>
              <w:t>New indicator</w:t>
            </w:r>
          </w:p>
        </w:tc>
        <w:tc>
          <w:tcPr>
            <w:tcW w:w="2000" w:type="dxa"/>
            <w:noWrap/>
          </w:tcPr>
          <w:p w14:paraId="72E775D2" w14:textId="77777777" w:rsidR="002D3B12" w:rsidRDefault="005D0DCF">
            <w:r>
              <w:t>25% of the countries participating in OP8 Part 1</w:t>
            </w:r>
          </w:p>
        </w:tc>
        <w:tc>
          <w:tcPr>
            <w:tcW w:w="2000" w:type="dxa"/>
            <w:noWrap/>
          </w:tcPr>
          <w:p w14:paraId="34A00123" w14:textId="77777777" w:rsidR="002D3B12" w:rsidRDefault="005D0DCF">
            <w:r>
              <w:t>50% of the countries participating in OP8 Part 1</w:t>
            </w:r>
          </w:p>
        </w:tc>
        <w:tc>
          <w:tcPr>
            <w:tcW w:w="4000" w:type="dxa"/>
            <w:noWrap/>
          </w:tcPr>
          <w:p w14:paraId="79585B53" w14:textId="77777777" w:rsidR="002D3B12" w:rsidRDefault="005D0DCF">
            <w:r>
              <w:rPr>
                <w:i/>
                <w:iCs/>
              </w:rPr>
              <w:t>(not set or not applicable)</w:t>
            </w:r>
          </w:p>
        </w:tc>
        <w:tc>
          <w:tcPr>
            <w:tcW w:w="4000" w:type="dxa"/>
            <w:noWrap/>
          </w:tcPr>
          <w:p w14:paraId="4DB48785" w14:textId="77777777" w:rsidR="002D3B12" w:rsidRDefault="005D0DCF">
            <w:r>
              <w:t>Target is ON TRACK. 3% of the SGP countries supported legal identity and legal empowerment issues (12% of midterm target)</w:t>
            </w:r>
          </w:p>
          <w:p w14:paraId="21BFE9A3" w14:textId="77777777" w:rsidR="002D3B12" w:rsidRDefault="002D3B12"/>
          <w:p w14:paraId="5A72D067" w14:textId="77777777" w:rsidR="002D3B12" w:rsidRDefault="005D0DCF">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5D0DCF">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5D0DCF">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5D0DCF">
            <w:r>
              <w:t>Examples include:</w:t>
            </w:r>
          </w:p>
          <w:p w14:paraId="4421D7D1" w14:textId="77777777" w:rsidR="002D3B12" w:rsidRDefault="002D3B12"/>
          <w:p w14:paraId="61613C93" w14:textId="77777777" w:rsidR="002D3B12" w:rsidRDefault="005D0DCF">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w:t>
            </w:r>
            <w:r>
              <w:t>unities to date.</w:t>
            </w:r>
          </w:p>
          <w:p w14:paraId="6A5DBBED" w14:textId="77777777" w:rsidR="002D3B12" w:rsidRDefault="002D3B12"/>
          <w:p w14:paraId="28FF5BD9" w14:textId="77777777" w:rsidR="002D3B12" w:rsidRDefault="005D0DCF">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w:t>
            </w:r>
            <w:r>
              <w: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5D0DCF">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5D0DCF">
            <w:r>
              <w:lastRenderedPageBreak/>
              <w:t>Indicator 10: Number of CSO-government-private sector dialogues formed or strengthened</w:t>
            </w:r>
          </w:p>
        </w:tc>
        <w:tc>
          <w:tcPr>
            <w:tcW w:w="2000" w:type="dxa"/>
            <w:noWrap/>
          </w:tcPr>
          <w:p w14:paraId="50D47193" w14:textId="77777777" w:rsidR="002D3B12" w:rsidRDefault="005D0DCF">
            <w:r>
              <w:t>231</w:t>
            </w:r>
          </w:p>
          <w:p w14:paraId="0115EA6D" w14:textId="77777777" w:rsidR="002D3B12" w:rsidRDefault="005D0DCF">
            <w:r>
              <w:t>Source: 2023 AMR</w:t>
            </w:r>
          </w:p>
          <w:p w14:paraId="40CEF8CB" w14:textId="77777777" w:rsidR="002D3B12" w:rsidRDefault="002D3B12"/>
        </w:tc>
        <w:tc>
          <w:tcPr>
            <w:tcW w:w="2000" w:type="dxa"/>
            <w:noWrap/>
          </w:tcPr>
          <w:p w14:paraId="5F2B4921" w14:textId="77777777" w:rsidR="002D3B12" w:rsidRDefault="005D0DCF">
            <w:r>
              <w:t>90 dialogues</w:t>
            </w:r>
          </w:p>
        </w:tc>
        <w:tc>
          <w:tcPr>
            <w:tcW w:w="2000" w:type="dxa"/>
            <w:noWrap/>
          </w:tcPr>
          <w:p w14:paraId="1AA163F0" w14:textId="77777777" w:rsidR="002D3B12" w:rsidRDefault="005D0DCF">
            <w:r>
              <w:t>180 dialogues</w:t>
            </w:r>
          </w:p>
        </w:tc>
        <w:tc>
          <w:tcPr>
            <w:tcW w:w="4000" w:type="dxa"/>
            <w:noWrap/>
          </w:tcPr>
          <w:p w14:paraId="3C83A5B6" w14:textId="77777777" w:rsidR="002D3B12" w:rsidRDefault="005D0DCF">
            <w:r>
              <w:rPr>
                <w:i/>
                <w:iCs/>
              </w:rPr>
              <w:t>(not set or not applicable)</w:t>
            </w:r>
          </w:p>
        </w:tc>
        <w:tc>
          <w:tcPr>
            <w:tcW w:w="4000" w:type="dxa"/>
            <w:noWrap/>
          </w:tcPr>
          <w:p w14:paraId="21790173" w14:textId="77777777" w:rsidR="002D3B12" w:rsidRDefault="005D0DCF">
            <w:r>
              <w:t>Target is ON TRACK. 42 CSO-government-private sector dialogues were formed or strengthened (47% of the midterm target).</w:t>
            </w:r>
          </w:p>
          <w:p w14:paraId="3A395372" w14:textId="77777777" w:rsidR="002D3B12" w:rsidRDefault="002D3B12"/>
          <w:p w14:paraId="44431EDF" w14:textId="77777777" w:rsidR="002D3B12" w:rsidRDefault="005D0DCF">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5D0DCF">
            <w:r>
              <w:t>Examples of dialogues include:</w:t>
            </w:r>
          </w:p>
          <w:p w14:paraId="73BA7A2F" w14:textId="77777777" w:rsidR="002D3B12" w:rsidRDefault="002D3B12"/>
          <w:p w14:paraId="53EE6033" w14:textId="77777777" w:rsidR="002D3B12" w:rsidRDefault="005D0DCF">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5D0DCF">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w:t>
            </w:r>
            <w:r>
              <w:t>nt.</w:t>
            </w:r>
          </w:p>
          <w:p w14:paraId="68D9BDE5" w14:textId="77777777" w:rsidR="002D3B12" w:rsidRDefault="002D3B12"/>
          <w:p w14:paraId="0456D622" w14:textId="77777777" w:rsidR="002D3B12" w:rsidRDefault="005D0DCF">
            <w:r>
              <w:t xml:space="preserve">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w:t>
            </w:r>
            <w:r>
              <w:t>engage directly with decision-makers and technical experts.</w:t>
            </w:r>
          </w:p>
        </w:tc>
      </w:tr>
      <w:tr w:rsidR="002D3B12" w14:paraId="191E2F90" w14:textId="77777777">
        <w:tc>
          <w:tcPr>
            <w:tcW w:w="4000" w:type="dxa"/>
            <w:noWrap/>
          </w:tcPr>
          <w:p w14:paraId="42368418" w14:textId="77777777" w:rsidR="002D3B12" w:rsidRDefault="005D0DCF">
            <w:r>
              <w:rPr>
                <w:b/>
                <w:bCs/>
              </w:rPr>
              <w:lastRenderedPageBreak/>
              <w:t>The progress of the objective/outcome can be described as:</w:t>
            </w:r>
          </w:p>
        </w:tc>
        <w:tc>
          <w:tcPr>
            <w:tcW w:w="12000" w:type="dxa"/>
            <w:gridSpan w:val="5"/>
            <w:noWrap/>
          </w:tcPr>
          <w:p w14:paraId="4076656F" w14:textId="77777777" w:rsidR="002D3B12" w:rsidRDefault="005D0DCF">
            <w:r>
              <w:rPr>
                <w:b/>
                <w:bCs/>
              </w:rPr>
              <w:t>On track</w:t>
            </w:r>
          </w:p>
        </w:tc>
      </w:tr>
      <w:tr w:rsidR="002D3B12" w14:paraId="0234F3EA" w14:textId="77777777">
        <w:tc>
          <w:tcPr>
            <w:tcW w:w="4000" w:type="dxa"/>
            <w:noWrap/>
          </w:tcPr>
          <w:p w14:paraId="361371CB" w14:textId="77777777" w:rsidR="002D3B12" w:rsidRDefault="005D0DCF">
            <w:r>
              <w:rPr>
                <w:b/>
                <w:bCs/>
              </w:rPr>
              <w:t>Evidence uploaded:</w:t>
            </w:r>
          </w:p>
        </w:tc>
        <w:tc>
          <w:tcPr>
            <w:tcW w:w="12000" w:type="dxa"/>
            <w:gridSpan w:val="5"/>
            <w:noWrap/>
          </w:tcPr>
          <w:p w14:paraId="2301415B" w14:textId="77777777" w:rsidR="002D3B12" w:rsidRDefault="005D0DCF">
            <w:r>
              <w:t>YES</w:t>
            </w:r>
          </w:p>
        </w:tc>
      </w:tr>
      <w:tr w:rsidR="002D3B12" w14:paraId="7E79F8F1" w14:textId="77777777">
        <w:tc>
          <w:tcPr>
            <w:tcW w:w="16000" w:type="dxa"/>
            <w:gridSpan w:val="6"/>
            <w:shd w:val="clear" w:color="auto" w:fill="D9D9D9"/>
            <w:noWrap/>
          </w:tcPr>
          <w:p w14:paraId="447DFFCB" w14:textId="77777777" w:rsidR="002D3B12" w:rsidRDefault="005D0DCF">
            <w:r>
              <w:rPr>
                <w:b/>
                <w:bCs/>
              </w:rPr>
              <w:t>Outcome 2</w:t>
            </w:r>
          </w:p>
          <w:p w14:paraId="30CAF9E6" w14:textId="77777777" w:rsidR="002D3B12" w:rsidRDefault="005D0DCF">
            <w:r>
              <w:rPr>
                <w:b/>
                <w:bCs/>
              </w:rPr>
              <w:t xml:space="preserve">Project component 2  Demand-driven grants to CSOs/CBOs                                                                                                                                                                                                      Outcome 2.1. Landscape-seascape strategic objectives advanced through community-led grants                                                                                                                                           Outputs to achieve Outcome 2.1 </w:t>
            </w:r>
            <w:r>
              <w:rPr>
                <w:b/>
                <w:bCs/>
              </w:rPr>
              <w:t xml:space="preserve">                                                                                                                                                                                                                                                                                Output 2.1.1. Capacities of CSOs/CBOs strengthened for implementation of landscape-seascape strategies, for grant-supporting activities.</w:t>
            </w:r>
          </w:p>
          <w:p w14:paraId="75E1AD4A" w14:textId="77777777" w:rsidR="002D3B12" w:rsidRDefault="005D0DCF">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5D0DCF">
            <w:r>
              <w:rPr>
                <w:b/>
                <w:bCs/>
              </w:rPr>
              <w:t>(iv)  local to global coalitions for chemicals and waste management, (v) sustainable solutions in targeted urban landscapes.</w:t>
            </w:r>
          </w:p>
          <w:p w14:paraId="43C851E1" w14:textId="77777777" w:rsidR="002D3B12" w:rsidRDefault="005D0DCF">
            <w:r>
              <w:rPr>
                <w:b/>
                <w:bCs/>
              </w:rPr>
              <w:t>Output 2.1.3. Focused interventions for advancement of gender equality and women’s empowerment objectives.</w:t>
            </w:r>
          </w:p>
          <w:p w14:paraId="76F9EF97" w14:textId="77777777" w:rsidR="002D3B12" w:rsidRDefault="005D0DCF">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5D0DCF">
            <w:r>
              <w:rPr>
                <w:b/>
                <w:bCs/>
              </w:rPr>
              <w:t>Description of Indicator</w:t>
            </w:r>
          </w:p>
        </w:tc>
        <w:tc>
          <w:tcPr>
            <w:tcW w:w="2000" w:type="dxa"/>
            <w:noWrap/>
          </w:tcPr>
          <w:p w14:paraId="26B54FAD" w14:textId="77777777" w:rsidR="002D3B12" w:rsidRDefault="005D0DCF">
            <w:r>
              <w:rPr>
                <w:b/>
                <w:bCs/>
              </w:rPr>
              <w:t>Baseline Level</w:t>
            </w:r>
          </w:p>
        </w:tc>
        <w:tc>
          <w:tcPr>
            <w:tcW w:w="2000" w:type="dxa"/>
            <w:noWrap/>
          </w:tcPr>
          <w:p w14:paraId="14BE587F" w14:textId="77777777" w:rsidR="002D3B12" w:rsidRDefault="005D0DCF">
            <w:r>
              <w:rPr>
                <w:b/>
                <w:bCs/>
              </w:rPr>
              <w:t>Midterm target level</w:t>
            </w:r>
          </w:p>
        </w:tc>
        <w:tc>
          <w:tcPr>
            <w:tcW w:w="2000" w:type="dxa"/>
            <w:noWrap/>
          </w:tcPr>
          <w:p w14:paraId="6555BFE6" w14:textId="77777777" w:rsidR="002D3B12" w:rsidRDefault="005D0DCF">
            <w:r>
              <w:rPr>
                <w:b/>
                <w:bCs/>
              </w:rPr>
              <w:t>End of project target level</w:t>
            </w:r>
          </w:p>
        </w:tc>
        <w:tc>
          <w:tcPr>
            <w:tcW w:w="4000" w:type="dxa"/>
            <w:noWrap/>
          </w:tcPr>
          <w:p w14:paraId="25AFCA80" w14:textId="77777777" w:rsidR="002D3B12" w:rsidRDefault="005D0DCF">
            <w:r>
              <w:rPr>
                <w:b/>
                <w:bCs/>
              </w:rPr>
              <w:t>Level at Jun 30, 2025</w:t>
            </w:r>
          </w:p>
        </w:tc>
        <w:tc>
          <w:tcPr>
            <w:tcW w:w="4000" w:type="dxa"/>
            <w:noWrap/>
          </w:tcPr>
          <w:p w14:paraId="63F85236" w14:textId="77777777" w:rsidR="002D3B12" w:rsidRDefault="005D0DCF">
            <w:r>
              <w:rPr>
                <w:b/>
                <w:bCs/>
              </w:rPr>
              <w:t>Cumulative progress since project start as of Jun 30, 2026</w:t>
            </w:r>
          </w:p>
        </w:tc>
      </w:tr>
      <w:tr w:rsidR="002D3B12" w14:paraId="7CC32CED" w14:textId="77777777">
        <w:tc>
          <w:tcPr>
            <w:tcW w:w="4000" w:type="dxa"/>
            <w:noWrap/>
          </w:tcPr>
          <w:p w14:paraId="0FBA1564" w14:textId="77777777" w:rsidR="002D3B12" w:rsidRDefault="005D0DCF">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5D0DCF">
            <w:r>
              <w:rPr>
                <w:i/>
                <w:iCs/>
              </w:rPr>
              <w:t>(not set or not applicable)</w:t>
            </w:r>
          </w:p>
        </w:tc>
        <w:tc>
          <w:tcPr>
            <w:tcW w:w="2000" w:type="dxa"/>
            <w:noWrap/>
          </w:tcPr>
          <w:p w14:paraId="78FD3BE8" w14:textId="77777777" w:rsidR="002D3B12" w:rsidRDefault="005D0DCF">
            <w:r>
              <w:t>10 SGP countries</w:t>
            </w:r>
          </w:p>
        </w:tc>
        <w:tc>
          <w:tcPr>
            <w:tcW w:w="2000" w:type="dxa"/>
            <w:noWrap/>
          </w:tcPr>
          <w:p w14:paraId="25F023C0" w14:textId="77777777" w:rsidR="002D3B12" w:rsidRDefault="005D0DCF">
            <w:r>
              <w:t>25 SGP countries (approx. 25% of the OP8 Part 1 portfolio)</w:t>
            </w:r>
          </w:p>
        </w:tc>
        <w:tc>
          <w:tcPr>
            <w:tcW w:w="4000" w:type="dxa"/>
            <w:noWrap/>
          </w:tcPr>
          <w:p w14:paraId="089848F5" w14:textId="77777777" w:rsidR="002D3B12" w:rsidRDefault="005D0DCF">
            <w:r>
              <w:rPr>
                <w:i/>
                <w:iCs/>
              </w:rPr>
              <w:t>(not set or not applicable)</w:t>
            </w:r>
          </w:p>
        </w:tc>
        <w:tc>
          <w:tcPr>
            <w:tcW w:w="4000" w:type="dxa"/>
            <w:noWrap/>
          </w:tcPr>
          <w:p w14:paraId="55338810" w14:textId="77777777" w:rsidR="002D3B12" w:rsidRDefault="005D0DCF">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5D0DCF">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5D0DCF">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w:t>
            </w:r>
            <w:r>
              <w:t xml:space="preserve">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5D0DCF">
            <w:r>
              <w:t xml:space="preserve">In Palestine, the Hebron Community </w:t>
            </w:r>
            <w:r>
              <w:lastRenderedPageBreak/>
              <w:t xml:space="preserve">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w:t>
            </w:r>
            <w:r>
              <w:t>initiatives.</w:t>
            </w:r>
          </w:p>
          <w:p w14:paraId="705F220D" w14:textId="77777777" w:rsidR="002D3B12" w:rsidRDefault="002D3B12"/>
          <w:p w14:paraId="0CAA4FC7" w14:textId="77777777" w:rsidR="002D3B12" w:rsidRDefault="005D0DCF">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5D0DCF">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5D0DCF">
            <w:r>
              <w:lastRenderedPageBreak/>
              <w:t>90</w:t>
            </w:r>
          </w:p>
          <w:p w14:paraId="479CBF69" w14:textId="77777777" w:rsidR="002D3B12" w:rsidRDefault="005D0DCF">
            <w:r>
              <w:t>Source: 2023 AMR</w:t>
            </w:r>
          </w:p>
          <w:p w14:paraId="6367FE3A" w14:textId="77777777" w:rsidR="002D3B12" w:rsidRDefault="002D3B12"/>
        </w:tc>
        <w:tc>
          <w:tcPr>
            <w:tcW w:w="2000" w:type="dxa"/>
            <w:noWrap/>
          </w:tcPr>
          <w:p w14:paraId="2790E42B" w14:textId="77777777" w:rsidR="002D3B12" w:rsidRDefault="005D0DCF">
            <w:r>
              <w:t>30 locally adapted low emission development solutions</w:t>
            </w:r>
          </w:p>
        </w:tc>
        <w:tc>
          <w:tcPr>
            <w:tcW w:w="2000" w:type="dxa"/>
            <w:noWrap/>
          </w:tcPr>
          <w:p w14:paraId="7C8E0B14" w14:textId="77777777" w:rsidR="002D3B12" w:rsidRDefault="005D0DCF">
            <w:r>
              <w:t>70 locally adapted low emission development solutions</w:t>
            </w:r>
          </w:p>
        </w:tc>
        <w:tc>
          <w:tcPr>
            <w:tcW w:w="4000" w:type="dxa"/>
            <w:noWrap/>
          </w:tcPr>
          <w:p w14:paraId="704BE6B7" w14:textId="77777777" w:rsidR="002D3B12" w:rsidRDefault="005D0DCF">
            <w:r>
              <w:rPr>
                <w:i/>
                <w:iCs/>
              </w:rPr>
              <w:t>(not set or not applicable)</w:t>
            </w:r>
          </w:p>
        </w:tc>
        <w:tc>
          <w:tcPr>
            <w:tcW w:w="4000" w:type="dxa"/>
            <w:noWrap/>
          </w:tcPr>
          <w:p w14:paraId="2ADEDC43" w14:textId="77777777" w:rsidR="002D3B12" w:rsidRDefault="005D0DCF">
            <w:r>
              <w:t>Target is ON TRACK. 16 locally adapted low emission development solutions (53% of the midterm target).</w:t>
            </w:r>
          </w:p>
          <w:p w14:paraId="42B4D1D4" w14:textId="77777777" w:rsidR="002D3B12" w:rsidRDefault="002D3B12"/>
          <w:p w14:paraId="2DE2838A" w14:textId="77777777" w:rsidR="002D3B12" w:rsidRDefault="005D0DCF">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5D0DCF">
            <w:r>
              <w:t>With the aforementioned countries promoting the following locally adapted solutions:</w:t>
            </w:r>
          </w:p>
          <w:p w14:paraId="5447485F" w14:textId="77777777" w:rsidR="002D3B12" w:rsidRDefault="005D0DCF">
            <w:r>
              <w:t>- An energy efficient blast freezer, biogas systems, and waste composting systems in Bhutan;</w:t>
            </w:r>
          </w:p>
          <w:p w14:paraId="4DB0379B" w14:textId="77777777" w:rsidR="002D3B12" w:rsidRDefault="005D0DCF">
            <w:r>
              <w:t>- Ecological valorization of shea residues in Burkina Faso;</w:t>
            </w:r>
          </w:p>
          <w:p w14:paraId="7C522001" w14:textId="77777777" w:rsidR="002D3B12" w:rsidRDefault="005D0DCF">
            <w:r>
              <w:t>- Solar energy projects in Cameroon, Democratic Republic of Congo, Djibouti, Jordan, and Senegal;</w:t>
            </w:r>
          </w:p>
          <w:p w14:paraId="75A2B960" w14:textId="77777777" w:rsidR="002D3B12" w:rsidRDefault="005D0DCF">
            <w:r>
              <w:t>- Improved cookstoves in Guinea-Bissau and Rwanda; and</w:t>
            </w:r>
          </w:p>
          <w:p w14:paraId="7EAE912E" w14:textId="77777777" w:rsidR="002D3B12" w:rsidRDefault="005D0DCF">
            <w:r>
              <w:t>- Biodigesters in Guinea-Bissau</w:t>
            </w:r>
          </w:p>
          <w:p w14:paraId="0A0494EA" w14:textId="77777777" w:rsidR="002D3B12" w:rsidRDefault="002D3B12"/>
          <w:p w14:paraId="6CD18A94" w14:textId="77777777" w:rsidR="002D3B12" w:rsidRDefault="005D0DCF">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5D0DCF">
            <w:r>
              <w:lastRenderedPageBreak/>
              <w:t>Indicator 13: Increase in installed renewable energy capacity from community-scale systems (e.g., biomass, micro-hydro, solar, etc.)</w:t>
            </w:r>
          </w:p>
        </w:tc>
        <w:tc>
          <w:tcPr>
            <w:tcW w:w="2000" w:type="dxa"/>
            <w:noWrap/>
          </w:tcPr>
          <w:p w14:paraId="53728BB3" w14:textId="77777777" w:rsidR="002D3B12" w:rsidRDefault="005D0DCF">
            <w:r>
              <w:rPr>
                <w:i/>
                <w:iCs/>
              </w:rPr>
              <w:t>(not set or not applicable)</w:t>
            </w:r>
          </w:p>
        </w:tc>
        <w:tc>
          <w:tcPr>
            <w:tcW w:w="2000" w:type="dxa"/>
            <w:noWrap/>
          </w:tcPr>
          <w:p w14:paraId="6C662E43" w14:textId="77777777" w:rsidR="002D3B12" w:rsidRDefault="005D0DCF">
            <w:r>
              <w:t>50 kW increased renewable energy capacity</w:t>
            </w:r>
          </w:p>
        </w:tc>
        <w:tc>
          <w:tcPr>
            <w:tcW w:w="2000" w:type="dxa"/>
            <w:noWrap/>
          </w:tcPr>
          <w:p w14:paraId="2709B12F" w14:textId="77777777" w:rsidR="002D3B12" w:rsidRDefault="005D0DCF">
            <w:r>
              <w:t>150 kW increased renewable energy capacity</w:t>
            </w:r>
          </w:p>
        </w:tc>
        <w:tc>
          <w:tcPr>
            <w:tcW w:w="4000" w:type="dxa"/>
            <w:noWrap/>
          </w:tcPr>
          <w:p w14:paraId="39DF20AE" w14:textId="77777777" w:rsidR="002D3B12" w:rsidRDefault="005D0DCF">
            <w:r>
              <w:rPr>
                <w:i/>
                <w:iCs/>
              </w:rPr>
              <w:t>(not set or not applicable)</w:t>
            </w:r>
          </w:p>
        </w:tc>
        <w:tc>
          <w:tcPr>
            <w:tcW w:w="4000" w:type="dxa"/>
            <w:noWrap/>
          </w:tcPr>
          <w:p w14:paraId="3FF58D6D" w14:textId="77777777" w:rsidR="002D3B12" w:rsidRDefault="005D0DCF">
            <w:r>
              <w:t>3,381 kw increase in installed renewable energy capacity from community-scale systems (150kW of EOP target).</w:t>
            </w:r>
          </w:p>
          <w:p w14:paraId="4A3F5CBF" w14:textId="77777777" w:rsidR="002D3B12" w:rsidRDefault="002D3B12"/>
          <w:p w14:paraId="7BD5F688" w14:textId="77777777" w:rsidR="002D3B12" w:rsidRDefault="005D0DCF">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5D0DCF">
            <w:r>
              <w:t>Some example projects contributing to this indicator include:</w:t>
            </w:r>
          </w:p>
          <w:p w14:paraId="7D1D4470" w14:textId="77777777" w:rsidR="002D3B12" w:rsidRDefault="002D3B12"/>
          <w:p w14:paraId="66D7892D" w14:textId="77777777" w:rsidR="002D3B12" w:rsidRDefault="005D0DCF">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w:t>
            </w:r>
            <w:r>
              <w:t>actices.</w:t>
            </w:r>
          </w:p>
          <w:p w14:paraId="75B6735D" w14:textId="77777777" w:rsidR="002D3B12" w:rsidRDefault="002D3B12"/>
          <w:p w14:paraId="7374A5D3" w14:textId="77777777" w:rsidR="002D3B12" w:rsidRDefault="005D0DCF">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5D0DCF">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5D0DCF">
            <w:r>
              <w:lastRenderedPageBreak/>
              <w:t>Indicator 14: Number of local to global coalitions for chemicals and waste management strengthened and/or established</w:t>
            </w:r>
          </w:p>
        </w:tc>
        <w:tc>
          <w:tcPr>
            <w:tcW w:w="2000" w:type="dxa"/>
            <w:noWrap/>
          </w:tcPr>
          <w:p w14:paraId="53939FDB" w14:textId="77777777" w:rsidR="002D3B12" w:rsidRDefault="005D0DCF">
            <w:r>
              <w:t>27</w:t>
            </w:r>
          </w:p>
          <w:p w14:paraId="616881E1" w14:textId="77777777" w:rsidR="002D3B12" w:rsidRDefault="005D0DCF">
            <w:r>
              <w:t>Source: 2023 AMR</w:t>
            </w:r>
          </w:p>
          <w:p w14:paraId="014B6F1B" w14:textId="77777777" w:rsidR="002D3B12" w:rsidRDefault="002D3B12"/>
        </w:tc>
        <w:tc>
          <w:tcPr>
            <w:tcW w:w="2000" w:type="dxa"/>
            <w:noWrap/>
          </w:tcPr>
          <w:p w14:paraId="45F21488" w14:textId="77777777" w:rsidR="002D3B12" w:rsidRDefault="005D0DCF">
            <w:r>
              <w:t>10 coalitions</w:t>
            </w:r>
          </w:p>
        </w:tc>
        <w:tc>
          <w:tcPr>
            <w:tcW w:w="2000" w:type="dxa"/>
            <w:noWrap/>
          </w:tcPr>
          <w:p w14:paraId="730A884F" w14:textId="77777777" w:rsidR="002D3B12" w:rsidRDefault="005D0DCF">
            <w:r>
              <w:t>20 coalitions</w:t>
            </w:r>
          </w:p>
        </w:tc>
        <w:tc>
          <w:tcPr>
            <w:tcW w:w="4000" w:type="dxa"/>
            <w:noWrap/>
          </w:tcPr>
          <w:p w14:paraId="761C415F" w14:textId="77777777" w:rsidR="002D3B12" w:rsidRDefault="005D0DCF">
            <w:r>
              <w:rPr>
                <w:i/>
                <w:iCs/>
              </w:rPr>
              <w:t>(not set or not applicable)</w:t>
            </w:r>
          </w:p>
        </w:tc>
        <w:tc>
          <w:tcPr>
            <w:tcW w:w="4000" w:type="dxa"/>
            <w:noWrap/>
          </w:tcPr>
          <w:p w14:paraId="3504D153" w14:textId="77777777" w:rsidR="002D3B12" w:rsidRDefault="005D0DCF">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5D0DCF">
            <w:r>
              <w:t>4 countries supported by the programme are contributing towards this indicator: Djibouti, Samoa, Senegal, and Zimbabwe.</w:t>
            </w:r>
          </w:p>
          <w:p w14:paraId="2C14C75B" w14:textId="77777777" w:rsidR="002D3B12" w:rsidRDefault="002D3B12"/>
          <w:p w14:paraId="3430C4FA" w14:textId="77777777" w:rsidR="002D3B12" w:rsidRDefault="005D0DCF">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5D0DCF">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w:t>
            </w:r>
            <w:r>
              <w:t>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5D0DCF">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5D0DCF">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5D0DCF">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5D0DCF">
            <w:r>
              <w:rPr>
                <w:i/>
                <w:iCs/>
              </w:rPr>
              <w:t>(not set or not applicable)</w:t>
            </w:r>
          </w:p>
        </w:tc>
        <w:tc>
          <w:tcPr>
            <w:tcW w:w="2000" w:type="dxa"/>
            <w:noWrap/>
          </w:tcPr>
          <w:p w14:paraId="2A42C264" w14:textId="77777777" w:rsidR="002D3B12" w:rsidRDefault="005D0DCF">
            <w:r>
              <w:t>3 urban solutions</w:t>
            </w:r>
          </w:p>
        </w:tc>
        <w:tc>
          <w:tcPr>
            <w:tcW w:w="2000" w:type="dxa"/>
            <w:noWrap/>
          </w:tcPr>
          <w:p w14:paraId="5E2842E7" w14:textId="77777777" w:rsidR="002D3B12" w:rsidRDefault="005D0DCF">
            <w:r>
              <w:t>10 urban solutions</w:t>
            </w:r>
          </w:p>
        </w:tc>
        <w:tc>
          <w:tcPr>
            <w:tcW w:w="4000" w:type="dxa"/>
            <w:noWrap/>
          </w:tcPr>
          <w:p w14:paraId="499B8A2F" w14:textId="77777777" w:rsidR="002D3B12" w:rsidRDefault="005D0DCF">
            <w:r>
              <w:rPr>
                <w:i/>
                <w:iCs/>
              </w:rPr>
              <w:t>(not set or not applicable)</w:t>
            </w:r>
          </w:p>
        </w:tc>
        <w:tc>
          <w:tcPr>
            <w:tcW w:w="4000" w:type="dxa"/>
            <w:noWrap/>
          </w:tcPr>
          <w:p w14:paraId="6F1106FC" w14:textId="77777777" w:rsidR="002D3B12" w:rsidRDefault="005D0DCF">
            <w:r>
              <w:t>Target is ON TRACK. 4 community-based sustainable solutions in urban landscapes (133% of midterm target)</w:t>
            </w:r>
          </w:p>
          <w:p w14:paraId="7B45F08C" w14:textId="77777777" w:rsidR="002D3B12" w:rsidRDefault="002D3B12"/>
          <w:p w14:paraId="452A2691" w14:textId="77777777" w:rsidR="002D3B12" w:rsidRDefault="005D0DCF">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5D0DCF">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5D0DCF">
            <w:r>
              <w:t>Some examples include:</w:t>
            </w:r>
          </w:p>
          <w:p w14:paraId="408EBBCD" w14:textId="77777777" w:rsidR="002D3B12" w:rsidRDefault="002D3B12"/>
          <w:p w14:paraId="3EC77686" w14:textId="77777777" w:rsidR="002D3B12" w:rsidRDefault="005D0DCF">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5D0DCF">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5D0DCF">
            <w:r>
              <w:t xml:space="preserve">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t>
            </w:r>
            <w:r>
              <w:t>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5D0DCF">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5D0DCF">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5D0DCF">
            <w:r>
              <w:t>Source: AMR 2023</w:t>
            </w:r>
          </w:p>
          <w:p w14:paraId="6A2083F7" w14:textId="77777777" w:rsidR="002D3B12" w:rsidRDefault="002D3B12"/>
        </w:tc>
        <w:tc>
          <w:tcPr>
            <w:tcW w:w="2000" w:type="dxa"/>
            <w:noWrap/>
          </w:tcPr>
          <w:p w14:paraId="7C738D98" w14:textId="77777777" w:rsidR="002D3B12" w:rsidRDefault="005D0DCF">
            <w:r>
              <w:lastRenderedPageBreak/>
              <w:t>70% of projects by midterm</w:t>
            </w:r>
          </w:p>
        </w:tc>
        <w:tc>
          <w:tcPr>
            <w:tcW w:w="2000" w:type="dxa"/>
            <w:noWrap/>
          </w:tcPr>
          <w:p w14:paraId="780BEB83" w14:textId="77777777" w:rsidR="002D3B12" w:rsidRDefault="005D0DCF">
            <w:r>
              <w:t>80% of projects</w:t>
            </w:r>
          </w:p>
        </w:tc>
        <w:tc>
          <w:tcPr>
            <w:tcW w:w="4000" w:type="dxa"/>
            <w:noWrap/>
          </w:tcPr>
          <w:p w14:paraId="7C5704FC" w14:textId="77777777" w:rsidR="002D3B12" w:rsidRDefault="005D0DCF">
            <w:r>
              <w:rPr>
                <w:i/>
                <w:iCs/>
              </w:rPr>
              <w:t>(not set or not applicable)</w:t>
            </w:r>
          </w:p>
        </w:tc>
        <w:tc>
          <w:tcPr>
            <w:tcW w:w="4000" w:type="dxa"/>
            <w:noWrap/>
          </w:tcPr>
          <w:p w14:paraId="31673640" w14:textId="77777777" w:rsidR="002D3B12" w:rsidRDefault="005D0DCF">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5D0DCF">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5D0DCF">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5D0DCF">
            <w:r>
              <w:t>Some of these projects include:</w:t>
            </w:r>
          </w:p>
          <w:p w14:paraId="7F773DD8" w14:textId="77777777" w:rsidR="002D3B12" w:rsidRDefault="002D3B12"/>
          <w:p w14:paraId="1C8C8D38" w14:textId="77777777" w:rsidR="002D3B12" w:rsidRDefault="005D0DCF">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5D0DCF">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5D0DCF">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5D0DCF">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w:t>
            </w:r>
            <w:r>
              <w:t xml:space="preserve">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5D0DCF">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5D0DCF">
            <w:r>
              <w:t>a) 34 countries; b) 58 countries; c) 19 countries</w:t>
            </w:r>
          </w:p>
          <w:p w14:paraId="23A42844" w14:textId="77777777" w:rsidR="002D3B12" w:rsidRDefault="005D0DCF">
            <w:r>
              <w:t>Source: 2023 AMR</w:t>
            </w:r>
          </w:p>
          <w:p w14:paraId="6BA98AF9" w14:textId="77777777" w:rsidR="002D3B12" w:rsidRDefault="002D3B12"/>
        </w:tc>
        <w:tc>
          <w:tcPr>
            <w:tcW w:w="2000" w:type="dxa"/>
            <w:noWrap/>
          </w:tcPr>
          <w:p w14:paraId="62455D3A" w14:textId="77777777" w:rsidR="002D3B12" w:rsidRDefault="005D0DCF">
            <w:r>
              <w:t>(a) 15 countries; (b) 25 countries; (c) 7 countries</w:t>
            </w:r>
          </w:p>
        </w:tc>
        <w:tc>
          <w:tcPr>
            <w:tcW w:w="2000" w:type="dxa"/>
            <w:noWrap/>
          </w:tcPr>
          <w:p w14:paraId="1A167422" w14:textId="77777777" w:rsidR="002D3B12" w:rsidRDefault="005D0DCF">
            <w:r>
              <w:t>(a) 30 countries, (b) 50 countries, (c) 15 countries</w:t>
            </w:r>
          </w:p>
        </w:tc>
        <w:tc>
          <w:tcPr>
            <w:tcW w:w="4000" w:type="dxa"/>
            <w:noWrap/>
          </w:tcPr>
          <w:p w14:paraId="6A71EBB4" w14:textId="77777777" w:rsidR="002D3B12" w:rsidRDefault="005D0DCF">
            <w:r>
              <w:rPr>
                <w:i/>
                <w:iCs/>
              </w:rPr>
              <w:t>(not set or not applicable)</w:t>
            </w:r>
          </w:p>
        </w:tc>
        <w:tc>
          <w:tcPr>
            <w:tcW w:w="4000" w:type="dxa"/>
            <w:noWrap/>
          </w:tcPr>
          <w:p w14:paraId="2F6C50CD" w14:textId="77777777" w:rsidR="002D3B12" w:rsidRDefault="005D0DCF">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5D0DCF">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5D0DCF">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5D0DCF">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5D0DCF">
            <w:r>
              <w:t>Examples models include:</w:t>
            </w:r>
          </w:p>
          <w:p w14:paraId="31DCC574" w14:textId="77777777" w:rsidR="002D3B12" w:rsidRDefault="002D3B12"/>
          <w:p w14:paraId="7D8FC08A" w14:textId="77777777" w:rsidR="002D3B12" w:rsidRDefault="005D0DCF">
            <w:r>
              <w:t>Indigenous Peoples:</w:t>
            </w:r>
          </w:p>
          <w:p w14:paraId="0EDA6054" w14:textId="77777777" w:rsidR="002D3B12" w:rsidRDefault="005D0DCF">
            <w:r>
              <w:t xml:space="preserve">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w:t>
            </w:r>
            <w:r>
              <w:t>participate in seed exchanges, knowledge-sharing sessions, and the implementation of traditional farming practices.</w:t>
            </w:r>
          </w:p>
          <w:p w14:paraId="6AAE2318" w14:textId="77777777" w:rsidR="002D3B12" w:rsidRDefault="002D3B12"/>
          <w:p w14:paraId="358552D8" w14:textId="77777777" w:rsidR="002D3B12" w:rsidRDefault="005D0DCF">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w:t>
            </w:r>
            <w:r>
              <w:t>e exchange, and replication of sustainable farming practices in surrounding communities.</w:t>
            </w:r>
          </w:p>
          <w:p w14:paraId="56C7FD5D" w14:textId="77777777" w:rsidR="002D3B12" w:rsidRDefault="002D3B12"/>
          <w:p w14:paraId="514FAAE8" w14:textId="77777777" w:rsidR="002D3B12" w:rsidRDefault="005D0DCF">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5D0DCF">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w:t>
            </w:r>
            <w:r>
              <w:t>ommunity-led conservation and sustainable development.</w:t>
            </w:r>
          </w:p>
          <w:p w14:paraId="167473D8" w14:textId="77777777" w:rsidR="002D3B12" w:rsidRDefault="002D3B12"/>
          <w:p w14:paraId="0C8CDC52" w14:textId="77777777" w:rsidR="002D3B12" w:rsidRDefault="005D0DCF">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5D0DCF">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Pr="000F2A62" w:rsidRDefault="005D0DCF">
            <w:pPr>
              <w:rPr>
                <w:lang w:val="fr-BE"/>
              </w:rPr>
            </w:pPr>
            <w:r w:rsidRPr="000F2A62">
              <w:rPr>
                <w:lang w:val="fr-BE"/>
              </w:rPr>
              <w:t>(a) est. 20%; (b) est. 20%; (c) est. 20%</w:t>
            </w:r>
          </w:p>
        </w:tc>
        <w:tc>
          <w:tcPr>
            <w:tcW w:w="2000" w:type="dxa"/>
            <w:noWrap/>
          </w:tcPr>
          <w:p w14:paraId="7C20A5DF" w14:textId="77777777" w:rsidR="002D3B12" w:rsidRDefault="005D0DCF">
            <w:r>
              <w:t>(a) 30%; (b) 30%; (c) 30%</w:t>
            </w:r>
          </w:p>
        </w:tc>
        <w:tc>
          <w:tcPr>
            <w:tcW w:w="2000" w:type="dxa"/>
            <w:noWrap/>
          </w:tcPr>
          <w:p w14:paraId="0B8847D6" w14:textId="77777777" w:rsidR="002D3B12" w:rsidRDefault="005D0DCF">
            <w:r>
              <w:t>(a) 50%; (b) 50%; (c) 50%</w:t>
            </w:r>
          </w:p>
        </w:tc>
        <w:tc>
          <w:tcPr>
            <w:tcW w:w="4000" w:type="dxa"/>
            <w:noWrap/>
          </w:tcPr>
          <w:p w14:paraId="06389EE8" w14:textId="77777777" w:rsidR="002D3B12" w:rsidRDefault="005D0DCF">
            <w:r>
              <w:rPr>
                <w:i/>
                <w:iCs/>
              </w:rPr>
              <w:t>(not set or not applicable)</w:t>
            </w:r>
          </w:p>
        </w:tc>
        <w:tc>
          <w:tcPr>
            <w:tcW w:w="4000" w:type="dxa"/>
            <w:noWrap/>
          </w:tcPr>
          <w:p w14:paraId="4534ECAB" w14:textId="77777777" w:rsidR="002D3B12" w:rsidRDefault="005D0DCF">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5D0DCF">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5D0DCF">
            <w:r>
              <w:t>b) 17 countries reported 1,812,953 USD of grant-funding accessed by youth or 33% of the mid-term target.</w:t>
            </w:r>
          </w:p>
          <w:p w14:paraId="0581BBFE" w14:textId="77777777" w:rsidR="002D3B12" w:rsidRDefault="002D3B12"/>
          <w:p w14:paraId="5D15AEED" w14:textId="77777777" w:rsidR="002D3B12" w:rsidRDefault="005D0DCF">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5D0DCF">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5D0DCF">
            <w:r>
              <w:t>New indicator</w:t>
            </w:r>
          </w:p>
        </w:tc>
        <w:tc>
          <w:tcPr>
            <w:tcW w:w="2000" w:type="dxa"/>
            <w:noWrap/>
          </w:tcPr>
          <w:p w14:paraId="3FEB95A1" w14:textId="77777777" w:rsidR="002D3B12" w:rsidRDefault="005D0DCF">
            <w:r>
              <w:t>10% of grants awarded</w:t>
            </w:r>
          </w:p>
        </w:tc>
        <w:tc>
          <w:tcPr>
            <w:tcW w:w="2000" w:type="dxa"/>
            <w:noWrap/>
          </w:tcPr>
          <w:p w14:paraId="4BD81C87" w14:textId="77777777" w:rsidR="002D3B12" w:rsidRDefault="005D0DCF">
            <w:r>
              <w:t>10% of grants awarded</w:t>
            </w:r>
          </w:p>
        </w:tc>
        <w:tc>
          <w:tcPr>
            <w:tcW w:w="4000" w:type="dxa"/>
            <w:noWrap/>
          </w:tcPr>
          <w:p w14:paraId="3CCB351E" w14:textId="77777777" w:rsidR="002D3B12" w:rsidRDefault="005D0DCF">
            <w:r>
              <w:rPr>
                <w:i/>
                <w:iCs/>
              </w:rPr>
              <w:t>(not set or not applicable)</w:t>
            </w:r>
          </w:p>
        </w:tc>
        <w:tc>
          <w:tcPr>
            <w:tcW w:w="4000" w:type="dxa"/>
            <w:noWrap/>
          </w:tcPr>
          <w:p w14:paraId="5AC1A414" w14:textId="77777777" w:rsidR="002D3B12" w:rsidRDefault="005D0DCF">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5D0DCF">
            <w:r>
              <w:t>3 country programmes reported to this indicator, including Brazil, Honduras, and Samoa.</w:t>
            </w:r>
          </w:p>
          <w:p w14:paraId="35FB2046" w14:textId="77777777" w:rsidR="002D3B12" w:rsidRDefault="002D3B12"/>
          <w:p w14:paraId="7E11F5EB" w14:textId="77777777" w:rsidR="002D3B12" w:rsidRDefault="005D0DCF">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5D0DCF">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5D0DCF">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5D0DCF">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5D0DCF">
            <w:r>
              <w:rPr>
                <w:i/>
                <w:iCs/>
              </w:rPr>
              <w:t>(not set or not applicable)</w:t>
            </w:r>
          </w:p>
        </w:tc>
        <w:tc>
          <w:tcPr>
            <w:tcW w:w="2000" w:type="dxa"/>
            <w:noWrap/>
          </w:tcPr>
          <w:p w14:paraId="7B6E5674" w14:textId="77777777" w:rsidR="002D3B12" w:rsidRDefault="005D0DCF">
            <w:r>
              <w:t>2 policy recommendations</w:t>
            </w:r>
          </w:p>
        </w:tc>
        <w:tc>
          <w:tcPr>
            <w:tcW w:w="2000" w:type="dxa"/>
            <w:noWrap/>
          </w:tcPr>
          <w:p w14:paraId="52F7A8CF" w14:textId="77777777" w:rsidR="002D3B12" w:rsidRDefault="005D0DCF">
            <w:r>
              <w:t>4 policy recommendations</w:t>
            </w:r>
          </w:p>
        </w:tc>
        <w:tc>
          <w:tcPr>
            <w:tcW w:w="4000" w:type="dxa"/>
            <w:noWrap/>
          </w:tcPr>
          <w:p w14:paraId="0213F308" w14:textId="77777777" w:rsidR="002D3B12" w:rsidRDefault="005D0DCF">
            <w:r>
              <w:rPr>
                <w:i/>
                <w:iCs/>
              </w:rPr>
              <w:t>(not set or not applicable)</w:t>
            </w:r>
          </w:p>
        </w:tc>
        <w:tc>
          <w:tcPr>
            <w:tcW w:w="4000" w:type="dxa"/>
            <w:noWrap/>
          </w:tcPr>
          <w:p w14:paraId="525F279D" w14:textId="77777777" w:rsidR="002D3B12" w:rsidRDefault="005D0DCF">
            <w:r>
              <w:t>Target is ON TRACK. 1 policy recommendation or advocacy initiative related to land-based pollution (50% of midterm target)</w:t>
            </w:r>
          </w:p>
          <w:p w14:paraId="277F843C" w14:textId="77777777" w:rsidR="002D3B12" w:rsidRDefault="002D3B12"/>
          <w:p w14:paraId="6200C63D" w14:textId="77777777" w:rsidR="002D3B12" w:rsidRDefault="005D0DCF">
            <w:r>
              <w:t xml:space="preserve">1 country programme contributed to </w:t>
            </w:r>
            <w:r>
              <w:lastRenderedPageBreak/>
              <w:t>this indicator (Samoa).</w:t>
            </w:r>
          </w:p>
          <w:p w14:paraId="52C20733" w14:textId="77777777" w:rsidR="002D3B12" w:rsidRDefault="002D3B12"/>
          <w:p w14:paraId="789AFEB9" w14:textId="77777777" w:rsidR="002D3B12" w:rsidRDefault="005D0DCF">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w:t>
            </w:r>
            <w:r>
              <w:t>alogue platforms and awareness campaigns to support stronger national waste governance.</w:t>
            </w:r>
          </w:p>
        </w:tc>
      </w:tr>
      <w:tr w:rsidR="002D3B12" w14:paraId="75372FE9" w14:textId="77777777">
        <w:tc>
          <w:tcPr>
            <w:tcW w:w="4000" w:type="dxa"/>
            <w:noWrap/>
          </w:tcPr>
          <w:p w14:paraId="258C9135" w14:textId="77777777" w:rsidR="002D3B12" w:rsidRDefault="005D0DCF">
            <w:r>
              <w:rPr>
                <w:b/>
                <w:bCs/>
              </w:rPr>
              <w:lastRenderedPageBreak/>
              <w:t>The progress of the objective/outcome can be described as:</w:t>
            </w:r>
          </w:p>
        </w:tc>
        <w:tc>
          <w:tcPr>
            <w:tcW w:w="12000" w:type="dxa"/>
            <w:gridSpan w:val="5"/>
            <w:noWrap/>
          </w:tcPr>
          <w:p w14:paraId="1CAB5DB8" w14:textId="77777777" w:rsidR="002D3B12" w:rsidRDefault="005D0DCF">
            <w:r>
              <w:rPr>
                <w:b/>
                <w:bCs/>
              </w:rPr>
              <w:t>On track</w:t>
            </w:r>
          </w:p>
        </w:tc>
      </w:tr>
      <w:tr w:rsidR="002D3B12" w14:paraId="377DC047" w14:textId="77777777">
        <w:tc>
          <w:tcPr>
            <w:tcW w:w="4000" w:type="dxa"/>
            <w:noWrap/>
          </w:tcPr>
          <w:p w14:paraId="6135F634" w14:textId="77777777" w:rsidR="002D3B12" w:rsidRDefault="005D0DCF">
            <w:r>
              <w:rPr>
                <w:b/>
                <w:bCs/>
              </w:rPr>
              <w:t>Evidence uploaded:</w:t>
            </w:r>
          </w:p>
        </w:tc>
        <w:tc>
          <w:tcPr>
            <w:tcW w:w="12000" w:type="dxa"/>
            <w:gridSpan w:val="5"/>
            <w:noWrap/>
          </w:tcPr>
          <w:p w14:paraId="6E330CC4" w14:textId="77777777" w:rsidR="002D3B12" w:rsidRDefault="005D0DCF">
            <w:r>
              <w:t>YES</w:t>
            </w:r>
          </w:p>
        </w:tc>
      </w:tr>
      <w:tr w:rsidR="002D3B12" w14:paraId="3CAB9F71" w14:textId="77777777">
        <w:tc>
          <w:tcPr>
            <w:tcW w:w="16000" w:type="dxa"/>
            <w:gridSpan w:val="6"/>
            <w:shd w:val="clear" w:color="auto" w:fill="D9D9D9"/>
            <w:noWrap/>
          </w:tcPr>
          <w:p w14:paraId="6E462E0B" w14:textId="77777777" w:rsidR="002D3B12" w:rsidRDefault="005D0DCF">
            <w:r>
              <w:rPr>
                <w:b/>
                <w:bCs/>
              </w:rPr>
              <w:t>Outcome 3</w:t>
            </w:r>
          </w:p>
          <w:p w14:paraId="15615C6D" w14:textId="77777777" w:rsidR="002D3B12" w:rsidRDefault="005D0DCF">
            <w:r>
              <w:rPr>
                <w:b/>
                <w:bCs/>
              </w:rPr>
              <w:t xml:space="preserve">Project component 3  Knowledge Management and Learning                                                                                                                                                                                                           Outcome 3.1. Sustainability and impact of community-led collective action enhanced through knowledge management and learning approaches across landscapes-seascapes and regions.                                                                               </w:t>
            </w:r>
            <w:r>
              <w:rPr>
                <w:b/>
                <w:bCs/>
              </w:rPr>
              <w:t xml:space="preserve">                                                                                                                                                                                                                           Outputs to achieve Outcome 3.1                                                                                                                                                                                                                                                              Output 3.</w:t>
            </w:r>
            <w:r>
              <w:rPr>
                <w:b/>
                <w:bCs/>
              </w:rPr>
              <w:t>1.1. Local knowledge and lessons learned shared widely and systematically integrated into design of new projects with active participation of CSOs/CBOs and local communities.</w:t>
            </w:r>
          </w:p>
          <w:p w14:paraId="532381CF" w14:textId="77777777" w:rsidR="002D3B12" w:rsidRDefault="005D0DCF">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5D0DCF">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5D0DCF">
            <w:r>
              <w:rPr>
                <w:b/>
                <w:bCs/>
              </w:rPr>
              <w:lastRenderedPageBreak/>
              <w:t>Description of Indicator</w:t>
            </w:r>
          </w:p>
        </w:tc>
        <w:tc>
          <w:tcPr>
            <w:tcW w:w="2000" w:type="dxa"/>
            <w:noWrap/>
          </w:tcPr>
          <w:p w14:paraId="58FBB9B0" w14:textId="77777777" w:rsidR="002D3B12" w:rsidRDefault="005D0DCF">
            <w:r>
              <w:rPr>
                <w:b/>
                <w:bCs/>
              </w:rPr>
              <w:t>Baseline Level</w:t>
            </w:r>
          </w:p>
        </w:tc>
        <w:tc>
          <w:tcPr>
            <w:tcW w:w="2000" w:type="dxa"/>
            <w:noWrap/>
          </w:tcPr>
          <w:p w14:paraId="4C0F815C" w14:textId="77777777" w:rsidR="002D3B12" w:rsidRDefault="005D0DCF">
            <w:r>
              <w:rPr>
                <w:b/>
                <w:bCs/>
              </w:rPr>
              <w:t>Midterm target level</w:t>
            </w:r>
          </w:p>
        </w:tc>
        <w:tc>
          <w:tcPr>
            <w:tcW w:w="2000" w:type="dxa"/>
            <w:noWrap/>
          </w:tcPr>
          <w:p w14:paraId="09E279E5" w14:textId="77777777" w:rsidR="002D3B12" w:rsidRDefault="005D0DCF">
            <w:r>
              <w:rPr>
                <w:b/>
                <w:bCs/>
              </w:rPr>
              <w:t>End of project target level</w:t>
            </w:r>
          </w:p>
        </w:tc>
        <w:tc>
          <w:tcPr>
            <w:tcW w:w="4000" w:type="dxa"/>
            <w:noWrap/>
          </w:tcPr>
          <w:p w14:paraId="506B0701" w14:textId="77777777" w:rsidR="002D3B12" w:rsidRDefault="005D0DCF">
            <w:r>
              <w:rPr>
                <w:b/>
                <w:bCs/>
              </w:rPr>
              <w:t>Level at Jun 30, 2025</w:t>
            </w:r>
          </w:p>
        </w:tc>
        <w:tc>
          <w:tcPr>
            <w:tcW w:w="4000" w:type="dxa"/>
            <w:noWrap/>
          </w:tcPr>
          <w:p w14:paraId="34F88FC6" w14:textId="77777777" w:rsidR="002D3B12" w:rsidRDefault="005D0DCF">
            <w:r>
              <w:rPr>
                <w:b/>
                <w:bCs/>
              </w:rPr>
              <w:t>Cumulative progress since project start as of Jun 30, 2026</w:t>
            </w:r>
          </w:p>
        </w:tc>
      </w:tr>
      <w:tr w:rsidR="002D3B12" w14:paraId="57E15C22" w14:textId="77777777">
        <w:tc>
          <w:tcPr>
            <w:tcW w:w="4000" w:type="dxa"/>
            <w:noWrap/>
          </w:tcPr>
          <w:p w14:paraId="12527809" w14:textId="77777777" w:rsidR="002D3B12" w:rsidRDefault="005D0DCF">
            <w:r>
              <w:t>Indicator 21: Number of countries undertaking South-South exchanges between communities, NGOs/CSOs, or other partners within or across countries.</w:t>
            </w:r>
          </w:p>
        </w:tc>
        <w:tc>
          <w:tcPr>
            <w:tcW w:w="2000" w:type="dxa"/>
            <w:noWrap/>
          </w:tcPr>
          <w:p w14:paraId="00D3AFFD" w14:textId="77777777" w:rsidR="002D3B12" w:rsidRDefault="005D0DCF">
            <w:r>
              <w:t>30</w:t>
            </w:r>
          </w:p>
          <w:p w14:paraId="541331A9" w14:textId="77777777" w:rsidR="002D3B12" w:rsidRDefault="005D0DCF">
            <w:r>
              <w:t>Source: 2023 AMR</w:t>
            </w:r>
          </w:p>
          <w:p w14:paraId="7F64F570" w14:textId="77777777" w:rsidR="002D3B12" w:rsidRDefault="002D3B12"/>
        </w:tc>
        <w:tc>
          <w:tcPr>
            <w:tcW w:w="2000" w:type="dxa"/>
            <w:noWrap/>
          </w:tcPr>
          <w:p w14:paraId="5F28B535" w14:textId="77777777" w:rsidR="002D3B12" w:rsidRDefault="005D0DCF">
            <w:r>
              <w:t>10 SGP countries</w:t>
            </w:r>
          </w:p>
        </w:tc>
        <w:tc>
          <w:tcPr>
            <w:tcW w:w="2000" w:type="dxa"/>
            <w:noWrap/>
          </w:tcPr>
          <w:p w14:paraId="37BCA545" w14:textId="77777777" w:rsidR="002D3B12" w:rsidRDefault="005D0DCF">
            <w:r>
              <w:t>25 SGP countries (approx. 25% of the OP8 Part 1 portfolio)</w:t>
            </w:r>
          </w:p>
        </w:tc>
        <w:tc>
          <w:tcPr>
            <w:tcW w:w="4000" w:type="dxa"/>
            <w:noWrap/>
          </w:tcPr>
          <w:p w14:paraId="5B1D1AF0" w14:textId="77777777" w:rsidR="002D3B12" w:rsidRDefault="005D0DCF">
            <w:r>
              <w:rPr>
                <w:i/>
                <w:iCs/>
              </w:rPr>
              <w:t>(not set or not applicable)</w:t>
            </w:r>
          </w:p>
        </w:tc>
        <w:tc>
          <w:tcPr>
            <w:tcW w:w="4000" w:type="dxa"/>
            <w:noWrap/>
          </w:tcPr>
          <w:p w14:paraId="069F3EFC" w14:textId="77777777" w:rsidR="002D3B12" w:rsidRDefault="005D0DCF">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5D0DCF">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5D0DCF">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5D0DCF">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w:t>
            </w:r>
            <w:r>
              <w:t xml:space="preserve"> food production approaches.</w:t>
            </w:r>
          </w:p>
        </w:tc>
      </w:tr>
      <w:tr w:rsidR="002D3B12" w14:paraId="77D3620C" w14:textId="77777777">
        <w:tc>
          <w:tcPr>
            <w:tcW w:w="4000" w:type="dxa"/>
            <w:noWrap/>
          </w:tcPr>
          <w:p w14:paraId="7B985ABE" w14:textId="77777777" w:rsidR="002D3B12" w:rsidRDefault="005D0DCF">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5D0DCF">
            <w:r>
              <w:t>54</w:t>
            </w:r>
          </w:p>
          <w:p w14:paraId="48E8A760" w14:textId="77777777" w:rsidR="002D3B12" w:rsidRDefault="005D0DCF">
            <w:r>
              <w:t>Source: 2023 AMR</w:t>
            </w:r>
          </w:p>
          <w:p w14:paraId="2069F13B" w14:textId="77777777" w:rsidR="002D3B12" w:rsidRDefault="002D3B12"/>
        </w:tc>
        <w:tc>
          <w:tcPr>
            <w:tcW w:w="2000" w:type="dxa"/>
            <w:noWrap/>
          </w:tcPr>
          <w:p w14:paraId="1B5838BB" w14:textId="77777777" w:rsidR="002D3B12" w:rsidRDefault="005D0DCF">
            <w:r>
              <w:t>20 exchanges</w:t>
            </w:r>
          </w:p>
        </w:tc>
        <w:tc>
          <w:tcPr>
            <w:tcW w:w="2000" w:type="dxa"/>
            <w:noWrap/>
          </w:tcPr>
          <w:p w14:paraId="22851EAC" w14:textId="77777777" w:rsidR="002D3B12" w:rsidRDefault="005D0DCF">
            <w:r>
              <w:t>40 exchanges</w:t>
            </w:r>
          </w:p>
        </w:tc>
        <w:tc>
          <w:tcPr>
            <w:tcW w:w="4000" w:type="dxa"/>
            <w:noWrap/>
          </w:tcPr>
          <w:p w14:paraId="67F683EC" w14:textId="77777777" w:rsidR="002D3B12" w:rsidRDefault="005D0DCF">
            <w:r>
              <w:rPr>
                <w:i/>
                <w:iCs/>
              </w:rPr>
              <w:t>(not set or not applicable)</w:t>
            </w:r>
          </w:p>
        </w:tc>
        <w:tc>
          <w:tcPr>
            <w:tcW w:w="4000" w:type="dxa"/>
            <w:noWrap/>
          </w:tcPr>
          <w:p w14:paraId="772FF3F6" w14:textId="77777777" w:rsidR="002D3B12" w:rsidRDefault="005D0DCF">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5D0DCF">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5D0DCF">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5D0DCF">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5D0DCF">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w:t>
            </w:r>
            <w:r>
              <w:t>ong replication potential across Africa, reinforcing SGP's role in advancing South-South cooperation and community innovation.</w:t>
            </w:r>
          </w:p>
          <w:p w14:paraId="7D2DB89A" w14:textId="77777777" w:rsidR="002D3B12" w:rsidRDefault="002D3B12"/>
          <w:p w14:paraId="5E0FF1FE" w14:textId="77777777" w:rsidR="002D3B12" w:rsidRDefault="005D0DCF">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5D0DCF">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w:t>
            </w:r>
            <w:r>
              <w:t>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5D0DCF">
            <w:r>
              <w:lastRenderedPageBreak/>
              <w:t>Indicator 23: Number of knowledge exchange/sharing events with participation of local communities</w:t>
            </w:r>
          </w:p>
        </w:tc>
        <w:tc>
          <w:tcPr>
            <w:tcW w:w="2000" w:type="dxa"/>
            <w:noWrap/>
          </w:tcPr>
          <w:p w14:paraId="61259633" w14:textId="77777777" w:rsidR="002D3B12" w:rsidRDefault="005D0DCF">
            <w:r>
              <w:t>462 (number of peer-to-peer exchange)</w:t>
            </w:r>
          </w:p>
          <w:p w14:paraId="7A0010AB" w14:textId="77777777" w:rsidR="002D3B12" w:rsidRDefault="005D0DCF">
            <w:r>
              <w:lastRenderedPageBreak/>
              <w:t>Source: AMR 2023</w:t>
            </w:r>
          </w:p>
          <w:p w14:paraId="6F8C70C5" w14:textId="77777777" w:rsidR="002D3B12" w:rsidRDefault="002D3B12"/>
        </w:tc>
        <w:tc>
          <w:tcPr>
            <w:tcW w:w="2000" w:type="dxa"/>
            <w:noWrap/>
          </w:tcPr>
          <w:p w14:paraId="79CF311F" w14:textId="77777777" w:rsidR="002D3B12" w:rsidRDefault="005D0DCF">
            <w:r>
              <w:lastRenderedPageBreak/>
              <w:t>150</w:t>
            </w:r>
          </w:p>
        </w:tc>
        <w:tc>
          <w:tcPr>
            <w:tcW w:w="2000" w:type="dxa"/>
            <w:noWrap/>
          </w:tcPr>
          <w:p w14:paraId="1C9C6055" w14:textId="77777777" w:rsidR="002D3B12" w:rsidRDefault="005D0DCF">
            <w:r>
              <w:t>350</w:t>
            </w:r>
          </w:p>
        </w:tc>
        <w:tc>
          <w:tcPr>
            <w:tcW w:w="4000" w:type="dxa"/>
            <w:noWrap/>
          </w:tcPr>
          <w:p w14:paraId="36287046" w14:textId="77777777" w:rsidR="002D3B12" w:rsidRDefault="005D0DCF">
            <w:r>
              <w:rPr>
                <w:i/>
                <w:iCs/>
              </w:rPr>
              <w:t>(not set or not applicable)</w:t>
            </w:r>
          </w:p>
        </w:tc>
        <w:tc>
          <w:tcPr>
            <w:tcW w:w="4000" w:type="dxa"/>
            <w:noWrap/>
          </w:tcPr>
          <w:p w14:paraId="48680DA3" w14:textId="77777777" w:rsidR="002D3B12" w:rsidRDefault="005D0DCF">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5D0DCF">
            <w:r>
              <w:t>33 countries supported by the programme contributed to this indicator, including:</w:t>
            </w:r>
          </w:p>
          <w:p w14:paraId="5818E92F" w14:textId="77777777" w:rsidR="002D3B12" w:rsidRDefault="002D3B12"/>
          <w:p w14:paraId="4EB68365" w14:textId="77777777" w:rsidR="002D3B12" w:rsidRDefault="005D0DCF">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5D0DCF">
            <w:r>
              <w:t>Some examples of Knowledge Exchanges include:</w:t>
            </w:r>
          </w:p>
          <w:p w14:paraId="006B7B89" w14:textId="77777777" w:rsidR="002D3B12" w:rsidRDefault="002D3B12"/>
          <w:p w14:paraId="366EDBA3" w14:textId="77777777" w:rsidR="002D3B12" w:rsidRDefault="005D0DCF">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5D0DCF">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5D0DCF">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5D0DCF">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w:t>
            </w:r>
            <w:r>
              <w:t>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5D0DCF">
            <w:r>
              <w:lastRenderedPageBreak/>
              <w:t>Indicator 24: Number of countries with online knowledge repository developed as a result of SGP project</w:t>
            </w:r>
          </w:p>
        </w:tc>
        <w:tc>
          <w:tcPr>
            <w:tcW w:w="2000" w:type="dxa"/>
            <w:noWrap/>
          </w:tcPr>
          <w:p w14:paraId="7042B5F7" w14:textId="77777777" w:rsidR="002D3B12" w:rsidRDefault="005D0DCF">
            <w:r>
              <w:rPr>
                <w:i/>
                <w:iCs/>
              </w:rPr>
              <w:t>(not set or not applicable)</w:t>
            </w:r>
          </w:p>
        </w:tc>
        <w:tc>
          <w:tcPr>
            <w:tcW w:w="2000" w:type="dxa"/>
            <w:noWrap/>
          </w:tcPr>
          <w:p w14:paraId="4A4BB68C" w14:textId="77777777" w:rsidR="002D3B12" w:rsidRDefault="005D0DCF">
            <w:r>
              <w:t>10</w:t>
            </w:r>
          </w:p>
        </w:tc>
        <w:tc>
          <w:tcPr>
            <w:tcW w:w="2000" w:type="dxa"/>
            <w:noWrap/>
          </w:tcPr>
          <w:p w14:paraId="55A6EF67" w14:textId="77777777" w:rsidR="002D3B12" w:rsidRDefault="005D0DCF">
            <w:r>
              <w:t>20</w:t>
            </w:r>
          </w:p>
        </w:tc>
        <w:tc>
          <w:tcPr>
            <w:tcW w:w="4000" w:type="dxa"/>
            <w:noWrap/>
          </w:tcPr>
          <w:p w14:paraId="003B1465" w14:textId="77777777" w:rsidR="002D3B12" w:rsidRDefault="005D0DCF">
            <w:r>
              <w:rPr>
                <w:i/>
                <w:iCs/>
              </w:rPr>
              <w:t>(not set or not applicable)</w:t>
            </w:r>
          </w:p>
        </w:tc>
        <w:tc>
          <w:tcPr>
            <w:tcW w:w="4000" w:type="dxa"/>
            <w:noWrap/>
          </w:tcPr>
          <w:p w14:paraId="758A0F3A" w14:textId="77777777" w:rsidR="002D3B12" w:rsidRDefault="005D0DCF">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5D0DCF">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5D0DCF">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w:t>
            </w:r>
            <w:r>
              <w:t xml:space="preserve"> sensors to support environmental governance, early warning, and the protection of public health.</w:t>
            </w:r>
          </w:p>
          <w:p w14:paraId="7C91C167" w14:textId="77777777" w:rsidR="002D3B12" w:rsidRDefault="002D3B12"/>
          <w:p w14:paraId="7EB576BD" w14:textId="77777777" w:rsidR="002D3B12" w:rsidRDefault="005D0DCF">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5D0DCF">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w:t>
            </w:r>
            <w:r>
              <w:t>,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5D0DCF">
            <w:r>
              <w:rPr>
                <w:b/>
                <w:bCs/>
              </w:rPr>
              <w:lastRenderedPageBreak/>
              <w:t>The progress of the objective/outcome can be described as:</w:t>
            </w:r>
          </w:p>
        </w:tc>
        <w:tc>
          <w:tcPr>
            <w:tcW w:w="12000" w:type="dxa"/>
            <w:gridSpan w:val="5"/>
            <w:noWrap/>
          </w:tcPr>
          <w:p w14:paraId="670EBF18" w14:textId="77777777" w:rsidR="002D3B12" w:rsidRDefault="005D0DCF">
            <w:r>
              <w:rPr>
                <w:b/>
                <w:bCs/>
              </w:rPr>
              <w:t>On track</w:t>
            </w:r>
          </w:p>
        </w:tc>
      </w:tr>
      <w:tr w:rsidR="002D3B12" w14:paraId="3E0EBE37" w14:textId="77777777">
        <w:tc>
          <w:tcPr>
            <w:tcW w:w="4000" w:type="dxa"/>
            <w:noWrap/>
          </w:tcPr>
          <w:p w14:paraId="31538CF7" w14:textId="77777777" w:rsidR="002D3B12" w:rsidRDefault="005D0DCF">
            <w:r>
              <w:rPr>
                <w:b/>
                <w:bCs/>
              </w:rPr>
              <w:t>Evidence uploaded:</w:t>
            </w:r>
          </w:p>
        </w:tc>
        <w:tc>
          <w:tcPr>
            <w:tcW w:w="12000" w:type="dxa"/>
            <w:gridSpan w:val="5"/>
            <w:noWrap/>
          </w:tcPr>
          <w:p w14:paraId="6D53AC88" w14:textId="77777777" w:rsidR="002D3B12" w:rsidRDefault="005D0DCF">
            <w:r>
              <w:t>YES</w:t>
            </w:r>
          </w:p>
        </w:tc>
      </w:tr>
      <w:tr w:rsidR="002D3B12" w14:paraId="3CB155A7" w14:textId="77777777">
        <w:tc>
          <w:tcPr>
            <w:tcW w:w="16000" w:type="dxa"/>
            <w:gridSpan w:val="6"/>
            <w:shd w:val="clear" w:color="auto" w:fill="D9D9D9"/>
            <w:noWrap/>
          </w:tcPr>
          <w:p w14:paraId="56A41188" w14:textId="77777777" w:rsidR="002D3B12" w:rsidRDefault="005D0DCF">
            <w:r>
              <w:rPr>
                <w:b/>
                <w:bCs/>
              </w:rPr>
              <w:t>Outcome 4</w:t>
            </w:r>
          </w:p>
          <w:p w14:paraId="6F41682B" w14:textId="77777777" w:rsidR="002D3B12" w:rsidRDefault="005D0DCF">
            <w:r>
              <w:rPr>
                <w:b/>
                <w:bCs/>
              </w:rPr>
              <w:t xml:space="preserve">Project component  Monitoring &amp; Evaluation                                                                                                                                                                                                                                   Outcome 4.1. Scale, durability and impact of locally-led community action strengthend through monitoring, evaluation and evidence-based learning.                                                       Outputs to achieve Outcome 4.1             </w:t>
            </w:r>
            <w:r>
              <w:rPr>
                <w:b/>
                <w:bCs/>
              </w:rPr>
              <w:t xml:space="preserve">                                                                                                                                                                                                                                                                 4.1.1. Participatory monitoring of project implementation, including through digital means, enabling timely adaptive measures and codification of results  and lessons.</w:t>
            </w:r>
          </w:p>
          <w:p w14:paraId="3B462AB0" w14:textId="77777777" w:rsidR="002D3B12" w:rsidRDefault="005D0DCF">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5D0DCF">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5D0DCF">
            <w:r>
              <w:rPr>
                <w:b/>
                <w:bCs/>
              </w:rPr>
              <w:lastRenderedPageBreak/>
              <w:t>Description of Indicator</w:t>
            </w:r>
          </w:p>
        </w:tc>
        <w:tc>
          <w:tcPr>
            <w:tcW w:w="2000" w:type="dxa"/>
            <w:noWrap/>
          </w:tcPr>
          <w:p w14:paraId="16335D7C" w14:textId="77777777" w:rsidR="002D3B12" w:rsidRDefault="005D0DCF">
            <w:r>
              <w:rPr>
                <w:b/>
                <w:bCs/>
              </w:rPr>
              <w:t>Baseline Level</w:t>
            </w:r>
          </w:p>
        </w:tc>
        <w:tc>
          <w:tcPr>
            <w:tcW w:w="2000" w:type="dxa"/>
            <w:noWrap/>
          </w:tcPr>
          <w:p w14:paraId="4B962B73" w14:textId="77777777" w:rsidR="002D3B12" w:rsidRDefault="005D0DCF">
            <w:r>
              <w:rPr>
                <w:b/>
                <w:bCs/>
              </w:rPr>
              <w:t>Midterm target level</w:t>
            </w:r>
          </w:p>
        </w:tc>
        <w:tc>
          <w:tcPr>
            <w:tcW w:w="2000" w:type="dxa"/>
            <w:noWrap/>
          </w:tcPr>
          <w:p w14:paraId="5B0DA69A" w14:textId="77777777" w:rsidR="002D3B12" w:rsidRDefault="005D0DCF">
            <w:r>
              <w:rPr>
                <w:b/>
                <w:bCs/>
              </w:rPr>
              <w:t>End of project target level</w:t>
            </w:r>
          </w:p>
        </w:tc>
        <w:tc>
          <w:tcPr>
            <w:tcW w:w="4000" w:type="dxa"/>
            <w:noWrap/>
          </w:tcPr>
          <w:p w14:paraId="35BD5B41" w14:textId="77777777" w:rsidR="002D3B12" w:rsidRDefault="005D0DCF">
            <w:r>
              <w:rPr>
                <w:b/>
                <w:bCs/>
              </w:rPr>
              <w:t>Level at Jun 30, 2025</w:t>
            </w:r>
          </w:p>
        </w:tc>
        <w:tc>
          <w:tcPr>
            <w:tcW w:w="4000" w:type="dxa"/>
            <w:noWrap/>
          </w:tcPr>
          <w:p w14:paraId="3C62A960" w14:textId="77777777" w:rsidR="002D3B12" w:rsidRDefault="005D0DCF">
            <w:r>
              <w:rPr>
                <w:b/>
                <w:bCs/>
              </w:rPr>
              <w:t>Cumulative progress since project start as of Jun 30, 2026</w:t>
            </w:r>
          </w:p>
        </w:tc>
      </w:tr>
      <w:tr w:rsidR="002D3B12" w14:paraId="135AC90C" w14:textId="77777777">
        <w:tc>
          <w:tcPr>
            <w:tcW w:w="4000" w:type="dxa"/>
            <w:noWrap/>
          </w:tcPr>
          <w:p w14:paraId="557303B0" w14:textId="77777777" w:rsidR="002D3B12" w:rsidRDefault="005D0DCF">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5D0DCF">
            <w:r>
              <w:rPr>
                <w:i/>
                <w:iCs/>
              </w:rPr>
              <w:t>(not set or not applicable)</w:t>
            </w:r>
          </w:p>
        </w:tc>
        <w:tc>
          <w:tcPr>
            <w:tcW w:w="2000" w:type="dxa"/>
            <w:noWrap/>
          </w:tcPr>
          <w:p w14:paraId="08D7AECC" w14:textId="77777777" w:rsidR="002D3B12" w:rsidRDefault="005D0DCF">
            <w:r>
              <w:t>50% of projects</w:t>
            </w:r>
          </w:p>
        </w:tc>
        <w:tc>
          <w:tcPr>
            <w:tcW w:w="2000" w:type="dxa"/>
            <w:noWrap/>
          </w:tcPr>
          <w:p w14:paraId="55596FBF" w14:textId="77777777" w:rsidR="002D3B12" w:rsidRDefault="005D0DCF">
            <w:r>
              <w:t>80% of projects</w:t>
            </w:r>
          </w:p>
        </w:tc>
        <w:tc>
          <w:tcPr>
            <w:tcW w:w="4000" w:type="dxa"/>
            <w:noWrap/>
          </w:tcPr>
          <w:p w14:paraId="6320CF98" w14:textId="77777777" w:rsidR="002D3B12" w:rsidRDefault="005D0DCF">
            <w:r>
              <w:rPr>
                <w:i/>
                <w:iCs/>
              </w:rPr>
              <w:t>(not set or not applicable)</w:t>
            </w:r>
          </w:p>
        </w:tc>
        <w:tc>
          <w:tcPr>
            <w:tcW w:w="4000" w:type="dxa"/>
            <w:noWrap/>
          </w:tcPr>
          <w:p w14:paraId="7CC8F8EB" w14:textId="77777777" w:rsidR="002D3B12" w:rsidRDefault="005D0DCF">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5D0DCF">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5D0DCF">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5D0DCF">
            <w:r>
              <w:t>Some examples of activities towards this indicator include:</w:t>
            </w:r>
          </w:p>
          <w:p w14:paraId="2EC3D3A4" w14:textId="77777777" w:rsidR="002D3B12" w:rsidRDefault="002D3B12"/>
          <w:p w14:paraId="299B085B" w14:textId="77777777" w:rsidR="002D3B12" w:rsidRDefault="005D0DCF">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5D0DCF">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w:t>
            </w:r>
            <w:r>
              <w:t>roject stakeholders.</w:t>
            </w:r>
          </w:p>
        </w:tc>
      </w:tr>
      <w:tr w:rsidR="002D3B12" w14:paraId="2EFD9DEA" w14:textId="77777777">
        <w:tc>
          <w:tcPr>
            <w:tcW w:w="4000" w:type="dxa"/>
            <w:noWrap/>
          </w:tcPr>
          <w:p w14:paraId="1CDF94B9" w14:textId="77777777" w:rsidR="002D3B12" w:rsidRDefault="005D0DCF">
            <w:r>
              <w:lastRenderedPageBreak/>
              <w:t>Indicator 26: Number of country/cross-country impact reviews conducted with evidence of SGP impact and lessons learned.</w:t>
            </w:r>
          </w:p>
        </w:tc>
        <w:tc>
          <w:tcPr>
            <w:tcW w:w="2000" w:type="dxa"/>
            <w:noWrap/>
          </w:tcPr>
          <w:p w14:paraId="48593BFF" w14:textId="77777777" w:rsidR="002D3B12" w:rsidRDefault="005D0DCF">
            <w:r>
              <w:t>n/a</w:t>
            </w:r>
          </w:p>
        </w:tc>
        <w:tc>
          <w:tcPr>
            <w:tcW w:w="2000" w:type="dxa"/>
            <w:noWrap/>
          </w:tcPr>
          <w:p w14:paraId="225F87B8" w14:textId="77777777" w:rsidR="002D3B12" w:rsidRDefault="005D0DCF">
            <w:r>
              <w:t>1 impact review</w:t>
            </w:r>
          </w:p>
        </w:tc>
        <w:tc>
          <w:tcPr>
            <w:tcW w:w="2000" w:type="dxa"/>
            <w:noWrap/>
          </w:tcPr>
          <w:p w14:paraId="45E66EC4" w14:textId="77777777" w:rsidR="002D3B12" w:rsidRDefault="005D0DCF">
            <w:r>
              <w:t>4 impact reviews (one per geographic region)</w:t>
            </w:r>
          </w:p>
        </w:tc>
        <w:tc>
          <w:tcPr>
            <w:tcW w:w="4000" w:type="dxa"/>
            <w:noWrap/>
          </w:tcPr>
          <w:p w14:paraId="343435A3" w14:textId="77777777" w:rsidR="002D3B12" w:rsidRDefault="005D0DCF">
            <w:r>
              <w:rPr>
                <w:i/>
                <w:iCs/>
              </w:rPr>
              <w:t>(not set or not applicable)</w:t>
            </w:r>
          </w:p>
        </w:tc>
        <w:tc>
          <w:tcPr>
            <w:tcW w:w="4000" w:type="dxa"/>
            <w:noWrap/>
          </w:tcPr>
          <w:p w14:paraId="51FA7F49" w14:textId="77777777" w:rsidR="002D3B12" w:rsidRDefault="005D0DCF">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5D0DCF">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w:t>
            </w:r>
            <w:r>
              <w:t>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5D0DCF">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5D0DCF">
            <w:r>
              <w:rPr>
                <w:b/>
                <w:bCs/>
              </w:rPr>
              <w:lastRenderedPageBreak/>
              <w:t>The progress of the objective/outcome can be described as:</w:t>
            </w:r>
          </w:p>
        </w:tc>
        <w:tc>
          <w:tcPr>
            <w:tcW w:w="12000" w:type="dxa"/>
            <w:gridSpan w:val="5"/>
            <w:noWrap/>
          </w:tcPr>
          <w:p w14:paraId="5A4FA08D" w14:textId="77777777" w:rsidR="002D3B12" w:rsidRDefault="005D0DCF">
            <w:r>
              <w:rPr>
                <w:b/>
                <w:bCs/>
              </w:rPr>
              <w:t>On track</w:t>
            </w:r>
          </w:p>
        </w:tc>
      </w:tr>
      <w:tr w:rsidR="002D3B12" w14:paraId="04C13D42" w14:textId="77777777">
        <w:tc>
          <w:tcPr>
            <w:tcW w:w="4000" w:type="dxa"/>
            <w:noWrap/>
          </w:tcPr>
          <w:p w14:paraId="13E09FE4" w14:textId="77777777" w:rsidR="002D3B12" w:rsidRDefault="005D0DCF">
            <w:r>
              <w:rPr>
                <w:b/>
                <w:bCs/>
              </w:rPr>
              <w:t>Evidence uploaded:</w:t>
            </w:r>
          </w:p>
        </w:tc>
        <w:tc>
          <w:tcPr>
            <w:tcW w:w="12000" w:type="dxa"/>
            <w:gridSpan w:val="5"/>
            <w:noWrap/>
          </w:tcPr>
          <w:p w14:paraId="2B62B4DD" w14:textId="77777777" w:rsidR="002D3B12" w:rsidRDefault="005D0DCF">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5D0DCF">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04C9C7BD" w14:textId="77777777">
        <w:tc>
          <w:tcPr>
            <w:tcW w:w="5000" w:type="dxa"/>
            <w:noWrap/>
            <w:vAlign w:val="center"/>
          </w:tcPr>
          <w:p w14:paraId="1D7BF4B0" w14:textId="77777777" w:rsidR="002D3B12" w:rsidRDefault="005D0DCF">
            <w:r>
              <w:t>Cumulative disbursement as of Jun 30, 2026:</w:t>
            </w:r>
          </w:p>
          <w:p w14:paraId="3766C8CC" w14:textId="77777777" w:rsidR="002D3B12" w:rsidRDefault="005D0DCF">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5D0DCF">
            <w:pPr>
              <w:jc w:val="right"/>
            </w:pPr>
            <w:r>
              <w:t>10,995,878</w:t>
            </w:r>
          </w:p>
        </w:tc>
      </w:tr>
    </w:tbl>
    <w:p w14:paraId="4C004FC9" w14:textId="77777777" w:rsidR="002D3B12" w:rsidRDefault="005D0DCF">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496"/>
        <w:gridCol w:w="4497"/>
      </w:tblGrid>
      <w:tr w:rsidR="002D3B12" w14:paraId="5A0D85A2" w14:textId="77777777">
        <w:tc>
          <w:tcPr>
            <w:tcW w:w="5000" w:type="dxa"/>
            <w:noWrap/>
          </w:tcPr>
          <w:p w14:paraId="4301BFB7" w14:textId="77777777" w:rsidR="002D3B12" w:rsidRDefault="005D0DCF">
            <w:r>
              <w:t>PPG Amount</w:t>
            </w:r>
          </w:p>
        </w:tc>
        <w:tc>
          <w:tcPr>
            <w:tcW w:w="5000" w:type="dxa"/>
            <w:noWrap/>
            <w:vAlign w:val="center"/>
          </w:tcPr>
          <w:p w14:paraId="3524A653" w14:textId="77777777" w:rsidR="002D3B12" w:rsidRDefault="005D0DCF">
            <w:pPr>
              <w:jc w:val="right"/>
            </w:pPr>
            <w:r>
              <w:rPr>
                <w:i/>
                <w:iCs/>
              </w:rPr>
              <w:t>(not set or not applicable)</w:t>
            </w:r>
          </w:p>
        </w:tc>
      </w:tr>
      <w:tr w:rsidR="002D3B12" w14:paraId="3D80E1E2" w14:textId="77777777">
        <w:tc>
          <w:tcPr>
            <w:tcW w:w="5000" w:type="dxa"/>
            <w:noWrap/>
          </w:tcPr>
          <w:p w14:paraId="53CC7CA1" w14:textId="77777777" w:rsidR="002D3B12" w:rsidRDefault="005D0DCF">
            <w:r>
              <w:t>GEF Grant Amount</w:t>
            </w:r>
          </w:p>
        </w:tc>
        <w:tc>
          <w:tcPr>
            <w:tcW w:w="5000" w:type="dxa"/>
            <w:noWrap/>
            <w:vAlign w:val="center"/>
          </w:tcPr>
          <w:p w14:paraId="66D61217" w14:textId="77777777" w:rsidR="002D3B12" w:rsidRDefault="005D0DCF">
            <w:pPr>
              <w:jc w:val="right"/>
            </w:pPr>
            <w:r>
              <w:t>27,803,449</w:t>
            </w:r>
          </w:p>
        </w:tc>
      </w:tr>
      <w:tr w:rsidR="002D3B12" w14:paraId="16BF5A36" w14:textId="77777777">
        <w:tc>
          <w:tcPr>
            <w:tcW w:w="5000" w:type="dxa"/>
            <w:noWrap/>
          </w:tcPr>
          <w:p w14:paraId="146679AA" w14:textId="77777777" w:rsidR="002D3B12" w:rsidRDefault="005D0DCF">
            <w:r>
              <w:t>Co-financing</w:t>
            </w:r>
          </w:p>
        </w:tc>
        <w:tc>
          <w:tcPr>
            <w:tcW w:w="5000" w:type="dxa"/>
            <w:noWrap/>
            <w:vAlign w:val="center"/>
          </w:tcPr>
          <w:p w14:paraId="3A562B13" w14:textId="77777777" w:rsidR="002D3B12" w:rsidRDefault="005D0DCF">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5D0DCF">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00288D84" w14:textId="77777777">
        <w:tc>
          <w:tcPr>
            <w:tcW w:w="10000" w:type="dxa"/>
            <w:shd w:val="clear" w:color="auto" w:fill="D9D9D9"/>
            <w:noWrap/>
          </w:tcPr>
          <w:p w14:paraId="7C0FAB38" w14:textId="77777777" w:rsidR="002D3B12" w:rsidRDefault="005D0DCF">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5D0DCF">
            <w:r>
              <w:t xml:space="preserve">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w:t>
            </w:r>
            <w:r>
              <w:t>in grants and USD 9 million in non-grant expenditures under OP8 Part 1.</w:t>
            </w:r>
          </w:p>
          <w:p w14:paraId="0ACB3542" w14:textId="77777777" w:rsidR="002D3B12" w:rsidRDefault="002D3B12"/>
          <w:p w14:paraId="30C6E6B1" w14:textId="77777777" w:rsidR="002D3B12" w:rsidRDefault="005D0DCF">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w:t>
            </w:r>
            <w:r>
              <w:t>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5D0DCF">
            <w:r>
              <w:t>Several common challenges emerged across countries:</w:t>
            </w:r>
          </w:p>
          <w:p w14:paraId="6D699C64" w14:textId="77777777" w:rsidR="002D3B12" w:rsidRDefault="005D0DCF">
            <w:r>
              <w:t>- Transition from UNOPS to UNDP delayed grant processing and implementation.</w:t>
            </w:r>
          </w:p>
          <w:p w14:paraId="07A18984" w14:textId="77777777" w:rsidR="002D3B12" w:rsidRDefault="005D0DCF">
            <w:r>
              <w:t>- Delays in preparing, reviewing, and signing LVG agreements, including completion of legal annexes and supporting documentation.</w:t>
            </w:r>
          </w:p>
          <w:p w14:paraId="5B2530B1" w14:textId="77777777" w:rsidR="002D3B12" w:rsidRDefault="005D0DCF">
            <w:r>
              <w:t>- Limited staffing or delayed recruitment, including vacancies for National Coordinators and reduced operational capacity.</w:t>
            </w:r>
          </w:p>
          <w:p w14:paraId="3CC9E8CB" w14:textId="77777777" w:rsidR="002D3B12" w:rsidRDefault="005D0DCF">
            <w:r>
              <w:t>- Pending National Steering Committee (NSC) approvals or postponed meetings, delaying project selection and LVG issuance.</w:t>
            </w:r>
          </w:p>
          <w:p w14:paraId="28F47C34" w14:textId="77777777" w:rsidR="002D3B12" w:rsidRDefault="005D0DCF">
            <w:r>
              <w:t>- Calls for proposals still under preparation or evaluation, meaning projects had not yet reached the LVG stage.</w:t>
            </w:r>
          </w:p>
          <w:p w14:paraId="464DA32B" w14:textId="77777777" w:rsidR="002D3B12" w:rsidRDefault="005D0DCF">
            <w:r>
              <w:t>- Budget revisions and approval processes delaying grant disbursement.</w:t>
            </w:r>
          </w:p>
          <w:p w14:paraId="2B797F04" w14:textId="77777777" w:rsidR="002D3B12" w:rsidRDefault="002D3B12"/>
          <w:p w14:paraId="6F0A807C" w14:textId="77777777" w:rsidR="002D3B12" w:rsidRDefault="005D0DCF">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5D0DCF">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5D0DCF">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w:t>
            </w:r>
            <w:r>
              <w:t>o and Namibia due to National Coordinator positions vacancy.</w:t>
            </w:r>
          </w:p>
          <w:p w14:paraId="5B49AAFA" w14:textId="77777777" w:rsidR="002D3B12" w:rsidRDefault="002D3B12"/>
          <w:p w14:paraId="34311E46" w14:textId="77777777" w:rsidR="002D3B12" w:rsidRDefault="005D0DCF">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5D0DCF">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w:t>
            </w:r>
            <w:r>
              <w:t>esses, and the low capacity of CSO partners.</w:t>
            </w:r>
          </w:p>
          <w:p w14:paraId="7E363054" w14:textId="77777777" w:rsidR="002D3B12" w:rsidRDefault="002D3B12"/>
          <w:p w14:paraId="7FE8EFDC" w14:textId="77777777" w:rsidR="002D3B12" w:rsidRDefault="005D0DCF">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5D0DCF">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5D0DCF">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5D0DCF">
            <w:r>
              <w:t>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w:t>
            </w:r>
            <w:r>
              <w:t xml:space="preserve">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5D0DCF">
            <w:r>
              <w:t xml:space="preserve">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w:t>
            </w:r>
            <w:r>
              <w:t>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5D0DCF">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5D0DCF">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w:t>
            </w:r>
            <w:r>
              <w:t>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5D0DCF">
            <w:r>
              <w:t>Additional strategies to support implementation include:</w:t>
            </w:r>
          </w:p>
          <w:p w14:paraId="026FB2C8" w14:textId="77777777" w:rsidR="002D3B12" w:rsidRDefault="005D0DCF">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5D0DCF">
            <w:r>
              <w:t>- Providing targeted support to accelerate recruitment processes, complete pending administrative requirements, and strengthen grantee capacity to facilitate smooth implementation.</w:t>
            </w:r>
          </w:p>
          <w:p w14:paraId="7C1A94D3" w14:textId="77777777" w:rsidR="002D3B12" w:rsidRDefault="005D0DCF">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5D0DCF">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5D0DCF">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3D30F074" w14:textId="77777777">
        <w:tc>
          <w:tcPr>
            <w:tcW w:w="10000" w:type="dxa"/>
            <w:shd w:val="clear" w:color="auto" w:fill="D9D9D9"/>
            <w:noWrap/>
          </w:tcPr>
          <w:p w14:paraId="0CC358C3" w14:textId="77777777" w:rsidR="002D3B12" w:rsidRDefault="005D0DCF">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5D0DCF">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5D0DCF">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5"/>
        <w:gridCol w:w="3624"/>
        <w:gridCol w:w="3624"/>
      </w:tblGrid>
      <w:tr w:rsidR="002D3B12" w14:paraId="4463FE8F" w14:textId="77777777">
        <w:tc>
          <w:tcPr>
            <w:tcW w:w="5000" w:type="dxa"/>
            <w:noWrap/>
          </w:tcPr>
          <w:p w14:paraId="7C0F26D5" w14:textId="77777777" w:rsidR="002D3B12" w:rsidRDefault="005D0DCF">
            <w:r>
              <w:rPr>
                <w:b/>
                <w:bCs/>
              </w:rPr>
              <w:t>Role</w:t>
            </w:r>
          </w:p>
        </w:tc>
        <w:tc>
          <w:tcPr>
            <w:tcW w:w="5000" w:type="dxa"/>
            <w:noWrap/>
          </w:tcPr>
          <w:p w14:paraId="6C51BD2D" w14:textId="77777777" w:rsidR="002D3B12" w:rsidRDefault="005D0DCF">
            <w:r>
              <w:rPr>
                <w:b/>
                <w:bCs/>
              </w:rPr>
              <w:t>2026 Development Objective Progress Rating</w:t>
            </w:r>
          </w:p>
        </w:tc>
        <w:tc>
          <w:tcPr>
            <w:tcW w:w="5000" w:type="dxa"/>
            <w:noWrap/>
          </w:tcPr>
          <w:p w14:paraId="16D354AC" w14:textId="77777777" w:rsidR="002D3B12" w:rsidRDefault="005D0DCF">
            <w:r>
              <w:rPr>
                <w:b/>
                <w:bCs/>
              </w:rPr>
              <w:t>2026 Implementation Progress Rating</w:t>
            </w:r>
          </w:p>
        </w:tc>
      </w:tr>
      <w:tr w:rsidR="002D3B12" w14:paraId="2FEB597D" w14:textId="77777777">
        <w:tc>
          <w:tcPr>
            <w:tcW w:w="5000" w:type="dxa"/>
            <w:noWrap/>
          </w:tcPr>
          <w:p w14:paraId="4B299701" w14:textId="77777777" w:rsidR="002D3B12" w:rsidRDefault="005D0DCF">
            <w:r>
              <w:rPr>
                <w:b/>
                <w:bCs/>
              </w:rPr>
              <w:t>UNDP BPPS Technical Advisor</w:t>
            </w:r>
          </w:p>
        </w:tc>
        <w:tc>
          <w:tcPr>
            <w:tcW w:w="5000" w:type="dxa"/>
            <w:noWrap/>
          </w:tcPr>
          <w:p w14:paraId="1592E027" w14:textId="77777777" w:rsidR="002D3B12" w:rsidRDefault="005D0DCF">
            <w:r>
              <w:t>Satisfactory</w:t>
            </w:r>
          </w:p>
        </w:tc>
        <w:tc>
          <w:tcPr>
            <w:tcW w:w="5000" w:type="dxa"/>
            <w:noWrap/>
          </w:tcPr>
          <w:p w14:paraId="3EADE307" w14:textId="77777777" w:rsidR="002D3B12" w:rsidRDefault="005D0DCF">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28"/>
        <w:gridCol w:w="7245"/>
      </w:tblGrid>
      <w:tr w:rsidR="002D3B12" w14:paraId="26A51A64" w14:textId="77777777">
        <w:tc>
          <w:tcPr>
            <w:tcW w:w="5000" w:type="dxa"/>
            <w:noWrap/>
          </w:tcPr>
          <w:p w14:paraId="6962B681" w14:textId="77777777" w:rsidR="002D3B12" w:rsidRDefault="005D0DCF">
            <w:r>
              <w:rPr>
                <w:b/>
                <w:bCs/>
              </w:rPr>
              <w:t>Role</w:t>
            </w:r>
          </w:p>
        </w:tc>
        <w:tc>
          <w:tcPr>
            <w:tcW w:w="10000" w:type="dxa"/>
            <w:noWrap/>
          </w:tcPr>
          <w:p w14:paraId="0B00540D" w14:textId="77777777" w:rsidR="002D3B12" w:rsidRDefault="005D0DCF">
            <w:r>
              <w:rPr>
                <w:b/>
                <w:bCs/>
              </w:rPr>
              <w:t>2026 Overall Assessment</w:t>
            </w:r>
          </w:p>
        </w:tc>
      </w:tr>
      <w:tr w:rsidR="002D3B12" w14:paraId="1ECD1780" w14:textId="77777777">
        <w:tc>
          <w:tcPr>
            <w:tcW w:w="5000" w:type="dxa"/>
            <w:noWrap/>
          </w:tcPr>
          <w:p w14:paraId="26F2337D" w14:textId="77777777" w:rsidR="002D3B12" w:rsidRDefault="005D0DCF">
            <w:r>
              <w:rPr>
                <w:b/>
                <w:bCs/>
              </w:rPr>
              <w:t>UNDP BPPS Technical Advisor</w:t>
            </w:r>
          </w:p>
        </w:tc>
        <w:tc>
          <w:tcPr>
            <w:tcW w:w="10000" w:type="dxa"/>
            <w:noWrap/>
          </w:tcPr>
          <w:p w14:paraId="34AE0EFD" w14:textId="77777777" w:rsidR="002D3B12" w:rsidRDefault="005D0DCF">
            <w:r>
              <w:t xml:space="preserve">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w:t>
            </w:r>
            <w:r>
              <w:t>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w:t>
            </w:r>
            <w:r>
              <w:t>s into practical local action while strengthening inclusive governance and community ownership.</w:t>
            </w:r>
          </w:p>
          <w:p w14:paraId="1481CBD1" w14:textId="77777777" w:rsidR="002D3B12" w:rsidRDefault="002D3B12"/>
          <w:p w14:paraId="5274C47A" w14:textId="77777777" w:rsidR="002D3B12" w:rsidRDefault="005D0DCF">
            <w:r>
              <w:t xml:space="preserve">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w:t>
            </w:r>
            <w:r>
              <w:t>The project is executed under the Global Direct Implementation Modality (DIM) with UNDP as the Implementing Partner.</w:t>
            </w:r>
          </w:p>
          <w:p w14:paraId="64A254F5" w14:textId="77777777" w:rsidR="002D3B12" w:rsidRDefault="002D3B12"/>
          <w:p w14:paraId="42A236A3" w14:textId="77777777" w:rsidR="002D3B12" w:rsidRDefault="005D0DCF">
            <w:r>
              <w:t>DEVELOPMENT RATING (Satisfactory)</w:t>
            </w:r>
          </w:p>
          <w:p w14:paraId="6416D9D0" w14:textId="77777777" w:rsidR="002D3B12" w:rsidRDefault="002D3B12"/>
          <w:p w14:paraId="5BAEEF28" w14:textId="77777777" w:rsidR="002D3B12" w:rsidRDefault="005D0DCF">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w:t>
            </w:r>
            <w:r>
              <w:t xml:space="preserve"> reporting periods, substantial progress is expected as projects advance.</w:t>
            </w:r>
          </w:p>
          <w:p w14:paraId="6119AF44" w14:textId="77777777" w:rsidR="002D3B12" w:rsidRDefault="002D3B12"/>
          <w:p w14:paraId="3165A676" w14:textId="39D1F908" w:rsidR="002D3B12" w:rsidRDefault="005D0DCF">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w:t>
            </w:r>
            <w:r>
              <w:t xml:space="preserve"> been mitigated across four countries.</w:t>
            </w:r>
          </w:p>
          <w:p w14:paraId="23AFBFC8" w14:textId="77777777" w:rsidR="002D3B12" w:rsidRDefault="002D3B12"/>
          <w:p w14:paraId="285D1700" w14:textId="77777777" w:rsidR="002D3B12" w:rsidRDefault="005D0DCF">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w:t>
            </w:r>
            <w:r>
              <w:t>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5D0DCF">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w:t>
            </w:r>
            <w:r>
              <w:t>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w:t>
            </w:r>
            <w:r>
              <w:t>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5D0DCF">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w:t>
            </w:r>
            <w:r>
              <w:t>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5D0DCF">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w:t>
            </w:r>
            <w:r>
              <w:t>que and Sierra Leone.</w:t>
            </w:r>
          </w:p>
          <w:p w14:paraId="2DABD61F" w14:textId="77777777" w:rsidR="002D3B12" w:rsidRDefault="002D3B12"/>
          <w:p w14:paraId="34423995" w14:textId="77777777" w:rsidR="002D3B12" w:rsidRDefault="005D0DCF">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w:t>
            </w:r>
            <w:r>
              <w:t>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5D0DCF">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5D0DCF">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5D0DCF">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w:t>
            </w:r>
            <w:r>
              <w:t>owerment. In 24 countries, women have directly accessed approximately USD 3,465,508.</w:t>
            </w:r>
          </w:p>
          <w:p w14:paraId="03597728" w14:textId="77777777" w:rsidR="002D3B12" w:rsidRDefault="002D3B12"/>
          <w:p w14:paraId="1A3CF15B" w14:textId="77777777" w:rsidR="002D3B12" w:rsidRDefault="005D0DCF">
            <w:r>
              <w:t>IMPLEMENTATION PROGRESS RATING (Satisfactory)</w:t>
            </w:r>
          </w:p>
          <w:p w14:paraId="2F03EFE6" w14:textId="77777777" w:rsidR="002D3B12" w:rsidRDefault="005D0DCF">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5D0DCF">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w:t>
            </w:r>
            <w:r>
              <w:t>ed Adaptation in Africa.</w:t>
            </w:r>
          </w:p>
          <w:p w14:paraId="611E66BB" w14:textId="77777777" w:rsidR="002D3B12" w:rsidRDefault="002D3B12"/>
          <w:p w14:paraId="6658006E" w14:textId="77777777" w:rsidR="002D3B12" w:rsidRDefault="005D0DCF">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5D0DCF">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w:t>
            </w:r>
            <w:r>
              <w:t>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w:t>
            </w:r>
            <w:r>
              <w:t xml:space="preserve"> follow-up actions.</w:t>
            </w:r>
          </w:p>
          <w:p w14:paraId="7F1392F4" w14:textId="77777777" w:rsidR="002D3B12" w:rsidRDefault="002D3B12"/>
          <w:p w14:paraId="2CF9923A" w14:textId="77777777" w:rsidR="002D3B12" w:rsidRDefault="005D0DCF">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5D0DCF">
            <w:r>
              <w:t>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w:t>
            </w:r>
            <w:r>
              <w:t xml:space="preserve">ransitioning to an RPA, </w:t>
            </w:r>
            <w:r>
              <w:lastRenderedPageBreak/>
              <w:t>while Tuvalu is reviewing options for an appropriate OP8 arrangement.</w:t>
            </w:r>
          </w:p>
          <w:p w14:paraId="7CC5FA7F" w14:textId="77777777" w:rsidR="002D3B12" w:rsidRDefault="002D3B12"/>
          <w:p w14:paraId="5227E19B" w14:textId="77777777" w:rsidR="002D3B12" w:rsidRDefault="005D0DCF">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w:t>
            </w:r>
            <w:r>
              <w:t>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5D0DCF">
            <w:r>
              <w:t>Collaboration with other GEF IAs:</w:t>
            </w:r>
          </w:p>
          <w:p w14:paraId="5D27DAF7" w14:textId="77777777" w:rsidR="002D3B12" w:rsidRDefault="002D3B12"/>
          <w:p w14:paraId="5D082B84" w14:textId="77777777" w:rsidR="002D3B12" w:rsidRDefault="005D0DCF">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w:t>
            </w:r>
            <w:r>
              <w:t>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w:t>
            </w:r>
            <w:r>
              <w:t>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5D0DCF">
            <w:r>
              <w:t>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w:t>
            </w:r>
            <w:r>
              <w:t>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w:t>
            </w:r>
            <w:r>
              <w:t xml:space="preserve">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5D0DCF">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5D0DCF">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5D0DCF">
            <w:r>
              <w:t>Recommendations moving forward:</w:t>
            </w:r>
          </w:p>
          <w:p w14:paraId="4D5AB21B" w14:textId="77777777" w:rsidR="002D3B12" w:rsidRDefault="002D3B12"/>
          <w:p w14:paraId="2B6FA228" w14:textId="77777777" w:rsidR="002D3B12" w:rsidRDefault="005D0DCF">
            <w:r>
              <w:t>i) Increase the pace of grants approval by respective NSCs and, ultimately, accelerate financial delivery;</w:t>
            </w:r>
          </w:p>
          <w:p w14:paraId="74ACA508" w14:textId="77777777" w:rsidR="002D3B12" w:rsidRDefault="005D0DCF">
            <w:r>
              <w:t>ii) Accelerate the Programme efforts to mobilize the amount of co-financing as listed in the programme document;</w:t>
            </w:r>
          </w:p>
          <w:p w14:paraId="1E440F35" w14:textId="77777777" w:rsidR="002D3B12" w:rsidRDefault="005D0DCF">
            <w:r>
              <w:t>iii) Ensure a timely completion and delivery of the MTR; and</w:t>
            </w:r>
          </w:p>
          <w:p w14:paraId="34081BED" w14:textId="77777777" w:rsidR="002D3B12" w:rsidRDefault="005D0DCF">
            <w:r>
              <w:t>iv) Keep collaborating closely with other GEF SGP agencies wherever applicable.</w:t>
            </w:r>
          </w:p>
          <w:p w14:paraId="36242B5D" w14:textId="77777777" w:rsidR="002D3B12" w:rsidRDefault="005D0DCF">
            <w:r>
              <w:t>----</w:t>
            </w:r>
          </w:p>
          <w:p w14:paraId="24A06794" w14:textId="77777777" w:rsidR="002D3B12" w:rsidRDefault="005D0DCF">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w:t>
            </w:r>
            <w:r>
              <w:t>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w:t>
            </w:r>
            <w:r>
              <w: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5D0DCF">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5D0DCF">
            <w:r>
              <w:t xml:space="preserve">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w:t>
            </w:r>
            <w:r>
              <w:t>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5D0DCF">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w:t>
            </w:r>
            <w:r>
              <w:t>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w:t>
            </w:r>
            <w:r>
              <w:t>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5D0DCF">
            <w:r>
              <w:rPr>
                <w:b/>
                <w:bCs/>
              </w:rPr>
              <w:lastRenderedPageBreak/>
              <w:t>UNDP Country Office Programme Officer</w:t>
            </w:r>
          </w:p>
        </w:tc>
        <w:tc>
          <w:tcPr>
            <w:tcW w:w="10000" w:type="dxa"/>
            <w:noWrap/>
          </w:tcPr>
          <w:p w14:paraId="760C1383" w14:textId="77777777" w:rsidR="002D3B12" w:rsidRDefault="005D0DCF">
            <w:r>
              <w:rPr>
                <w:i/>
                <w:iCs/>
              </w:rPr>
              <w:t>(not set or not applicable)</w:t>
            </w:r>
          </w:p>
        </w:tc>
      </w:tr>
      <w:tr w:rsidR="002D3B12" w14:paraId="5C6F7904" w14:textId="77777777">
        <w:tc>
          <w:tcPr>
            <w:tcW w:w="5000" w:type="dxa"/>
            <w:noWrap/>
          </w:tcPr>
          <w:p w14:paraId="121AA031" w14:textId="77777777" w:rsidR="002D3B12" w:rsidRDefault="005D0DCF">
            <w:r>
              <w:rPr>
                <w:b/>
                <w:bCs/>
              </w:rPr>
              <w:t>Project Manager/Coordinator</w:t>
            </w:r>
          </w:p>
        </w:tc>
        <w:tc>
          <w:tcPr>
            <w:tcW w:w="10000" w:type="dxa"/>
            <w:noWrap/>
          </w:tcPr>
          <w:p w14:paraId="228033E5" w14:textId="1B923407" w:rsidR="002D3B12" w:rsidRDefault="005D0DCF">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5D0DCF">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w:t>
            </w:r>
            <w:r>
              <w:t>nt with Indigenous Peoples, youth, and persons with disabilities is also expanding across participating countries.</w:t>
            </w:r>
          </w:p>
          <w:p w14:paraId="1F4A934F" w14:textId="77777777" w:rsidR="002D3B12" w:rsidRDefault="002D3B12"/>
          <w:p w14:paraId="0B01F41A" w14:textId="77777777" w:rsidR="002D3B12" w:rsidRDefault="005D0DCF">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5D0DCF">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w:t>
            </w:r>
            <w:r>
              <w:t xml:space="preserve">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5D0DCF">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w:t>
            </w:r>
            <w:r>
              <w:t>mentation.</w:t>
            </w:r>
          </w:p>
        </w:tc>
      </w:tr>
      <w:tr w:rsidR="002D3B12" w14:paraId="7F8D6BD6" w14:textId="77777777">
        <w:tc>
          <w:tcPr>
            <w:tcW w:w="5000" w:type="dxa"/>
            <w:noWrap/>
          </w:tcPr>
          <w:p w14:paraId="3B826BAA" w14:textId="77777777" w:rsidR="002D3B12" w:rsidRDefault="005D0DCF">
            <w:r>
              <w:rPr>
                <w:b/>
                <w:bCs/>
              </w:rPr>
              <w:lastRenderedPageBreak/>
              <w:t>GEF Operational Focal point</w:t>
            </w:r>
          </w:p>
        </w:tc>
        <w:tc>
          <w:tcPr>
            <w:tcW w:w="10000" w:type="dxa"/>
            <w:noWrap/>
          </w:tcPr>
          <w:p w14:paraId="1569311A" w14:textId="77777777" w:rsidR="002D3B12" w:rsidRDefault="005D0DCF">
            <w:r>
              <w:rPr>
                <w:i/>
                <w:iCs/>
              </w:rPr>
              <w:t>(not set or not applicable)</w:t>
            </w:r>
          </w:p>
        </w:tc>
      </w:tr>
      <w:tr w:rsidR="002D3B12" w14:paraId="61A4392C" w14:textId="77777777">
        <w:tc>
          <w:tcPr>
            <w:tcW w:w="5000" w:type="dxa"/>
            <w:noWrap/>
          </w:tcPr>
          <w:p w14:paraId="6F6EF630" w14:textId="77777777" w:rsidR="002D3B12" w:rsidRDefault="005D0DCF">
            <w:r>
              <w:rPr>
                <w:b/>
                <w:bCs/>
              </w:rPr>
              <w:t>Project Implementing Partner</w:t>
            </w:r>
          </w:p>
        </w:tc>
        <w:tc>
          <w:tcPr>
            <w:tcW w:w="10000" w:type="dxa"/>
            <w:noWrap/>
          </w:tcPr>
          <w:p w14:paraId="0EE77C9D" w14:textId="77777777" w:rsidR="002D3B12" w:rsidRDefault="005D0DCF">
            <w:r>
              <w:rPr>
                <w:i/>
                <w:iCs/>
              </w:rPr>
              <w:t>(not set or not applicable)</w:t>
            </w:r>
          </w:p>
        </w:tc>
      </w:tr>
      <w:tr w:rsidR="002D3B12" w14:paraId="0C623025" w14:textId="77777777">
        <w:tc>
          <w:tcPr>
            <w:tcW w:w="5000" w:type="dxa"/>
            <w:noWrap/>
          </w:tcPr>
          <w:p w14:paraId="74323847" w14:textId="77777777" w:rsidR="002D3B12" w:rsidRDefault="005D0DCF">
            <w:r>
              <w:rPr>
                <w:b/>
                <w:bCs/>
              </w:rPr>
              <w:t>Other Partners</w:t>
            </w:r>
          </w:p>
        </w:tc>
        <w:tc>
          <w:tcPr>
            <w:tcW w:w="10000" w:type="dxa"/>
            <w:noWrap/>
          </w:tcPr>
          <w:p w14:paraId="45A60031" w14:textId="77777777" w:rsidR="002D3B12" w:rsidRDefault="005D0DCF">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5D0DCF">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5D0DCF">
      <w:r>
        <w:t>Minor amendments are changes to the project design or implementation that do not have significant impact on the project objectives or scope, or an increase of the GEF project financing up to 5% as described in Annex 9 of the </w:t>
      </w:r>
      <w:hyperlink r:id="rId11" w:history="1">
        <w:r w:rsidR="002D3B12">
          <w:t>GEF Project and Program Cycle Policy Guidelines</w:t>
        </w:r>
      </w:hyperlink>
      <w:r>
        <w:t>.</w:t>
      </w:r>
    </w:p>
    <w:p w14:paraId="2A331FB5" w14:textId="77777777" w:rsidR="002D3B12" w:rsidRDefault="005D0DCF">
      <w:r>
        <w:rPr>
          <w:b/>
          <w:bCs/>
        </w:rPr>
        <w:t>CO Programme Officer:</w:t>
      </w:r>
      <w:r>
        <w:t xml:space="preserve"> Please mark each category for which a minor amendment occurred during this reporting period (1 July 2025- 30 June 2026). </w:t>
      </w:r>
    </w:p>
    <w:p w14:paraId="06541E2D" w14:textId="77777777" w:rsidR="002D3B12" w:rsidRDefault="005D0DCF">
      <w:r>
        <w:t>For each category that is marked, please provide a brief description of the change that occurred in the associated text box. You may attach supporting documentation, as appropriate.</w:t>
      </w:r>
    </w:p>
    <w:p w14:paraId="64165965" w14:textId="77777777" w:rsidR="002D3B12" w:rsidRDefault="005D0DCF">
      <w:r>
        <w:t>The purpose of this section is to capture adaptive management and measure project proactiveness, an indicator outlined in paragraph 70 of the GEF-8 Policy Directions available </w:t>
      </w:r>
      <w:hyperlink r:id="rId12" w:history="1">
        <w:r w:rsidR="002D3B12">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1B69F840" w14:textId="77777777">
        <w:tc>
          <w:tcPr>
            <w:tcW w:w="10000" w:type="dxa"/>
            <w:shd w:val="clear" w:color="auto" w:fill="D9D9D9"/>
            <w:noWrap/>
          </w:tcPr>
          <w:p w14:paraId="4870689C" w14:textId="77777777" w:rsidR="002D3B12" w:rsidRDefault="005D0DCF">
            <w:r>
              <w:rPr>
                <w:b/>
                <w:bCs/>
              </w:rPr>
              <w:t>A) Results Framework</w:t>
            </w:r>
          </w:p>
        </w:tc>
      </w:tr>
      <w:tr w:rsidR="002D3B12" w14:paraId="0AF991B6" w14:textId="77777777">
        <w:tc>
          <w:tcPr>
            <w:tcW w:w="10000" w:type="dxa"/>
            <w:noWrap/>
          </w:tcPr>
          <w:p w14:paraId="4B655EFB" w14:textId="77777777" w:rsidR="002D3B12" w:rsidRDefault="005D0DCF">
            <w:r>
              <w:t>No</w:t>
            </w:r>
          </w:p>
        </w:tc>
      </w:tr>
      <w:tr w:rsidR="002D3B12" w14:paraId="76AFCF17" w14:textId="77777777">
        <w:tc>
          <w:tcPr>
            <w:tcW w:w="10000" w:type="dxa"/>
            <w:shd w:val="clear" w:color="auto" w:fill="D9D9D9"/>
            <w:noWrap/>
          </w:tcPr>
          <w:p w14:paraId="2357B462" w14:textId="77777777" w:rsidR="002D3B12" w:rsidRDefault="005D0DCF">
            <w:r>
              <w:rPr>
                <w:b/>
                <w:bCs/>
              </w:rPr>
              <w:t>Provide a description of the change(s) to the 'Results framework'</w:t>
            </w:r>
          </w:p>
        </w:tc>
      </w:tr>
      <w:tr w:rsidR="002D3B12" w14:paraId="4F2BE1F4" w14:textId="77777777">
        <w:tc>
          <w:tcPr>
            <w:tcW w:w="10000" w:type="dxa"/>
            <w:noWrap/>
          </w:tcPr>
          <w:p w14:paraId="51A8AE19" w14:textId="77777777" w:rsidR="002D3B12" w:rsidRDefault="005D0DCF">
            <w:r>
              <w:rPr>
                <w:i/>
                <w:iCs/>
              </w:rPr>
              <w:t>(not set or not applicable)</w:t>
            </w:r>
          </w:p>
        </w:tc>
      </w:tr>
      <w:tr w:rsidR="002D3B12" w14:paraId="3EEF5066" w14:textId="77777777">
        <w:tc>
          <w:tcPr>
            <w:tcW w:w="10000" w:type="dxa"/>
            <w:shd w:val="clear" w:color="auto" w:fill="D9D9D9"/>
            <w:noWrap/>
          </w:tcPr>
          <w:p w14:paraId="6188248E" w14:textId="77777777" w:rsidR="002D3B12" w:rsidRDefault="005D0DCF">
            <w:r>
              <w:rPr>
                <w:b/>
                <w:bCs/>
              </w:rPr>
              <w:t>B) Components and cost</w:t>
            </w:r>
          </w:p>
        </w:tc>
      </w:tr>
      <w:tr w:rsidR="002D3B12" w14:paraId="6A6EE118" w14:textId="77777777">
        <w:tc>
          <w:tcPr>
            <w:tcW w:w="10000" w:type="dxa"/>
            <w:noWrap/>
          </w:tcPr>
          <w:p w14:paraId="7DEC39B5" w14:textId="77777777" w:rsidR="002D3B12" w:rsidRDefault="005D0DCF">
            <w:r>
              <w:t>No</w:t>
            </w:r>
          </w:p>
        </w:tc>
      </w:tr>
      <w:tr w:rsidR="002D3B12" w14:paraId="2E6F8466" w14:textId="77777777">
        <w:tc>
          <w:tcPr>
            <w:tcW w:w="10000" w:type="dxa"/>
            <w:shd w:val="clear" w:color="auto" w:fill="D9D9D9"/>
            <w:noWrap/>
          </w:tcPr>
          <w:p w14:paraId="3ABE37CD" w14:textId="77777777" w:rsidR="002D3B12" w:rsidRDefault="005D0DCF">
            <w:r>
              <w:rPr>
                <w:b/>
                <w:bCs/>
              </w:rPr>
              <w:t>Provide a description of the change(s) to 'Components and cost'</w:t>
            </w:r>
          </w:p>
        </w:tc>
      </w:tr>
      <w:tr w:rsidR="002D3B12" w14:paraId="62B357B2" w14:textId="77777777">
        <w:tc>
          <w:tcPr>
            <w:tcW w:w="10000" w:type="dxa"/>
            <w:noWrap/>
          </w:tcPr>
          <w:p w14:paraId="0736F721" w14:textId="77777777" w:rsidR="002D3B12" w:rsidRDefault="005D0DCF">
            <w:r>
              <w:rPr>
                <w:i/>
                <w:iCs/>
              </w:rPr>
              <w:t>(not set or not applicable)</w:t>
            </w:r>
          </w:p>
        </w:tc>
      </w:tr>
      <w:tr w:rsidR="002D3B12" w14:paraId="287DC01A" w14:textId="77777777">
        <w:tc>
          <w:tcPr>
            <w:tcW w:w="10000" w:type="dxa"/>
            <w:shd w:val="clear" w:color="auto" w:fill="D9D9D9"/>
            <w:noWrap/>
          </w:tcPr>
          <w:p w14:paraId="15383609" w14:textId="77777777" w:rsidR="002D3B12" w:rsidRDefault="005D0DCF">
            <w:r>
              <w:rPr>
                <w:b/>
                <w:bCs/>
              </w:rPr>
              <w:t>C) Institutional and implementation arrangements</w:t>
            </w:r>
          </w:p>
        </w:tc>
      </w:tr>
      <w:tr w:rsidR="002D3B12" w14:paraId="4B7382AD" w14:textId="77777777">
        <w:tc>
          <w:tcPr>
            <w:tcW w:w="10000" w:type="dxa"/>
            <w:noWrap/>
          </w:tcPr>
          <w:p w14:paraId="7B3F6E33" w14:textId="77777777" w:rsidR="002D3B12" w:rsidRDefault="005D0DCF">
            <w:r>
              <w:t>No</w:t>
            </w:r>
          </w:p>
        </w:tc>
      </w:tr>
      <w:tr w:rsidR="002D3B12" w14:paraId="3F0F51CC" w14:textId="77777777">
        <w:tc>
          <w:tcPr>
            <w:tcW w:w="10000" w:type="dxa"/>
            <w:shd w:val="clear" w:color="auto" w:fill="D9D9D9"/>
            <w:noWrap/>
          </w:tcPr>
          <w:p w14:paraId="2969131F" w14:textId="77777777" w:rsidR="002D3B12" w:rsidRDefault="005D0DCF">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5D0DCF">
            <w:r>
              <w:rPr>
                <w:i/>
                <w:iCs/>
              </w:rPr>
              <w:t>(not set or not applicable)</w:t>
            </w:r>
          </w:p>
        </w:tc>
      </w:tr>
      <w:tr w:rsidR="002D3B12" w14:paraId="09F722EE" w14:textId="77777777">
        <w:tc>
          <w:tcPr>
            <w:tcW w:w="10000" w:type="dxa"/>
            <w:shd w:val="clear" w:color="auto" w:fill="D9D9D9"/>
            <w:noWrap/>
          </w:tcPr>
          <w:p w14:paraId="7AE3A328" w14:textId="77777777" w:rsidR="002D3B12" w:rsidRDefault="005D0DCF">
            <w:r>
              <w:rPr>
                <w:b/>
                <w:bCs/>
              </w:rPr>
              <w:t>D) Financial management</w:t>
            </w:r>
          </w:p>
        </w:tc>
      </w:tr>
      <w:tr w:rsidR="002D3B12" w14:paraId="4FD3B6ED" w14:textId="77777777">
        <w:tc>
          <w:tcPr>
            <w:tcW w:w="10000" w:type="dxa"/>
            <w:noWrap/>
          </w:tcPr>
          <w:p w14:paraId="6903BF6D" w14:textId="77777777" w:rsidR="002D3B12" w:rsidRDefault="005D0DCF">
            <w:r>
              <w:t>No</w:t>
            </w:r>
          </w:p>
        </w:tc>
      </w:tr>
      <w:tr w:rsidR="002D3B12" w14:paraId="6F92A790" w14:textId="77777777">
        <w:tc>
          <w:tcPr>
            <w:tcW w:w="10000" w:type="dxa"/>
            <w:shd w:val="clear" w:color="auto" w:fill="D9D9D9"/>
            <w:noWrap/>
          </w:tcPr>
          <w:p w14:paraId="081D8562" w14:textId="77777777" w:rsidR="002D3B12" w:rsidRDefault="005D0DCF">
            <w:r>
              <w:rPr>
                <w:b/>
                <w:bCs/>
              </w:rPr>
              <w:t>Provide a description of the change(s) to 'Financial Management'</w:t>
            </w:r>
          </w:p>
        </w:tc>
      </w:tr>
      <w:tr w:rsidR="002D3B12" w14:paraId="0DF3A0EA" w14:textId="77777777">
        <w:tc>
          <w:tcPr>
            <w:tcW w:w="10000" w:type="dxa"/>
            <w:noWrap/>
          </w:tcPr>
          <w:p w14:paraId="68332A88" w14:textId="77777777" w:rsidR="002D3B12" w:rsidRDefault="005D0DCF">
            <w:r>
              <w:rPr>
                <w:i/>
                <w:iCs/>
              </w:rPr>
              <w:t>(not set or not applicable)</w:t>
            </w:r>
          </w:p>
        </w:tc>
      </w:tr>
      <w:tr w:rsidR="002D3B12" w14:paraId="45674A4B" w14:textId="77777777">
        <w:tc>
          <w:tcPr>
            <w:tcW w:w="10000" w:type="dxa"/>
            <w:shd w:val="clear" w:color="auto" w:fill="D9D9D9"/>
            <w:noWrap/>
          </w:tcPr>
          <w:p w14:paraId="5670EE00" w14:textId="77777777" w:rsidR="002D3B12" w:rsidRDefault="005D0DCF">
            <w:r>
              <w:rPr>
                <w:b/>
                <w:bCs/>
              </w:rPr>
              <w:t>E) Implementation schedule</w:t>
            </w:r>
          </w:p>
        </w:tc>
      </w:tr>
      <w:tr w:rsidR="002D3B12" w14:paraId="7DF25BC5" w14:textId="77777777">
        <w:tc>
          <w:tcPr>
            <w:tcW w:w="10000" w:type="dxa"/>
            <w:noWrap/>
          </w:tcPr>
          <w:p w14:paraId="269A0659" w14:textId="77777777" w:rsidR="002D3B12" w:rsidRDefault="005D0DCF">
            <w:r>
              <w:t>No</w:t>
            </w:r>
          </w:p>
        </w:tc>
      </w:tr>
      <w:tr w:rsidR="002D3B12" w14:paraId="7EADBCEA" w14:textId="77777777">
        <w:tc>
          <w:tcPr>
            <w:tcW w:w="10000" w:type="dxa"/>
            <w:shd w:val="clear" w:color="auto" w:fill="D9D9D9"/>
            <w:noWrap/>
          </w:tcPr>
          <w:p w14:paraId="55B793CB" w14:textId="77777777" w:rsidR="002D3B12" w:rsidRDefault="005D0DCF">
            <w:r>
              <w:rPr>
                <w:b/>
                <w:bCs/>
              </w:rPr>
              <w:t>Provide a description of the change(s) to 'Implementation schedule'</w:t>
            </w:r>
          </w:p>
        </w:tc>
      </w:tr>
      <w:tr w:rsidR="002D3B12" w14:paraId="1E7BF8D0" w14:textId="77777777">
        <w:tc>
          <w:tcPr>
            <w:tcW w:w="10000" w:type="dxa"/>
            <w:noWrap/>
          </w:tcPr>
          <w:p w14:paraId="6A356BF8" w14:textId="77777777" w:rsidR="002D3B12" w:rsidRDefault="005D0DCF">
            <w:r>
              <w:rPr>
                <w:i/>
                <w:iCs/>
              </w:rPr>
              <w:t>(not set or not applicable)</w:t>
            </w:r>
          </w:p>
        </w:tc>
      </w:tr>
      <w:tr w:rsidR="002D3B12" w14:paraId="7F45F599" w14:textId="77777777">
        <w:tc>
          <w:tcPr>
            <w:tcW w:w="10000" w:type="dxa"/>
            <w:shd w:val="clear" w:color="auto" w:fill="D9D9D9"/>
            <w:noWrap/>
          </w:tcPr>
          <w:p w14:paraId="150516BC" w14:textId="77777777" w:rsidR="002D3B12" w:rsidRDefault="005D0DCF">
            <w:r>
              <w:rPr>
                <w:b/>
                <w:bCs/>
              </w:rPr>
              <w:t>F) Executing Entity</w:t>
            </w:r>
          </w:p>
        </w:tc>
      </w:tr>
      <w:tr w:rsidR="002D3B12" w14:paraId="289C6491" w14:textId="77777777">
        <w:tc>
          <w:tcPr>
            <w:tcW w:w="10000" w:type="dxa"/>
            <w:noWrap/>
          </w:tcPr>
          <w:p w14:paraId="39EBDD7A" w14:textId="77777777" w:rsidR="002D3B12" w:rsidRDefault="005D0DCF">
            <w:r>
              <w:lastRenderedPageBreak/>
              <w:t>No</w:t>
            </w:r>
          </w:p>
        </w:tc>
      </w:tr>
      <w:tr w:rsidR="002D3B12" w14:paraId="0C248EB1" w14:textId="77777777">
        <w:tc>
          <w:tcPr>
            <w:tcW w:w="10000" w:type="dxa"/>
            <w:shd w:val="clear" w:color="auto" w:fill="D9D9D9"/>
            <w:noWrap/>
          </w:tcPr>
          <w:p w14:paraId="12CAE0F3" w14:textId="77777777" w:rsidR="002D3B12" w:rsidRDefault="005D0DCF">
            <w:r>
              <w:rPr>
                <w:b/>
                <w:bCs/>
              </w:rPr>
              <w:t>Provide a description of the change(s) to 'Executing Entity'</w:t>
            </w:r>
          </w:p>
        </w:tc>
      </w:tr>
      <w:tr w:rsidR="002D3B12" w14:paraId="417B41B3" w14:textId="77777777">
        <w:tc>
          <w:tcPr>
            <w:tcW w:w="10000" w:type="dxa"/>
            <w:noWrap/>
          </w:tcPr>
          <w:p w14:paraId="7182C98E" w14:textId="77777777" w:rsidR="002D3B12" w:rsidRDefault="005D0DCF">
            <w:r>
              <w:rPr>
                <w:i/>
                <w:iCs/>
              </w:rPr>
              <w:t>(not set or not applicable)</w:t>
            </w:r>
          </w:p>
        </w:tc>
      </w:tr>
      <w:tr w:rsidR="002D3B12" w14:paraId="4358A187" w14:textId="77777777">
        <w:tc>
          <w:tcPr>
            <w:tcW w:w="10000" w:type="dxa"/>
            <w:shd w:val="clear" w:color="auto" w:fill="D9D9D9"/>
            <w:noWrap/>
          </w:tcPr>
          <w:p w14:paraId="30944645" w14:textId="77777777" w:rsidR="002D3B12" w:rsidRDefault="005D0DCF">
            <w:r>
              <w:rPr>
                <w:b/>
                <w:bCs/>
              </w:rPr>
              <w:t>G) Executing Entity Category</w:t>
            </w:r>
          </w:p>
        </w:tc>
      </w:tr>
      <w:tr w:rsidR="002D3B12" w14:paraId="4E731334" w14:textId="77777777">
        <w:tc>
          <w:tcPr>
            <w:tcW w:w="10000" w:type="dxa"/>
            <w:noWrap/>
          </w:tcPr>
          <w:p w14:paraId="3A39976D" w14:textId="77777777" w:rsidR="002D3B12" w:rsidRDefault="005D0DCF">
            <w:r>
              <w:t>No</w:t>
            </w:r>
          </w:p>
        </w:tc>
      </w:tr>
      <w:tr w:rsidR="002D3B12" w14:paraId="3C9AD405" w14:textId="77777777">
        <w:tc>
          <w:tcPr>
            <w:tcW w:w="10000" w:type="dxa"/>
            <w:shd w:val="clear" w:color="auto" w:fill="D9D9D9"/>
            <w:noWrap/>
          </w:tcPr>
          <w:p w14:paraId="2FB48D3B" w14:textId="77777777" w:rsidR="002D3B12" w:rsidRDefault="005D0DCF">
            <w:r>
              <w:rPr>
                <w:b/>
                <w:bCs/>
              </w:rPr>
              <w:t>Provide a description of the change(s) to 'Executing Entity Category'</w:t>
            </w:r>
          </w:p>
        </w:tc>
      </w:tr>
      <w:tr w:rsidR="002D3B12" w14:paraId="02F55250" w14:textId="77777777">
        <w:tc>
          <w:tcPr>
            <w:tcW w:w="10000" w:type="dxa"/>
            <w:noWrap/>
          </w:tcPr>
          <w:p w14:paraId="1AC49784" w14:textId="77777777" w:rsidR="002D3B12" w:rsidRDefault="005D0DCF">
            <w:r>
              <w:rPr>
                <w:i/>
                <w:iCs/>
              </w:rPr>
              <w:t>(not set or not applicable)</w:t>
            </w:r>
          </w:p>
        </w:tc>
      </w:tr>
      <w:tr w:rsidR="002D3B12" w14:paraId="3A35DF42" w14:textId="77777777">
        <w:tc>
          <w:tcPr>
            <w:tcW w:w="10000" w:type="dxa"/>
            <w:shd w:val="clear" w:color="auto" w:fill="D9D9D9"/>
            <w:noWrap/>
          </w:tcPr>
          <w:p w14:paraId="186372C0" w14:textId="77777777" w:rsidR="002D3B12" w:rsidRDefault="005D0DCF">
            <w:r>
              <w:rPr>
                <w:b/>
                <w:bCs/>
              </w:rPr>
              <w:t>H) Minor project objective change</w:t>
            </w:r>
          </w:p>
        </w:tc>
      </w:tr>
      <w:tr w:rsidR="002D3B12" w14:paraId="2C0A5382" w14:textId="77777777">
        <w:tc>
          <w:tcPr>
            <w:tcW w:w="10000" w:type="dxa"/>
            <w:noWrap/>
          </w:tcPr>
          <w:p w14:paraId="3FC2B79A" w14:textId="77777777" w:rsidR="002D3B12" w:rsidRDefault="005D0DCF">
            <w:r>
              <w:t>No</w:t>
            </w:r>
          </w:p>
        </w:tc>
      </w:tr>
      <w:tr w:rsidR="002D3B12" w14:paraId="5E36BEBE" w14:textId="77777777">
        <w:tc>
          <w:tcPr>
            <w:tcW w:w="10000" w:type="dxa"/>
            <w:shd w:val="clear" w:color="auto" w:fill="D9D9D9"/>
            <w:noWrap/>
          </w:tcPr>
          <w:p w14:paraId="23325D6C" w14:textId="77777777" w:rsidR="002D3B12" w:rsidRDefault="005D0DCF">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5D0DCF">
            <w:r>
              <w:rPr>
                <w:i/>
                <w:iCs/>
              </w:rPr>
              <w:t>(not set or not applicable)</w:t>
            </w:r>
          </w:p>
        </w:tc>
      </w:tr>
      <w:tr w:rsidR="002D3B12" w14:paraId="7F6547E0" w14:textId="77777777">
        <w:tc>
          <w:tcPr>
            <w:tcW w:w="10000" w:type="dxa"/>
            <w:shd w:val="clear" w:color="auto" w:fill="D9D9D9"/>
            <w:noWrap/>
          </w:tcPr>
          <w:p w14:paraId="381E59BC" w14:textId="77777777" w:rsidR="002D3B12" w:rsidRDefault="005D0DCF">
            <w:r>
              <w:rPr>
                <w:b/>
                <w:bCs/>
              </w:rPr>
              <w:t>I) Safeguards</w:t>
            </w:r>
          </w:p>
        </w:tc>
      </w:tr>
      <w:tr w:rsidR="002D3B12" w14:paraId="2A1EA488" w14:textId="77777777">
        <w:tc>
          <w:tcPr>
            <w:tcW w:w="10000" w:type="dxa"/>
            <w:noWrap/>
          </w:tcPr>
          <w:p w14:paraId="6B83609F" w14:textId="77777777" w:rsidR="002D3B12" w:rsidRDefault="005D0DCF">
            <w:r>
              <w:t>No</w:t>
            </w:r>
          </w:p>
        </w:tc>
      </w:tr>
      <w:tr w:rsidR="002D3B12" w14:paraId="6E6FDF33" w14:textId="77777777">
        <w:tc>
          <w:tcPr>
            <w:tcW w:w="10000" w:type="dxa"/>
            <w:shd w:val="clear" w:color="auto" w:fill="D9D9D9"/>
            <w:noWrap/>
          </w:tcPr>
          <w:p w14:paraId="749AB71E" w14:textId="77777777" w:rsidR="002D3B12" w:rsidRDefault="005D0DCF">
            <w:r>
              <w:rPr>
                <w:b/>
                <w:bCs/>
              </w:rPr>
              <w:t>Provide a description of the change(s) to 'Safeguards'</w:t>
            </w:r>
          </w:p>
        </w:tc>
      </w:tr>
      <w:tr w:rsidR="002D3B12" w14:paraId="2E0C9E9E" w14:textId="77777777">
        <w:tc>
          <w:tcPr>
            <w:tcW w:w="10000" w:type="dxa"/>
            <w:noWrap/>
          </w:tcPr>
          <w:p w14:paraId="54D2978B" w14:textId="77777777" w:rsidR="002D3B12" w:rsidRDefault="005D0DCF">
            <w:r>
              <w:rPr>
                <w:i/>
                <w:iCs/>
              </w:rPr>
              <w:t>(not set or not applicable)</w:t>
            </w:r>
          </w:p>
        </w:tc>
      </w:tr>
      <w:tr w:rsidR="002D3B12" w14:paraId="3A585859" w14:textId="77777777">
        <w:tc>
          <w:tcPr>
            <w:tcW w:w="10000" w:type="dxa"/>
            <w:shd w:val="clear" w:color="auto" w:fill="D9D9D9"/>
            <w:noWrap/>
          </w:tcPr>
          <w:p w14:paraId="352DD530" w14:textId="77777777" w:rsidR="002D3B12" w:rsidRDefault="005D0DCF">
            <w:r>
              <w:rPr>
                <w:b/>
                <w:bCs/>
              </w:rPr>
              <w:t>J) Risk Analysis</w:t>
            </w:r>
          </w:p>
        </w:tc>
      </w:tr>
      <w:tr w:rsidR="002D3B12" w14:paraId="0400F4B5" w14:textId="77777777">
        <w:tc>
          <w:tcPr>
            <w:tcW w:w="10000" w:type="dxa"/>
            <w:noWrap/>
          </w:tcPr>
          <w:p w14:paraId="6A4213DD" w14:textId="77777777" w:rsidR="002D3B12" w:rsidRDefault="005D0DCF">
            <w:r>
              <w:t>No</w:t>
            </w:r>
          </w:p>
        </w:tc>
      </w:tr>
      <w:tr w:rsidR="002D3B12" w14:paraId="47557D82" w14:textId="77777777">
        <w:tc>
          <w:tcPr>
            <w:tcW w:w="10000" w:type="dxa"/>
            <w:shd w:val="clear" w:color="auto" w:fill="D9D9D9"/>
            <w:noWrap/>
          </w:tcPr>
          <w:p w14:paraId="33B87B0D" w14:textId="77777777" w:rsidR="002D3B12" w:rsidRDefault="005D0DCF">
            <w:r>
              <w:rPr>
                <w:b/>
                <w:bCs/>
              </w:rPr>
              <w:t>Provide a description of the change(s) to 'Risk Analysis'</w:t>
            </w:r>
          </w:p>
        </w:tc>
      </w:tr>
      <w:tr w:rsidR="002D3B12" w14:paraId="27C2A218" w14:textId="77777777">
        <w:tc>
          <w:tcPr>
            <w:tcW w:w="10000" w:type="dxa"/>
            <w:noWrap/>
          </w:tcPr>
          <w:p w14:paraId="35BCD19F" w14:textId="77777777" w:rsidR="002D3B12" w:rsidRDefault="005D0DCF">
            <w:r>
              <w:rPr>
                <w:i/>
                <w:iCs/>
              </w:rPr>
              <w:t>(not set or not applicable)</w:t>
            </w:r>
          </w:p>
        </w:tc>
      </w:tr>
      <w:tr w:rsidR="002D3B12" w14:paraId="282AFEDB" w14:textId="77777777">
        <w:tc>
          <w:tcPr>
            <w:tcW w:w="10000" w:type="dxa"/>
            <w:shd w:val="clear" w:color="auto" w:fill="D9D9D9"/>
            <w:noWrap/>
          </w:tcPr>
          <w:p w14:paraId="70D14AAF" w14:textId="77777777" w:rsidR="002D3B12" w:rsidRDefault="005D0DCF">
            <w:r>
              <w:rPr>
                <w:b/>
                <w:bCs/>
              </w:rPr>
              <w:t>K) Increase of GEF project financing up to 5%</w:t>
            </w:r>
          </w:p>
        </w:tc>
      </w:tr>
      <w:tr w:rsidR="002D3B12" w14:paraId="097F7D33" w14:textId="77777777">
        <w:tc>
          <w:tcPr>
            <w:tcW w:w="10000" w:type="dxa"/>
            <w:noWrap/>
          </w:tcPr>
          <w:p w14:paraId="147FE4F6" w14:textId="77777777" w:rsidR="002D3B12" w:rsidRDefault="005D0DCF">
            <w:r>
              <w:t>No</w:t>
            </w:r>
          </w:p>
        </w:tc>
      </w:tr>
      <w:tr w:rsidR="002D3B12" w14:paraId="4CDAA0EF" w14:textId="77777777">
        <w:tc>
          <w:tcPr>
            <w:tcW w:w="10000" w:type="dxa"/>
            <w:shd w:val="clear" w:color="auto" w:fill="D9D9D9"/>
            <w:noWrap/>
          </w:tcPr>
          <w:p w14:paraId="7AF2BA1B" w14:textId="77777777" w:rsidR="002D3B12" w:rsidRDefault="005D0DCF">
            <w:r>
              <w:rPr>
                <w:b/>
                <w:bCs/>
              </w:rPr>
              <w:t>Provide a description of the change to GEF project financing up to 5%</w:t>
            </w:r>
          </w:p>
        </w:tc>
      </w:tr>
      <w:tr w:rsidR="002D3B12" w14:paraId="5419F5F7" w14:textId="77777777">
        <w:tc>
          <w:tcPr>
            <w:tcW w:w="10000" w:type="dxa"/>
            <w:noWrap/>
          </w:tcPr>
          <w:p w14:paraId="7A5CC5B7" w14:textId="77777777" w:rsidR="002D3B12" w:rsidRDefault="005D0DCF">
            <w:r>
              <w:rPr>
                <w:i/>
                <w:iCs/>
              </w:rPr>
              <w:t>(not set or not applicable)</w:t>
            </w:r>
          </w:p>
        </w:tc>
      </w:tr>
      <w:tr w:rsidR="002D3B12" w14:paraId="60C35389" w14:textId="77777777">
        <w:tc>
          <w:tcPr>
            <w:tcW w:w="10000" w:type="dxa"/>
            <w:shd w:val="clear" w:color="auto" w:fill="D9D9D9"/>
            <w:noWrap/>
          </w:tcPr>
          <w:p w14:paraId="02FDE192" w14:textId="77777777" w:rsidR="002D3B12" w:rsidRDefault="005D0DCF">
            <w:r>
              <w:rPr>
                <w:b/>
                <w:bCs/>
              </w:rPr>
              <w:t>L) Co-financing</w:t>
            </w:r>
          </w:p>
        </w:tc>
      </w:tr>
      <w:tr w:rsidR="002D3B12" w14:paraId="09474392" w14:textId="77777777">
        <w:tc>
          <w:tcPr>
            <w:tcW w:w="10000" w:type="dxa"/>
            <w:noWrap/>
          </w:tcPr>
          <w:p w14:paraId="4068A323" w14:textId="77777777" w:rsidR="002D3B12" w:rsidRDefault="005D0DCF">
            <w:r>
              <w:t>Yes</w:t>
            </w:r>
          </w:p>
        </w:tc>
      </w:tr>
      <w:tr w:rsidR="002D3B12" w14:paraId="797DAADB" w14:textId="77777777">
        <w:tc>
          <w:tcPr>
            <w:tcW w:w="10000" w:type="dxa"/>
            <w:shd w:val="clear" w:color="auto" w:fill="D9D9D9"/>
            <w:noWrap/>
          </w:tcPr>
          <w:p w14:paraId="0DF7E0F4" w14:textId="77777777" w:rsidR="002D3B12" w:rsidRDefault="005D0DCF">
            <w:r>
              <w:rPr>
                <w:b/>
                <w:bCs/>
              </w:rPr>
              <w:t>Provide a description of the change(s) to 'Co-financing'</w:t>
            </w:r>
          </w:p>
        </w:tc>
      </w:tr>
      <w:tr w:rsidR="002D3B12" w14:paraId="48C7C897" w14:textId="77777777">
        <w:tc>
          <w:tcPr>
            <w:tcW w:w="10000" w:type="dxa"/>
            <w:noWrap/>
          </w:tcPr>
          <w:p w14:paraId="651098EE" w14:textId="77777777" w:rsidR="002D3B12" w:rsidRDefault="005D0DCF">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5D0DCF">
            <w:r>
              <w:rPr>
                <w:b/>
                <w:bCs/>
              </w:rPr>
              <w:lastRenderedPageBreak/>
              <w:t>M) Location of project activity</w:t>
            </w:r>
          </w:p>
        </w:tc>
      </w:tr>
      <w:tr w:rsidR="002D3B12" w14:paraId="0F51FD14" w14:textId="77777777">
        <w:tc>
          <w:tcPr>
            <w:tcW w:w="10000" w:type="dxa"/>
            <w:noWrap/>
          </w:tcPr>
          <w:p w14:paraId="398A725C" w14:textId="77777777" w:rsidR="002D3B12" w:rsidRDefault="005D0DCF">
            <w:r>
              <w:t>No</w:t>
            </w:r>
          </w:p>
        </w:tc>
      </w:tr>
      <w:tr w:rsidR="002D3B12" w14:paraId="199F1519" w14:textId="77777777">
        <w:tc>
          <w:tcPr>
            <w:tcW w:w="10000" w:type="dxa"/>
            <w:shd w:val="clear" w:color="auto" w:fill="D9D9D9"/>
            <w:noWrap/>
          </w:tcPr>
          <w:p w14:paraId="5766B0F2" w14:textId="77777777" w:rsidR="002D3B12" w:rsidRDefault="005D0DCF">
            <w:r>
              <w:rPr>
                <w:b/>
                <w:bCs/>
              </w:rPr>
              <w:t>Provide a description of the change(s) to project location activity</w:t>
            </w:r>
          </w:p>
        </w:tc>
      </w:tr>
      <w:tr w:rsidR="002D3B12" w14:paraId="1FD15FB2" w14:textId="77777777">
        <w:tc>
          <w:tcPr>
            <w:tcW w:w="10000" w:type="dxa"/>
            <w:noWrap/>
          </w:tcPr>
          <w:p w14:paraId="06F92A1D" w14:textId="77777777" w:rsidR="002D3B12" w:rsidRDefault="005D0DCF">
            <w:r>
              <w:rPr>
                <w:i/>
                <w:iCs/>
              </w:rPr>
              <w:t>(not set or not applicable)</w:t>
            </w:r>
          </w:p>
        </w:tc>
      </w:tr>
      <w:tr w:rsidR="002D3B12" w14:paraId="43E9A26D" w14:textId="77777777">
        <w:tc>
          <w:tcPr>
            <w:tcW w:w="10000" w:type="dxa"/>
            <w:shd w:val="clear" w:color="auto" w:fill="D9D9D9"/>
            <w:noWrap/>
          </w:tcPr>
          <w:p w14:paraId="3E50FC3E" w14:textId="77777777" w:rsidR="002D3B12" w:rsidRDefault="005D0DCF">
            <w:r>
              <w:rPr>
                <w:b/>
                <w:bCs/>
              </w:rPr>
              <w:t>Other</w:t>
            </w:r>
          </w:p>
        </w:tc>
      </w:tr>
      <w:tr w:rsidR="002D3B12" w14:paraId="76BEBF3A" w14:textId="77777777">
        <w:tc>
          <w:tcPr>
            <w:tcW w:w="10000" w:type="dxa"/>
            <w:noWrap/>
          </w:tcPr>
          <w:p w14:paraId="75090982" w14:textId="77777777" w:rsidR="002D3B12" w:rsidRDefault="005D0DCF">
            <w:r>
              <w:t>No</w:t>
            </w:r>
          </w:p>
        </w:tc>
      </w:tr>
      <w:tr w:rsidR="002D3B12" w14:paraId="39591AF0" w14:textId="77777777">
        <w:tc>
          <w:tcPr>
            <w:tcW w:w="10000" w:type="dxa"/>
            <w:shd w:val="clear" w:color="auto" w:fill="D9D9D9"/>
            <w:noWrap/>
          </w:tcPr>
          <w:p w14:paraId="0EBB0FC8" w14:textId="77777777" w:rsidR="002D3B12" w:rsidRDefault="005D0DCF">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5D0DCF">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5D0DCF">
      <w:pPr>
        <w:pStyle w:val="Heading1"/>
      </w:pPr>
      <w:bookmarkStart w:id="10" w:name="_Toc10"/>
      <w:r>
        <w:lastRenderedPageBreak/>
        <w:t>Gender</w:t>
      </w:r>
      <w:bookmarkEnd w:id="10"/>
    </w:p>
    <w:p w14:paraId="5C781CB8" w14:textId="77777777" w:rsidR="002D3B12" w:rsidRDefault="005D0DCF">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66D6581" w14:textId="77777777">
        <w:tc>
          <w:tcPr>
            <w:tcW w:w="10000" w:type="dxa"/>
            <w:shd w:val="clear" w:color="auto" w:fill="D9D9D9"/>
            <w:noWrap/>
          </w:tcPr>
          <w:p w14:paraId="06F2A9EC" w14:textId="77777777" w:rsidR="002D3B12" w:rsidRDefault="005D0DCF">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5D0DCF">
            <w:r>
              <w:rPr>
                <w:i/>
                <w:iCs/>
              </w:rPr>
              <w:t>(not set or not applicable)</w:t>
            </w:r>
          </w:p>
        </w:tc>
      </w:tr>
      <w:tr w:rsidR="002D3B12" w14:paraId="35E5EF80" w14:textId="77777777">
        <w:tc>
          <w:tcPr>
            <w:tcW w:w="10000" w:type="dxa"/>
            <w:shd w:val="clear" w:color="auto" w:fill="D9D9D9"/>
            <w:noWrap/>
          </w:tcPr>
          <w:p w14:paraId="31B2DD70" w14:textId="77777777" w:rsidR="002D3B12" w:rsidRDefault="005D0DCF">
            <w:r>
              <w:rPr>
                <w:b/>
                <w:bCs/>
              </w:rPr>
              <w:t>Quantum Gender Marker Rating</w:t>
            </w:r>
          </w:p>
        </w:tc>
      </w:tr>
      <w:tr w:rsidR="002D3B12" w14:paraId="1AFC8960" w14:textId="77777777">
        <w:tc>
          <w:tcPr>
            <w:tcW w:w="10000" w:type="dxa"/>
            <w:noWrap/>
          </w:tcPr>
          <w:p w14:paraId="5121DBDD" w14:textId="77777777" w:rsidR="002D3B12" w:rsidRDefault="005D0DCF">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5D0DCF">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5D0DCF">
            <w:r>
              <w:t>Contributing to closing gender gaps in access to and control over resources: Yes</w:t>
            </w:r>
          </w:p>
        </w:tc>
      </w:tr>
      <w:tr w:rsidR="002D3B12" w14:paraId="1C54BF02" w14:textId="77777777">
        <w:tc>
          <w:tcPr>
            <w:tcW w:w="10000" w:type="dxa"/>
            <w:noWrap/>
          </w:tcPr>
          <w:p w14:paraId="401C64D3" w14:textId="77777777" w:rsidR="002D3B12" w:rsidRDefault="005D0DCF">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5D0DCF">
            <w:r>
              <w:t>Targeting socio-economic benefits and services for women: Yes</w:t>
            </w:r>
          </w:p>
        </w:tc>
      </w:tr>
      <w:tr w:rsidR="002D3B12" w14:paraId="55816504" w14:textId="77777777">
        <w:tc>
          <w:tcPr>
            <w:tcW w:w="10000" w:type="dxa"/>
            <w:noWrap/>
          </w:tcPr>
          <w:p w14:paraId="45C945A3" w14:textId="77777777" w:rsidR="002D3B12" w:rsidRDefault="005D0DCF">
            <w:r>
              <w:t>Not applicable: No</w:t>
            </w:r>
          </w:p>
        </w:tc>
      </w:tr>
      <w:tr w:rsidR="002D3B12" w14:paraId="4CCC5F0A" w14:textId="77777777">
        <w:tc>
          <w:tcPr>
            <w:tcW w:w="10000" w:type="dxa"/>
            <w:shd w:val="clear" w:color="auto" w:fill="D9D9D9"/>
            <w:noWrap/>
          </w:tcPr>
          <w:p w14:paraId="600D2C62" w14:textId="77777777" w:rsidR="002D3B12" w:rsidRDefault="005D0DCF">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5D0DCF">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5D0DCF">
            <w:r>
              <w:t xml:space="preserve">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w:t>
            </w:r>
            <w:r>
              <w:t>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w:t>
            </w:r>
            <w:r>
              <w:t>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5D0DCF">
            <w:r>
              <w:t xml:space="preserve">During OP8 the results achieved that focus on gender equality and women’s empowerment are as </w:t>
            </w:r>
            <w:r>
              <w:lastRenderedPageBreak/>
              <w:t>follows:</w:t>
            </w:r>
          </w:p>
          <w:p w14:paraId="22F517A0" w14:textId="77777777" w:rsidR="002D3B12" w:rsidRDefault="005D0DCF">
            <w:r>
              <w:t>- 56,753 of women are benefitting from GEF-financed investments.</w:t>
            </w:r>
          </w:p>
          <w:p w14:paraId="2F9814AA" w14:textId="77777777" w:rsidR="002D3B12" w:rsidRDefault="005D0DCF">
            <w:r>
              <w:t>- 27 countries reported a total of 248 projects with focused interventions promoting gender equality and women’s empowerment.</w:t>
            </w:r>
          </w:p>
          <w:p w14:paraId="785D98CB" w14:textId="77777777" w:rsidR="002D3B12" w:rsidRDefault="005D0DCF">
            <w:r>
              <w:t>- 24 countries reported approximately 3,465,508 USD accessed by women representing 19% of the grant portfolio.</w:t>
            </w:r>
          </w:p>
          <w:p w14:paraId="39BB982F" w14:textId="77777777" w:rsidR="002D3B12" w:rsidRDefault="002D3B12"/>
          <w:p w14:paraId="6CCA2740" w14:textId="77777777" w:rsidR="002D3B12" w:rsidRDefault="005D0DCF">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5D0DCF">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5D0DCF">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w:t>
            </w:r>
            <w:r>
              <w:t>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5D0DCF">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w:t>
            </w:r>
            <w:r>
              <w:t xml:space="preserve"> participate in socio-economic, educational, and community activities after dark.</w:t>
            </w:r>
          </w:p>
          <w:p w14:paraId="792A63E0" w14:textId="77777777" w:rsidR="002D3B12" w:rsidRDefault="002D3B12"/>
          <w:p w14:paraId="6A4693E4" w14:textId="77777777" w:rsidR="002D3B12" w:rsidRDefault="005D0DCF">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5D0DCF">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5D0DCF">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5D0DCF">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5D0DCF">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w:t>
            </w:r>
            <w:r>
              <w:t>y.</w:t>
            </w:r>
          </w:p>
          <w:p w14:paraId="5BA880BA" w14:textId="77777777" w:rsidR="002D3B12" w:rsidRDefault="002D3B12"/>
          <w:p w14:paraId="6A5F4B77" w14:textId="77777777" w:rsidR="002D3B12" w:rsidRDefault="005D0DCF">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5D0DCF">
      <w:pPr>
        <w:pStyle w:val="Heading1"/>
      </w:pPr>
      <w:bookmarkStart w:id="12" w:name="_Toc12"/>
      <w:r>
        <w:lastRenderedPageBreak/>
        <w:t>Risk Management</w:t>
      </w:r>
      <w:bookmarkEnd w:id="12"/>
    </w:p>
    <w:p w14:paraId="3F362C59" w14:textId="77777777" w:rsidR="002D3B12" w:rsidRDefault="005D0DCF">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25B9147D" w14:textId="77777777">
        <w:tc>
          <w:tcPr>
            <w:tcW w:w="10000" w:type="dxa"/>
            <w:shd w:val="clear" w:color="auto" w:fill="D9D9D9"/>
            <w:noWrap/>
          </w:tcPr>
          <w:p w14:paraId="1C5033AB" w14:textId="77777777" w:rsidR="002D3B12" w:rsidRDefault="005D0DCF">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5D0DCF">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5D0DCF">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w:t>
            </w:r>
            <w:r>
              <w:t>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w:t>
            </w:r>
            <w:r>
              <w:t>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5D0DCF">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w:t>
            </w:r>
            <w:r>
              <w:t xml:space="preserve">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w:t>
            </w:r>
            <w:r>
              <w:t>nevitable learning curve associated with the significant and rapid changes to systems and procedures introduced under OP8.</w:t>
            </w:r>
          </w:p>
          <w:p w14:paraId="15544FC1" w14:textId="77777777" w:rsidR="002D3B12" w:rsidRDefault="002D3B12"/>
          <w:p w14:paraId="5E844F97" w14:textId="77777777" w:rsidR="002D3B12" w:rsidRDefault="005D0DCF">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5D0DCF">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w:t>
            </w:r>
            <w:r>
              <w:t>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w:t>
            </w:r>
            <w:r>
              <w:t xml:space="preserve">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w:t>
            </w:r>
            <w:r>
              <w:t>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5D0DCF">
            <w:r>
              <w:t>To address these risks, the project has adopted a multi-pronged approach:</w:t>
            </w:r>
          </w:p>
          <w:p w14:paraId="342ADA8B" w14:textId="77777777" w:rsidR="002D3B12" w:rsidRDefault="002D3B12"/>
          <w:p w14:paraId="6B0EC2D0" w14:textId="77777777" w:rsidR="002D3B12" w:rsidRDefault="005D0DCF">
            <w:r>
              <w:t>1. Potential Low Country Ownership</w:t>
            </w:r>
          </w:p>
          <w:p w14:paraId="305487DF" w14:textId="77777777" w:rsidR="002D3B12" w:rsidRDefault="002D3B12"/>
          <w:p w14:paraId="35ED357A" w14:textId="77777777" w:rsidR="002D3B12" w:rsidRDefault="005D0DCF">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w:t>
            </w:r>
            <w:r>
              <w:t>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5D0DCF">
            <w:r>
              <w:t>2. Limited Engagement of Government Officials and Private Sector Partners</w:t>
            </w:r>
          </w:p>
          <w:p w14:paraId="49F1D37C" w14:textId="77777777" w:rsidR="002D3B12" w:rsidRDefault="002D3B12"/>
          <w:p w14:paraId="5D4B13C9" w14:textId="77777777" w:rsidR="002D3B12" w:rsidRDefault="005D0DCF">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5D0DCF">
            <w:r>
              <w:t>3. Limited Adoption of Integrated Landscape-Seascape Approaches</w:t>
            </w:r>
          </w:p>
          <w:p w14:paraId="237E3B5C" w14:textId="77777777" w:rsidR="002D3B12" w:rsidRDefault="002D3B12"/>
          <w:p w14:paraId="3CB7F3B1" w14:textId="77777777" w:rsidR="002D3B12" w:rsidRDefault="005D0DCF">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w:t>
            </w:r>
            <w:r>
              <w:t>ctives.</w:t>
            </w:r>
          </w:p>
          <w:p w14:paraId="780C9AC6" w14:textId="77777777" w:rsidR="002D3B12" w:rsidRDefault="002D3B12"/>
          <w:p w14:paraId="169A9717" w14:textId="77777777" w:rsidR="002D3B12" w:rsidRDefault="005D0DCF">
            <w:r>
              <w:t>4. Community-Driven Initiatives Not Being Implemented as Planned</w:t>
            </w:r>
          </w:p>
          <w:p w14:paraId="43A31C41" w14:textId="77777777" w:rsidR="002D3B12" w:rsidRDefault="002D3B12"/>
          <w:p w14:paraId="637FCDB7" w14:textId="77777777" w:rsidR="002D3B12" w:rsidRDefault="005D0DCF">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5D0DCF">
            <w:r>
              <w:t>5. Landscape-Seascape Initiatives Not Being Implemented as Planned</w:t>
            </w:r>
          </w:p>
          <w:p w14:paraId="64D198A5" w14:textId="77777777" w:rsidR="002D3B12" w:rsidRDefault="002D3B12"/>
          <w:p w14:paraId="57D9CDF4" w14:textId="77777777" w:rsidR="002D3B12" w:rsidRDefault="005D0DCF">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5D0DCF">
            <w:r>
              <w:t>6. Failure to Achieve Planned SGP OP8 Results</w:t>
            </w:r>
          </w:p>
          <w:p w14:paraId="6A1F8C62" w14:textId="77777777" w:rsidR="002D3B12" w:rsidRDefault="002D3B12"/>
          <w:p w14:paraId="57598AAE" w14:textId="77777777" w:rsidR="002D3B12" w:rsidRDefault="005D0DCF">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5D0DCF">
            <w:r>
              <w:t>7. Delays in Developing and Implementing Country Programmes and Landscape-Seascape Strategies</w:t>
            </w:r>
          </w:p>
          <w:p w14:paraId="31773395" w14:textId="77777777" w:rsidR="002D3B12" w:rsidRDefault="002D3B12"/>
          <w:p w14:paraId="4502B558" w14:textId="77777777" w:rsidR="002D3B12" w:rsidRDefault="005D0DCF">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5D0DCF">
            <w:r>
              <w:t>8. Gender Inequality and Limited Participation of Women and Girls</w:t>
            </w:r>
          </w:p>
          <w:p w14:paraId="25821576" w14:textId="77777777" w:rsidR="002D3B12" w:rsidRDefault="002D3B12"/>
          <w:p w14:paraId="0A7E0A04" w14:textId="77777777" w:rsidR="002D3B12" w:rsidRDefault="005D0DCF">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w:t>
            </w:r>
            <w:r>
              <w:t>sults. Women and girls also have access to a multi-tiered Grievance Redress Mechanism (GRM).</w:t>
            </w:r>
          </w:p>
          <w:p w14:paraId="2052ED22" w14:textId="77777777" w:rsidR="002D3B12" w:rsidRDefault="002D3B12"/>
          <w:p w14:paraId="285FF53D" w14:textId="77777777" w:rsidR="002D3B12" w:rsidRDefault="005D0DCF">
            <w:r>
              <w:t>9. Exclusion of Indigenous Peoples and Marginalized Groups</w:t>
            </w:r>
          </w:p>
          <w:p w14:paraId="044FEE5E" w14:textId="77777777" w:rsidR="002D3B12" w:rsidRDefault="002D3B12"/>
          <w:p w14:paraId="09785163" w14:textId="77777777" w:rsidR="002D3B12" w:rsidRDefault="005D0DCF">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w:t>
            </w:r>
            <w:r>
              <w:t>ere necessary.</w:t>
            </w:r>
          </w:p>
          <w:p w14:paraId="67D6F025" w14:textId="77777777" w:rsidR="002D3B12" w:rsidRDefault="002D3B12"/>
          <w:p w14:paraId="3BC7A996" w14:textId="77777777" w:rsidR="002D3B12" w:rsidRDefault="005D0DCF">
            <w:r>
              <w:t>10. Impacts on Biodiversity and Environmentally Sensitive Areas</w:t>
            </w:r>
          </w:p>
          <w:p w14:paraId="75C1B9C7" w14:textId="77777777" w:rsidR="002D3B12" w:rsidRDefault="002D3B12"/>
          <w:p w14:paraId="240102C7" w14:textId="77777777" w:rsidR="002D3B12" w:rsidRDefault="005D0DCF">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5D0DCF">
            <w:r>
              <w:t>11. Potential Impacts from Micro-Hydropower Activities</w:t>
            </w:r>
          </w:p>
          <w:p w14:paraId="29F2DC4F" w14:textId="77777777" w:rsidR="002D3B12" w:rsidRDefault="002D3B12"/>
          <w:p w14:paraId="64FA8622" w14:textId="77777777" w:rsidR="002D3B12" w:rsidRDefault="005D0DCF">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5D0DCF">
            <w:r>
              <w:t>12. Climate Change and Disaster Risks</w:t>
            </w:r>
          </w:p>
          <w:p w14:paraId="3CFA6DAB" w14:textId="77777777" w:rsidR="002D3B12" w:rsidRDefault="002D3B12"/>
          <w:p w14:paraId="6E4E1608" w14:textId="77777777" w:rsidR="002D3B12" w:rsidRDefault="005D0DCF">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5D0DCF">
            <w:r>
              <w:t>13. Potential Impacts on Cultural Heritage</w:t>
            </w:r>
          </w:p>
          <w:p w14:paraId="2C818297" w14:textId="77777777" w:rsidR="002D3B12" w:rsidRDefault="002D3B12"/>
          <w:p w14:paraId="7F7BAB8D" w14:textId="77777777" w:rsidR="002D3B12" w:rsidRDefault="005D0DCF">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5D0DCF">
            <w:r>
              <w:t>14. Labour and Working Conditions Risks</w:t>
            </w:r>
          </w:p>
          <w:p w14:paraId="2D1A9A57" w14:textId="77777777" w:rsidR="002D3B12" w:rsidRDefault="002D3B12"/>
          <w:p w14:paraId="709FCEFF" w14:textId="77777777" w:rsidR="002D3B12" w:rsidRDefault="005D0DCF">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5D0DCF">
            <w:r>
              <w:t>15. Risks Associated with Agrochemicals and Hazardous Waste</w:t>
            </w:r>
          </w:p>
          <w:p w14:paraId="11608564" w14:textId="77777777" w:rsidR="002D3B12" w:rsidRDefault="002D3B12"/>
          <w:p w14:paraId="3EEA1509" w14:textId="77777777" w:rsidR="002D3B12" w:rsidRDefault="005D0DCF">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5D0DCF">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7214FE81" w14:textId="77777777">
        <w:tc>
          <w:tcPr>
            <w:tcW w:w="10000" w:type="dxa"/>
            <w:shd w:val="clear" w:color="auto" w:fill="D9D9D9"/>
            <w:noWrap/>
          </w:tcPr>
          <w:p w14:paraId="2DA6C65F" w14:textId="77777777" w:rsidR="002D3B12" w:rsidRDefault="005D0DCF">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5D0DCF">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w:t>
            </w:r>
            <w:r>
              <w:t xml:space="preserve">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5D0DCF">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w:t>
            </w:r>
            <w:r>
              <w:t>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5D0DCF">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w:t>
            </w:r>
            <w:r>
              <w: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w:t>
            </w:r>
            <w:r>
              <w:t>ns.</w:t>
            </w:r>
          </w:p>
          <w:p w14:paraId="5DD908FC" w14:textId="77777777" w:rsidR="002D3B12" w:rsidRDefault="002D3B12"/>
          <w:p w14:paraId="6A3A9EC9" w14:textId="77777777" w:rsidR="002D3B12" w:rsidRDefault="005D0DCF">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5D0DCF">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5D0DCF">
      <w:r>
        <w:t> </w:t>
      </w:r>
    </w:p>
    <w:p w14:paraId="331A5D2B" w14:textId="77777777" w:rsidR="002D3B12" w:rsidRDefault="005D0DCF">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8993"/>
      </w:tblGrid>
      <w:tr w:rsidR="002D3B12" w14:paraId="60DB4616" w14:textId="77777777">
        <w:tc>
          <w:tcPr>
            <w:tcW w:w="10000" w:type="dxa"/>
            <w:shd w:val="clear" w:color="auto" w:fill="D9D9D9"/>
            <w:noWrap/>
          </w:tcPr>
          <w:p w14:paraId="1574F8AA" w14:textId="77777777" w:rsidR="002D3B12" w:rsidRDefault="005D0DCF">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5D0DCF">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w:t>
            </w:r>
            <w:r>
              <w:t>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5D0DCF">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w:t>
            </w:r>
            <w:r>
              <w:t>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5D0DCF">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w:t>
            </w:r>
            <w:r>
              <w:t>ate action, land restoration, chemicals and waste management, international waters, and locally led development.</w:t>
            </w:r>
          </w:p>
          <w:p w14:paraId="3C9B9588" w14:textId="77777777" w:rsidR="002D3B12" w:rsidRDefault="002D3B12"/>
          <w:p w14:paraId="37C45E1F" w14:textId="77777777" w:rsidR="002D3B12" w:rsidRDefault="005D0DCF">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w:t>
            </w:r>
            <w:r>
              <w:t>ng global environmental benefits.</w:t>
            </w:r>
          </w:p>
          <w:p w14:paraId="035B8B54" w14:textId="77777777" w:rsidR="002D3B12" w:rsidRDefault="002D3B12"/>
          <w:p w14:paraId="69FCD49A" w14:textId="77777777" w:rsidR="002D3B12" w:rsidRDefault="005D0DCF">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5D0DCF">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5D0DCF">
            <w:r>
              <w:t>Illustration of SGP’s KM and communications work include:</w:t>
            </w:r>
          </w:p>
          <w:p w14:paraId="108B12A8" w14:textId="77777777" w:rsidR="002D3B12" w:rsidRDefault="002D3B12"/>
          <w:p w14:paraId="425760FE" w14:textId="77777777" w:rsidR="002D3B12" w:rsidRDefault="005D0DCF">
            <w:r>
              <w:t>SGP Branding Guidelines 2026 https://sgp.undp.org/innovation-library/item/2674-gef-sgp-undp-branding-guidelines-2026.html</w:t>
            </w:r>
          </w:p>
          <w:p w14:paraId="2D30BF53" w14:textId="77777777" w:rsidR="002D3B12" w:rsidRDefault="002D3B12"/>
          <w:p w14:paraId="42289ED5" w14:textId="77777777" w:rsidR="002D3B12" w:rsidRDefault="005D0DCF">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w:t>
            </w:r>
            <w:r>
              <w:t>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5D0DCF">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5D0DCF">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5D0DCF">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5D0DCF">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5D0DCF">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5D0DCF">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5D0DCF">
            <w:r>
              <w:t>SGP at UNCCD COP17, Ulaanbaatar, Mongolia, 2026: https://sgp.undp.org/resources-155/event-flyer/831-unccd-cop17.html</w:t>
            </w:r>
          </w:p>
          <w:p w14:paraId="0244CDD3" w14:textId="77777777" w:rsidR="002D3B12" w:rsidRDefault="002D3B12"/>
          <w:p w14:paraId="2498BB05" w14:textId="77777777" w:rsidR="002D3B12" w:rsidRDefault="005D0DCF">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5D0DCF">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5D0DCF">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w:t>
            </w:r>
            <w:r>
              <w:t xml:space="preserve"> climate challenges.</w:t>
            </w:r>
          </w:p>
          <w:p w14:paraId="0C0C3BEC" w14:textId="77777777" w:rsidR="002D3B12" w:rsidRDefault="002D3B12"/>
          <w:p w14:paraId="4C63938B" w14:textId="77777777" w:rsidR="002D3B12" w:rsidRDefault="005D0DCF">
            <w:r>
              <w:t>International Day for Biological Diversity (IDB) 2026 Campaign Summary</w:t>
            </w:r>
          </w:p>
          <w:p w14:paraId="232007ED" w14:textId="77777777" w:rsidR="002D3B12" w:rsidRDefault="002D3B12"/>
          <w:p w14:paraId="1EDCCD11" w14:textId="77777777" w:rsidR="002D3B12" w:rsidRDefault="005D0DCF">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5D0DCF">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5D0DCF">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5D0DCF">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5D0DCF">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5D0DCF">
            <w:r>
              <w:t>Select posts:</w:t>
            </w:r>
          </w:p>
          <w:p w14:paraId="2C20E42C" w14:textId="77777777" w:rsidR="002D3B12" w:rsidRDefault="002D3B12"/>
          <w:p w14:paraId="04DE27A2" w14:textId="77777777" w:rsidR="002D3B12" w:rsidRDefault="005D0DCF">
            <w:r>
              <w:t>https://x.com/GEF_SGP/status/2049474051572478451</w:t>
            </w:r>
          </w:p>
          <w:p w14:paraId="59A31571" w14:textId="77777777" w:rsidR="002D3B12" w:rsidRDefault="005D0DCF">
            <w:r>
              <w:t>https://x.com/GEF_SGP/status/2049855802136309945 </w:t>
            </w:r>
          </w:p>
          <w:p w14:paraId="607A749A" w14:textId="77777777" w:rsidR="002D3B12" w:rsidRDefault="005D0DCF">
            <w:r>
              <w:t>https://www.facebook.com/share/p/1ChhMXjpRP/</w:t>
            </w:r>
          </w:p>
          <w:p w14:paraId="54D82F01" w14:textId="77777777" w:rsidR="002D3B12" w:rsidRDefault="005D0DCF">
            <w:r>
              <w:t>https://www.facebook.com/photo/?fbid=1443779697789151&amp;set=pb.100064714027002.-2207520000</w:t>
            </w:r>
          </w:p>
          <w:p w14:paraId="04902B42" w14:textId="77777777" w:rsidR="002D3B12" w:rsidRDefault="005D0DCF">
            <w:r>
              <w:t>https://www.instagram.com/p/DXt45myDjYJ/</w:t>
            </w:r>
          </w:p>
          <w:p w14:paraId="29D83A0D" w14:textId="77777777" w:rsidR="002D3B12" w:rsidRDefault="005D0DCF">
            <w:r>
              <w:t>https://www.instagram.com/p/DXwqlM1Dv7d/</w:t>
            </w:r>
          </w:p>
          <w:p w14:paraId="6737CB9A" w14:textId="77777777" w:rsidR="002D3B12" w:rsidRDefault="005D0DCF">
            <w:r>
              <w:t>https://bsky.app/profile/gef-sgp.bsky.social</w:t>
            </w:r>
          </w:p>
          <w:p w14:paraId="628ACCB4" w14:textId="77777777" w:rsidR="002D3B12" w:rsidRDefault="005D0DCF">
            <w:r>
              <w:t>https://www.threads.com/@localactionglobalimpact</w:t>
            </w:r>
          </w:p>
          <w:p w14:paraId="01DBF59A" w14:textId="77777777" w:rsidR="002D3B12" w:rsidRDefault="002D3B12"/>
          <w:p w14:paraId="6E69D11C" w14:textId="77777777" w:rsidR="002D3B12" w:rsidRDefault="005D0DCF">
            <w:r>
              <w:t>SGP at RAMSAR COP 15 2025: https://sgp.undp.org/resources-155/event-flyer/801-</w:t>
            </w:r>
            <w:r>
              <w:lastRenderedPageBreak/>
              <w:t>wetlandscop15.html</w:t>
            </w:r>
          </w:p>
          <w:p w14:paraId="6C8819E8" w14:textId="77777777" w:rsidR="002D3B12" w:rsidRDefault="002D3B12"/>
          <w:p w14:paraId="3C56B7EB" w14:textId="77777777" w:rsidR="002D3B12" w:rsidRDefault="005D0DCF">
            <w:r>
              <w:t xml:space="preserve">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w:t>
            </w:r>
            <w:r>
              <w:t>through community-led action.</w:t>
            </w:r>
          </w:p>
          <w:p w14:paraId="65DA75BB" w14:textId="77777777" w:rsidR="002D3B12" w:rsidRDefault="002D3B12"/>
          <w:p w14:paraId="08E36C17" w14:textId="77777777" w:rsidR="002D3B12" w:rsidRDefault="005D0DCF">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5D0DCF">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5D0DCF">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5D0DCF">
            <w:r>
              <w:rPr>
                <w:b/>
                <w:bCs/>
              </w:rPr>
              <w:lastRenderedPageBreak/>
              <w:t>2) Please provide URLs specific to this project in the relevant field below.  Please categorize the URLs appropriately (for example: project websites, social media sites, media coverage, etc.)</w:t>
            </w:r>
          </w:p>
        </w:tc>
      </w:tr>
      <w:tr w:rsidR="002D3B12" w:rsidRPr="000F2A62" w14:paraId="7A717F8C" w14:textId="77777777">
        <w:tc>
          <w:tcPr>
            <w:tcW w:w="10000" w:type="dxa"/>
            <w:noWrap/>
          </w:tcPr>
          <w:p w14:paraId="5C533C7E" w14:textId="77777777" w:rsidR="002D3B12" w:rsidRDefault="005D0DCF">
            <w:r>
              <w:t>SGP Global Website https://sgp.undp.org/</w:t>
            </w:r>
          </w:p>
          <w:p w14:paraId="0044A104" w14:textId="77777777" w:rsidR="002D3B12" w:rsidRPr="000F2A62" w:rsidRDefault="005D0DCF">
            <w:pPr>
              <w:rPr>
                <w:lang w:val="pt-BR"/>
              </w:rPr>
            </w:pPr>
            <w:r w:rsidRPr="000F2A62">
              <w:rPr>
                <w:lang w:val="pt-BR"/>
              </w:rPr>
              <w:t>Instagram https://www.instagram.com/localactionglobalimpact/</w:t>
            </w:r>
          </w:p>
          <w:p w14:paraId="63E1D7DD" w14:textId="77777777" w:rsidR="002D3B12" w:rsidRDefault="005D0DCF">
            <w:r>
              <w:t>Facebook https://www.facebook.com/GEFSmallGrantsProgramme/</w:t>
            </w:r>
          </w:p>
          <w:p w14:paraId="6A232914" w14:textId="77777777" w:rsidR="002D3B12" w:rsidRDefault="005D0DCF">
            <w:r>
              <w:t>X  https://x.com/gef_sgp</w:t>
            </w:r>
          </w:p>
          <w:p w14:paraId="61EBCCCA" w14:textId="77777777" w:rsidR="002D3B12" w:rsidRPr="000F2A62" w:rsidRDefault="005D0DCF">
            <w:pPr>
              <w:rPr>
                <w:lang w:val="pt-BR"/>
              </w:rPr>
            </w:pPr>
            <w:r w:rsidRPr="000F2A62">
              <w:rPr>
                <w:lang w:val="pt-BR"/>
              </w:rPr>
              <w:t>YOUTUBE  https://www.youtube.com/user/smallgrantsprogramme</w:t>
            </w:r>
          </w:p>
          <w:p w14:paraId="2E1C4A22" w14:textId="77777777" w:rsidR="002D3B12" w:rsidRDefault="005D0DCF">
            <w:r>
              <w:t>FLICKR  https://www.flickr.com/photos/160133712@N07/ </w:t>
            </w:r>
          </w:p>
          <w:p w14:paraId="0E54D1A5" w14:textId="77777777" w:rsidR="002D3B12" w:rsidRDefault="005D0DCF">
            <w:r>
              <w:t>Newsletters https://sgp.undp.org/resources-155/newsletters.html</w:t>
            </w:r>
          </w:p>
          <w:p w14:paraId="66FB71DE" w14:textId="77777777" w:rsidR="002D3B12" w:rsidRDefault="005D0DCF">
            <w:r>
              <w:t>EXPOSURE Photo-stories  https://undp-nature.exposure.co/categories/gef-small-grants-programme</w:t>
            </w:r>
          </w:p>
          <w:p w14:paraId="574C4410" w14:textId="77777777" w:rsidR="002D3B12" w:rsidRDefault="005D0DCF">
            <w:r>
              <w:t>Key Publication shttps://sgp.undp.org/resources-155/key-resource.html</w:t>
            </w:r>
          </w:p>
          <w:p w14:paraId="23DC01AA" w14:textId="77777777" w:rsidR="002D3B12" w:rsidRDefault="005D0DCF">
            <w:r>
              <w:t>Innovation library https://sgp.undp.org/innovation-library.html</w:t>
            </w:r>
          </w:p>
          <w:p w14:paraId="4A38A728" w14:textId="77777777" w:rsidR="002D3B12" w:rsidRPr="000F2A62" w:rsidRDefault="005D0DCF">
            <w:pPr>
              <w:rPr>
                <w:lang w:val="fr-BE"/>
              </w:rPr>
            </w:pPr>
            <w:r w:rsidRPr="000F2A62">
              <w:rPr>
                <w:lang w:val="fr-BE"/>
              </w:rP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5D0DCF">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5D0DCF">
            <w:pPr>
              <w:spacing w:after="0"/>
            </w:pPr>
            <w:r>
              <w:lastRenderedPageBreak/>
              <w:t>2025-SGP-Comms-Stats final.pptx</w:t>
            </w:r>
          </w:p>
          <w:p w14:paraId="627A2A32" w14:textId="77777777" w:rsidR="002D3B12" w:rsidRDefault="005D0DCF">
            <w:pPr>
              <w:spacing w:after="0"/>
            </w:pPr>
            <w:r>
              <w:t>OP8 Comms and KM PPT- Aug 2026.pptx</w:t>
            </w:r>
          </w:p>
          <w:p w14:paraId="03B1BDD3" w14:textId="77777777" w:rsidR="002D3B12" w:rsidRDefault="005D0DCF">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5D0DCF">
      <w:pPr>
        <w:pStyle w:val="Heading1"/>
      </w:pPr>
      <w:bookmarkStart w:id="16" w:name="_Toc16"/>
      <w:r>
        <w:lastRenderedPageBreak/>
        <w:t>Annex - Ratings Definitions</w:t>
      </w:r>
      <w:bookmarkEnd w:id="16"/>
    </w:p>
    <w:p w14:paraId="527F3135" w14:textId="77777777" w:rsidR="002D3B12" w:rsidRDefault="005D0DCF">
      <w:r>
        <w:rPr>
          <w:b/>
          <w:bCs/>
        </w:rPr>
        <w:t>Development Objective Progress Ratings Definitions</w:t>
      </w:r>
    </w:p>
    <w:p w14:paraId="748FAC2C" w14:textId="77777777" w:rsidR="002D3B12" w:rsidRDefault="005D0DCF">
      <w:r>
        <w:t>(HS) Highly Satisfactory: Project is on track to exceed its end-of-project targets by project closure. The project can be presented as 'outstanding practice'.</w:t>
      </w:r>
    </w:p>
    <w:p w14:paraId="46CCFFBB" w14:textId="77777777" w:rsidR="002D3B12" w:rsidRDefault="005D0DCF">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5D0DCF">
      <w:r>
        <w:t>(MS) Moderately Satisfactory: Project is on track to achieve its end-of-project targets by project closure and minor challenges can be addressed if an adaptive management plan is promptly put in place.</w:t>
      </w:r>
    </w:p>
    <w:p w14:paraId="3B79EA69" w14:textId="77777777" w:rsidR="002D3B12" w:rsidRDefault="005D0DCF">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5D0DCF">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5D0DCF">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5D0DCF">
      <w:r>
        <w:rPr>
          <w:b/>
          <w:bCs/>
        </w:rPr>
        <w:t>Implementation Progress Ratings Definitions</w:t>
      </w:r>
    </w:p>
    <w:p w14:paraId="2E491D35" w14:textId="77777777" w:rsidR="002D3B12" w:rsidRDefault="005D0DCF">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5D0DCF">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5D0DCF">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5D0DCF">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5D0DCF">
      <w:r>
        <w:t>(U) Unsatisfactory: Implementation is not proceeding as planned and faces major implementation challenges. Implementation of most outputs/activities is off track.</w:t>
      </w:r>
    </w:p>
    <w:p w14:paraId="35E8925B" w14:textId="77777777" w:rsidR="002D3B12" w:rsidRDefault="005D0DCF">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88A16" w14:textId="77777777" w:rsidR="005D0DCF" w:rsidRDefault="005D0DCF">
      <w:pPr>
        <w:spacing w:after="0" w:line="240" w:lineRule="auto"/>
      </w:pPr>
      <w:r>
        <w:separator/>
      </w:r>
    </w:p>
  </w:endnote>
  <w:endnote w:type="continuationSeparator" w:id="0">
    <w:p w14:paraId="7DFDDA15" w14:textId="77777777" w:rsidR="005D0DCF" w:rsidRDefault="005D0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6F78" w14:textId="77777777" w:rsidR="002D3B12" w:rsidRDefault="005D0DCF">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40CF1" w14:textId="77777777" w:rsidR="005D0DCF" w:rsidRDefault="005D0DCF">
      <w:pPr>
        <w:spacing w:after="0" w:line="240" w:lineRule="auto"/>
      </w:pPr>
      <w:r>
        <w:separator/>
      </w:r>
    </w:p>
  </w:footnote>
  <w:footnote w:type="continuationSeparator" w:id="0">
    <w:p w14:paraId="755C6634" w14:textId="77777777" w:rsidR="005D0DCF" w:rsidRDefault="005D0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5373" w14:textId="77777777" w:rsidR="002D3B12" w:rsidRDefault="005D0DCF">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12"/>
    <w:rsid w:val="000F2A62"/>
    <w:rsid w:val="002D3B12"/>
    <w:rsid w:val="005D0DCF"/>
    <w:rsid w:val="008E6C43"/>
    <w:rsid w:val="00A14257"/>
    <w:rsid w:val="00DA4B02"/>
    <w:rsid w:val="00E01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B0498 - Dominican Republic</OfficeCountry>
    <DocumentStatus xmlns="d9cf0e28-81d2-4dc7-8b10-820d80ed680d">Approved</DocumentStatus>
    <DocCoverageEndDate xmlns="d9cf0e28-81d2-4dc7-8b10-820d80ed680d">2026-06-30T04:00:00+00:00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Donor Report 2026</FileNameDescription>
    <ProjectNumber xmlns="d9cf0e28-81d2-4dc7-8b10-820d80ed680d">01004195</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UNDP-DOM</OperatingUnit>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F7FEB959-6CF2-4016-915F-819714395B68}"/>
</file>

<file path=customXml/itemProps2.xml><?xml version="1.0" encoding="utf-8"?>
<ds:datastoreItem xmlns:ds="http://schemas.openxmlformats.org/officeDocument/2006/customXml" ds:itemID="{BBF09639-CD62-4C36-9745-D323E74E4365}"/>
</file>

<file path=customXml/itemProps3.xml><?xml version="1.0" encoding="utf-8"?>
<ds:datastoreItem xmlns:ds="http://schemas.openxmlformats.org/officeDocument/2006/customXml" ds:itemID="{9901D540-AAF3-4660-B25F-4F9129ED38B8}"/>
</file>

<file path=docProps/app.xml><?xml version="1.0" encoding="utf-8"?>
<Properties xmlns="http://schemas.openxmlformats.org/officeDocument/2006/extended-properties" xmlns:vt="http://schemas.openxmlformats.org/officeDocument/2006/docPropsVTypes">
  <Template>Normal</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Donor Report 2026</dc:title>
  <dc:subject/>
  <dc:creator>Clara Fernandez Tejada</dc:creator>
  <cp:keywords/>
  <dc:description/>
  <cp:lastModifiedBy>Clara Fernandez Tejada</cp:lastModifiedBy>
  <cp:revision>2</cp:revision>
  <dcterms:created xsi:type="dcterms:W3CDTF">2026-09-30T13:35:00Z</dcterms:created>
  <dcterms:modified xsi:type="dcterms:W3CDTF">2026-09-30T13:35:00Z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