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A2363" w:rsidRPr="00535161" w:rsidRDefault="00DA2363" w:rsidP="00DA2363">
      <w:pPr>
        <w:pStyle w:val="Heading3"/>
        <w:spacing w:before="0"/>
        <w:ind w:right="-270"/>
        <w:rPr>
          <w:sz w:val="22"/>
          <w:lang w:val="es-ES"/>
        </w:rPr>
      </w:pPr>
      <w:bookmarkStart w:id="0" w:name="_Toc406429358"/>
      <w:bookmarkStart w:id="1" w:name="_Toc404528202"/>
      <w:r w:rsidRPr="00535161">
        <w:rPr>
          <w:sz w:val="22"/>
          <w:lang w:val="es-ES"/>
        </w:rPr>
        <w:t xml:space="preserve">Adjunto 1 del SESP. Lista de verificación del </w:t>
      </w:r>
      <w:r>
        <w:rPr>
          <w:sz w:val="22"/>
          <w:lang w:val="es-ES"/>
        </w:rPr>
        <w:t>D</w:t>
      </w:r>
      <w:r w:rsidRPr="00535161">
        <w:rPr>
          <w:sz w:val="22"/>
          <w:lang w:val="es-ES"/>
        </w:rPr>
        <w:t xml:space="preserve">iagnóstico de los </w:t>
      </w:r>
      <w:r>
        <w:rPr>
          <w:sz w:val="22"/>
          <w:lang w:val="es-ES"/>
        </w:rPr>
        <w:t>R</w:t>
      </w:r>
      <w:r w:rsidRPr="00535161">
        <w:rPr>
          <w:sz w:val="22"/>
          <w:lang w:val="es-ES"/>
        </w:rPr>
        <w:t xml:space="preserve">iesgos </w:t>
      </w:r>
      <w:r>
        <w:rPr>
          <w:sz w:val="22"/>
          <w:lang w:val="es-ES"/>
        </w:rPr>
        <w:t>S</w:t>
      </w:r>
      <w:r w:rsidRPr="00535161">
        <w:rPr>
          <w:sz w:val="22"/>
          <w:lang w:val="es-ES"/>
        </w:rPr>
        <w:t xml:space="preserve">ociales y </w:t>
      </w:r>
      <w:r>
        <w:rPr>
          <w:sz w:val="22"/>
          <w:lang w:val="es-ES"/>
        </w:rPr>
        <w:t>A</w:t>
      </w:r>
      <w:r w:rsidRPr="00535161">
        <w:rPr>
          <w:sz w:val="22"/>
          <w:lang w:val="es-ES"/>
        </w:rPr>
        <w:t>mbientales</w:t>
      </w:r>
      <w:bookmarkEnd w:id="0"/>
      <w:r w:rsidRPr="00535161">
        <w:rPr>
          <w:sz w:val="22"/>
          <w:lang w:val="es-ES"/>
        </w:rPr>
        <w:t xml:space="preserve"> </w:t>
      </w:r>
      <w:bookmarkEnd w:id="1"/>
    </w:p>
    <w:p w:rsidR="00DA2363" w:rsidRPr="004E3609" w:rsidRDefault="00DA2363" w:rsidP="00DA2363">
      <w:pPr>
        <w:rPr>
          <w:lang w:val="es-ES"/>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971"/>
      </w:tblGrid>
      <w:tr w:rsidR="00DA2363" w:rsidRPr="00910E9D" w:rsidTr="00CE392E">
        <w:tc>
          <w:tcPr>
            <w:tcW w:w="9606" w:type="dxa"/>
            <w:gridSpan w:val="2"/>
            <w:tcBorders>
              <w:bottom w:val="single" w:sz="4" w:space="0" w:color="auto"/>
            </w:tcBorders>
            <w:shd w:val="clear" w:color="auto" w:fill="B4C6E7"/>
          </w:tcPr>
          <w:p w:rsidR="00DA2363" w:rsidRPr="00B97158" w:rsidRDefault="00DA2363" w:rsidP="00CE392E">
            <w:pPr>
              <w:tabs>
                <w:tab w:val="left" w:pos="810"/>
              </w:tabs>
              <w:rPr>
                <w:sz w:val="22"/>
                <w:szCs w:val="22"/>
                <w:lang w:val="es-ES"/>
              </w:rPr>
            </w:pPr>
            <w:r w:rsidRPr="00B97158">
              <w:rPr>
                <w:b/>
                <w:sz w:val="22"/>
                <w:szCs w:val="22"/>
                <w:lang w:val="es-ES"/>
              </w:rPr>
              <w:t xml:space="preserve">Lista de </w:t>
            </w:r>
            <w:r>
              <w:rPr>
                <w:b/>
                <w:sz w:val="22"/>
                <w:szCs w:val="22"/>
                <w:lang w:val="es-ES"/>
              </w:rPr>
              <w:t>V</w:t>
            </w:r>
            <w:r w:rsidRPr="00B97158">
              <w:rPr>
                <w:b/>
                <w:sz w:val="22"/>
                <w:szCs w:val="22"/>
                <w:lang w:val="es-ES"/>
              </w:rPr>
              <w:t xml:space="preserve">erificación de los </w:t>
            </w:r>
            <w:r>
              <w:rPr>
                <w:b/>
                <w:sz w:val="22"/>
                <w:szCs w:val="22"/>
                <w:lang w:val="es-ES"/>
              </w:rPr>
              <w:t>P</w:t>
            </w:r>
            <w:r w:rsidRPr="00B97158">
              <w:rPr>
                <w:b/>
                <w:sz w:val="22"/>
                <w:szCs w:val="22"/>
                <w:lang w:val="es-ES"/>
              </w:rPr>
              <w:t xml:space="preserve">osibles </w:t>
            </w:r>
            <w:r>
              <w:rPr>
                <w:b/>
                <w:sz w:val="22"/>
                <w:szCs w:val="22"/>
                <w:u w:val="single"/>
                <w:lang w:val="es-ES"/>
              </w:rPr>
              <w:t>R</w:t>
            </w:r>
            <w:r w:rsidRPr="00B97158">
              <w:rPr>
                <w:b/>
                <w:sz w:val="22"/>
                <w:szCs w:val="22"/>
                <w:u w:val="single"/>
                <w:lang w:val="es-ES"/>
              </w:rPr>
              <w:t>iesgos</w:t>
            </w:r>
            <w:r w:rsidRPr="00B97158">
              <w:rPr>
                <w:b/>
                <w:sz w:val="22"/>
                <w:szCs w:val="22"/>
                <w:lang w:val="es-ES"/>
              </w:rPr>
              <w:t xml:space="preserve"> </w:t>
            </w:r>
            <w:r>
              <w:rPr>
                <w:b/>
                <w:sz w:val="22"/>
                <w:szCs w:val="22"/>
                <w:lang w:val="es-ES"/>
              </w:rPr>
              <w:t>S</w:t>
            </w:r>
            <w:r w:rsidRPr="00B97158">
              <w:rPr>
                <w:b/>
                <w:sz w:val="22"/>
                <w:szCs w:val="22"/>
                <w:lang w:val="es-ES"/>
              </w:rPr>
              <w:t xml:space="preserve">ociales y </w:t>
            </w:r>
            <w:r>
              <w:rPr>
                <w:b/>
                <w:sz w:val="22"/>
                <w:szCs w:val="22"/>
                <w:lang w:val="es-ES"/>
              </w:rPr>
              <w:t>A</w:t>
            </w:r>
            <w:r w:rsidRPr="00B97158">
              <w:rPr>
                <w:b/>
                <w:sz w:val="22"/>
                <w:szCs w:val="22"/>
                <w:lang w:val="es-ES"/>
              </w:rPr>
              <w:t>mbientales</w:t>
            </w:r>
          </w:p>
        </w:tc>
      </w:tr>
      <w:tr w:rsidR="00DA2363" w:rsidRPr="00B97158" w:rsidTr="00CE392E">
        <w:tc>
          <w:tcPr>
            <w:tcW w:w="8635" w:type="dxa"/>
            <w:tcBorders>
              <w:bottom w:val="single" w:sz="4" w:space="0" w:color="auto"/>
            </w:tcBorders>
            <w:shd w:val="clear" w:color="auto" w:fill="DBE5F1"/>
          </w:tcPr>
          <w:p w:rsidR="00DA2363" w:rsidRPr="00B97158" w:rsidRDefault="00DA2363" w:rsidP="00CE392E">
            <w:pPr>
              <w:tabs>
                <w:tab w:val="left" w:pos="810"/>
              </w:tabs>
              <w:spacing w:before="120" w:after="120"/>
              <w:rPr>
                <w:b/>
                <w:sz w:val="18"/>
                <w:szCs w:val="18"/>
                <w:lang w:val="es-ES"/>
              </w:rPr>
            </w:pPr>
            <w:r w:rsidRPr="00B97158">
              <w:rPr>
                <w:b/>
                <w:sz w:val="18"/>
                <w:szCs w:val="18"/>
                <w:lang w:val="es-ES"/>
              </w:rPr>
              <w:t xml:space="preserve">Principio 1: Derechos </w:t>
            </w:r>
            <w:r>
              <w:rPr>
                <w:b/>
                <w:sz w:val="18"/>
                <w:szCs w:val="18"/>
                <w:lang w:val="es-ES"/>
              </w:rPr>
              <w:t>H</w:t>
            </w:r>
            <w:r w:rsidRPr="00B97158">
              <w:rPr>
                <w:b/>
                <w:sz w:val="18"/>
                <w:szCs w:val="18"/>
                <w:lang w:val="es-ES"/>
              </w:rPr>
              <w:t>umanos</w:t>
            </w:r>
          </w:p>
        </w:tc>
        <w:tc>
          <w:tcPr>
            <w:tcW w:w="971" w:type="dxa"/>
            <w:tcBorders>
              <w:bottom w:val="single" w:sz="4" w:space="0" w:color="auto"/>
            </w:tcBorders>
            <w:shd w:val="clear" w:color="auto" w:fill="DBE5F1"/>
          </w:tcPr>
          <w:p w:rsidR="00DA2363" w:rsidRPr="00B97158" w:rsidRDefault="00DA2363" w:rsidP="00CE392E">
            <w:pPr>
              <w:tabs>
                <w:tab w:val="left" w:pos="810"/>
              </w:tabs>
              <w:jc w:val="center"/>
              <w:rPr>
                <w:b/>
                <w:sz w:val="18"/>
                <w:szCs w:val="18"/>
                <w:lang w:val="es-ES"/>
              </w:rPr>
            </w:pPr>
            <w:r w:rsidRPr="00B97158">
              <w:rPr>
                <w:b/>
                <w:sz w:val="16"/>
                <w:szCs w:val="16"/>
                <w:lang w:val="es-ES"/>
              </w:rPr>
              <w:t xml:space="preserve">Respuesta </w:t>
            </w:r>
            <w:r w:rsidRPr="00B97158">
              <w:rPr>
                <w:b/>
                <w:sz w:val="16"/>
                <w:szCs w:val="16"/>
                <w:lang w:val="es-ES"/>
              </w:rPr>
              <w:br/>
              <w:t>(Sí/No)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w:t>
            </w:r>
            <w:r w:rsidRPr="00B97158">
              <w:rPr>
                <w:sz w:val="18"/>
                <w:szCs w:val="18"/>
                <w:lang w:val="es-ES"/>
              </w:rPr>
              <w:tab/>
              <w:t>¿Puede el proyecto traducirse en impactos adversos relativos al disfrute de los derechos humanos (civiles, políticos, económicos, sociales o culturales) de la población afectada y particularmente de los grupos marginados?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2.</w:t>
            </w:r>
            <w:r w:rsidRPr="00B97158">
              <w:rPr>
                <w:sz w:val="18"/>
                <w:szCs w:val="18"/>
                <w:lang w:val="es-ES"/>
              </w:rPr>
              <w:tab/>
              <w:t>¿Hay alguna probabilidad de que el proyecto tenga efectos adversos en materia de desigualdad o discriminación para las poblaciones afectadas, particularmente de las personas que viven en pobreza o grupos o individuos marginados o excluidos?</w:t>
            </w:r>
            <w:r w:rsidRPr="00B97158">
              <w:rPr>
                <w:rStyle w:val="FootnoteReference"/>
                <w:szCs w:val="18"/>
                <w:lang w:val="es-ES"/>
              </w:rPr>
              <w:footnoteReference w:id="1"/>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sidRPr="00B97158">
              <w:rPr>
                <w:sz w:val="18"/>
                <w:szCs w:val="18"/>
                <w:lang w:val="es-ES"/>
              </w:rPr>
              <w:t>Si</w:t>
            </w:r>
          </w:p>
        </w:tc>
      </w:tr>
      <w:tr w:rsidR="00DA2363" w:rsidRPr="00B97158" w:rsidTr="00CE392E">
        <w:trPr>
          <w:trHeight w:val="768"/>
        </w:trPr>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3.</w:t>
            </w:r>
            <w:r w:rsidRPr="00B97158">
              <w:rPr>
                <w:sz w:val="18"/>
                <w:szCs w:val="18"/>
                <w:lang w:val="es-ES"/>
              </w:rPr>
              <w:tab/>
              <w:t>¿Es posible que el proyecto restrinja la disponibilidad, la calidad y el acceso a los recursos o servicios básicos, en particular para los grupos o individuos marginados?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535161" w:rsidRDefault="00DA2363" w:rsidP="00CE392E">
            <w:pPr>
              <w:tabs>
                <w:tab w:val="left" w:pos="900"/>
              </w:tabs>
              <w:spacing w:before="60" w:after="60"/>
              <w:ind w:left="567" w:hanging="567"/>
              <w:jc w:val="both"/>
              <w:rPr>
                <w:sz w:val="18"/>
                <w:szCs w:val="18"/>
                <w:lang w:val="es-ES"/>
              </w:rPr>
            </w:pPr>
            <w:r w:rsidRPr="00535161">
              <w:rPr>
                <w:sz w:val="18"/>
                <w:szCs w:val="18"/>
                <w:lang w:val="es-ES"/>
              </w:rPr>
              <w:t>4.</w:t>
            </w:r>
            <w:r w:rsidRPr="00535161">
              <w:rPr>
                <w:sz w:val="18"/>
                <w:szCs w:val="18"/>
                <w:lang w:val="es-ES"/>
              </w:rPr>
              <w:tab/>
              <w:t>¿Existe alguna probabilidad de que el proyecto excluya a posibles actores claves afectados, en particular a grupos marginados, de participar plenamente en decisiones que los afectan?</w:t>
            </w:r>
          </w:p>
        </w:tc>
        <w:tc>
          <w:tcPr>
            <w:tcW w:w="971" w:type="dxa"/>
            <w:tcBorders>
              <w:bottom w:val="single" w:sz="4" w:space="0" w:color="auto"/>
            </w:tcBorders>
            <w:shd w:val="clear" w:color="auto" w:fill="auto"/>
          </w:tcPr>
          <w:p w:rsidR="00DA2363" w:rsidRPr="00535161" w:rsidRDefault="00DA2363" w:rsidP="00CE392E">
            <w:pPr>
              <w:tabs>
                <w:tab w:val="left" w:pos="810"/>
              </w:tabs>
              <w:jc w:val="center"/>
              <w:rPr>
                <w:sz w:val="18"/>
                <w:szCs w:val="18"/>
                <w:lang w:val="es-ES"/>
              </w:rPr>
            </w:pPr>
            <w:r w:rsidRPr="00535161">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535161" w:rsidRDefault="00DA2363" w:rsidP="00CE392E">
            <w:pPr>
              <w:tabs>
                <w:tab w:val="left" w:pos="900"/>
              </w:tabs>
              <w:spacing w:before="60" w:after="60"/>
              <w:ind w:left="567" w:hanging="567"/>
              <w:jc w:val="both"/>
              <w:rPr>
                <w:sz w:val="18"/>
                <w:szCs w:val="18"/>
                <w:lang w:val="es-ES"/>
              </w:rPr>
            </w:pPr>
            <w:r w:rsidRPr="00535161">
              <w:rPr>
                <w:sz w:val="18"/>
                <w:szCs w:val="18"/>
                <w:lang w:val="es-ES"/>
              </w:rPr>
              <w:t>5.</w:t>
            </w:r>
            <w:r w:rsidRPr="00535161">
              <w:rPr>
                <w:sz w:val="18"/>
                <w:szCs w:val="18"/>
                <w:lang w:val="es-ES"/>
              </w:rPr>
              <w:tab/>
              <w:t xml:space="preserve">¿Se cuentan con medidas o mecanismos para responder a las reclamaciones de las comunidades locales? </w:t>
            </w:r>
          </w:p>
        </w:tc>
        <w:tc>
          <w:tcPr>
            <w:tcW w:w="971" w:type="dxa"/>
            <w:tcBorders>
              <w:bottom w:val="single" w:sz="4" w:space="0" w:color="auto"/>
            </w:tcBorders>
            <w:shd w:val="clear" w:color="auto" w:fill="auto"/>
          </w:tcPr>
          <w:p w:rsidR="00DA2363" w:rsidRPr="00535161" w:rsidRDefault="00DA2363" w:rsidP="00CE392E">
            <w:pPr>
              <w:tabs>
                <w:tab w:val="left" w:pos="810"/>
              </w:tabs>
              <w:jc w:val="center"/>
              <w:rPr>
                <w:sz w:val="18"/>
                <w:szCs w:val="18"/>
                <w:lang w:val="es-ES"/>
              </w:rPr>
            </w:pPr>
            <w:r w:rsidRPr="00535161">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Del="00074D34" w:rsidRDefault="00DA2363" w:rsidP="00CE392E">
            <w:pPr>
              <w:tabs>
                <w:tab w:val="left" w:pos="900"/>
              </w:tabs>
              <w:spacing w:before="60" w:after="60"/>
              <w:ind w:left="567" w:hanging="567"/>
              <w:jc w:val="both"/>
              <w:rPr>
                <w:sz w:val="18"/>
                <w:szCs w:val="18"/>
                <w:lang w:val="es-ES"/>
              </w:rPr>
            </w:pPr>
            <w:r w:rsidRPr="00B97158">
              <w:rPr>
                <w:sz w:val="18"/>
                <w:szCs w:val="18"/>
                <w:lang w:val="es-ES"/>
              </w:rPr>
              <w:t>6.</w:t>
            </w:r>
            <w:r w:rsidRPr="00B97158">
              <w:rPr>
                <w:sz w:val="18"/>
                <w:szCs w:val="18"/>
                <w:lang w:val="es-ES"/>
              </w:rPr>
              <w:tab/>
              <w:t>¿Hay algún riesgo de que los garantes de derechos no tengan la capacidad necesaria para cumplir con sus obligaciones en este proyecto?</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sidRPr="00535161">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7.</w:t>
            </w:r>
            <w:r w:rsidRPr="00B97158">
              <w:rPr>
                <w:sz w:val="18"/>
                <w:szCs w:val="18"/>
                <w:lang w:val="es-ES"/>
              </w:rPr>
              <w:tab/>
              <w:t xml:space="preserve">¿Hay algún riesgo de que los titulares de los derechos no tengan la capacidad de reivindicar sus derechos? </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8.</w:t>
            </w:r>
            <w:r w:rsidRPr="00B97158">
              <w:rPr>
                <w:sz w:val="18"/>
                <w:szCs w:val="18"/>
                <w:lang w:val="es-ES"/>
              </w:rPr>
              <w:tab/>
              <w:t>Habiendo tenido la oportunidad de hacerlo, ¿las comunidades o individuos locales han planteado inquietudes en materia de derechos humanos con respecto al proyecto durante el proceso de involucramiento de los actores claves?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rPr>
                <w:sz w:val="18"/>
                <w:szCs w:val="18"/>
                <w:lang w:val="es-ES"/>
              </w:rPr>
            </w:pPr>
            <w:r w:rsidRPr="00B97158">
              <w:rPr>
                <w:sz w:val="18"/>
                <w:szCs w:val="18"/>
                <w:lang w:val="es-ES"/>
              </w:rPr>
              <w:t>9.</w:t>
            </w:r>
            <w:r w:rsidRPr="00B97158">
              <w:rPr>
                <w:sz w:val="18"/>
                <w:szCs w:val="18"/>
                <w:lang w:val="es-ES"/>
              </w:rPr>
              <w:tab/>
              <w:t>¿Hay algún riesgo de que el proyecto agrave conflictos o genere violencia entre comunidades e individuos afectados?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ES"/>
              </w:rPr>
            </w:pPr>
            <w:r w:rsidRPr="00B97158">
              <w:rPr>
                <w:sz w:val="18"/>
                <w:szCs w:val="18"/>
                <w:lang w:val="es-ES"/>
              </w:rPr>
              <w:t>Si</w:t>
            </w:r>
          </w:p>
        </w:tc>
      </w:tr>
      <w:tr w:rsidR="00DA2363" w:rsidRPr="00910E9D" w:rsidTr="00CE392E">
        <w:trPr>
          <w:trHeight w:val="386"/>
        </w:trPr>
        <w:tc>
          <w:tcPr>
            <w:tcW w:w="8635" w:type="dxa"/>
            <w:tcBorders>
              <w:bottom w:val="single" w:sz="4" w:space="0" w:color="auto"/>
            </w:tcBorders>
            <w:shd w:val="clear" w:color="auto" w:fill="DBE5F1"/>
          </w:tcPr>
          <w:p w:rsidR="00DA2363" w:rsidRPr="00B97158" w:rsidRDefault="00DA2363" w:rsidP="00CE392E">
            <w:pPr>
              <w:tabs>
                <w:tab w:val="left" w:pos="810"/>
              </w:tabs>
              <w:spacing w:before="120" w:after="120"/>
              <w:rPr>
                <w:b/>
                <w:sz w:val="18"/>
                <w:szCs w:val="18"/>
                <w:lang w:val="es-ES"/>
              </w:rPr>
            </w:pPr>
            <w:r w:rsidRPr="00B97158">
              <w:rPr>
                <w:b/>
                <w:sz w:val="18"/>
                <w:szCs w:val="18"/>
                <w:lang w:val="es-ES"/>
              </w:rPr>
              <w:t xml:space="preserve">Principio 2: Igualdad de </w:t>
            </w:r>
            <w:r>
              <w:rPr>
                <w:b/>
                <w:sz w:val="18"/>
                <w:szCs w:val="18"/>
                <w:lang w:val="es-ES"/>
              </w:rPr>
              <w:t>G</w:t>
            </w:r>
            <w:r w:rsidRPr="00B97158">
              <w:rPr>
                <w:b/>
                <w:sz w:val="18"/>
                <w:szCs w:val="18"/>
                <w:lang w:val="es-ES"/>
              </w:rPr>
              <w:t xml:space="preserve">énero y </w:t>
            </w:r>
            <w:r>
              <w:rPr>
                <w:b/>
                <w:sz w:val="18"/>
                <w:szCs w:val="18"/>
                <w:lang w:val="es-ES"/>
              </w:rPr>
              <w:t>E</w:t>
            </w:r>
            <w:r w:rsidRPr="00B97158">
              <w:rPr>
                <w:b/>
                <w:sz w:val="18"/>
                <w:szCs w:val="18"/>
                <w:lang w:val="es-ES"/>
              </w:rPr>
              <w:t xml:space="preserve">mpoderamiento de la </w:t>
            </w:r>
            <w:r>
              <w:rPr>
                <w:b/>
                <w:sz w:val="18"/>
                <w:szCs w:val="18"/>
                <w:lang w:val="es-ES"/>
              </w:rPr>
              <w:t>M</w:t>
            </w:r>
            <w:r w:rsidRPr="00B97158">
              <w:rPr>
                <w:b/>
                <w:sz w:val="18"/>
                <w:szCs w:val="18"/>
                <w:lang w:val="es-ES"/>
              </w:rPr>
              <w:t>ujer</w:t>
            </w:r>
          </w:p>
        </w:tc>
        <w:tc>
          <w:tcPr>
            <w:tcW w:w="971" w:type="dxa"/>
            <w:tcBorders>
              <w:bottom w:val="single" w:sz="4" w:space="0" w:color="auto"/>
            </w:tcBorders>
            <w:shd w:val="clear" w:color="auto" w:fill="DBE5F1"/>
          </w:tcPr>
          <w:p w:rsidR="00DA2363" w:rsidRPr="00B97158" w:rsidRDefault="00DA2363" w:rsidP="00CE392E">
            <w:pPr>
              <w:tabs>
                <w:tab w:val="left" w:pos="810"/>
              </w:tabs>
              <w:jc w:val="center"/>
              <w:rPr>
                <w:b/>
                <w:sz w:val="18"/>
                <w:szCs w:val="18"/>
                <w:lang w:val="es-CL"/>
              </w:rPr>
            </w:pPr>
            <w:r w:rsidRPr="00B97158">
              <w:rPr>
                <w:b/>
                <w:sz w:val="16"/>
                <w:szCs w:val="16"/>
                <w:lang w:val="es-ES"/>
              </w:rPr>
              <w:t xml:space="preserve">Respuesta </w:t>
            </w:r>
            <w:r w:rsidRPr="00B97158">
              <w:rPr>
                <w:b/>
                <w:sz w:val="16"/>
                <w:szCs w:val="16"/>
                <w:lang w:val="es-ES"/>
              </w:rPr>
              <w:br/>
              <w:t>(Sí/No)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w:t>
            </w:r>
            <w:r w:rsidRPr="00B97158">
              <w:rPr>
                <w:sz w:val="18"/>
                <w:szCs w:val="18"/>
                <w:lang w:val="es-ES"/>
              </w:rPr>
              <w:tab/>
              <w:t>¿Existe alguna probabilidad de que el proyecto que se propone tenga impactos adversos sobre la igualdad de género y/o la situación de mujeres y niñas?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CL"/>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2.</w:t>
            </w:r>
            <w:r w:rsidRPr="00B97158">
              <w:rPr>
                <w:sz w:val="18"/>
                <w:szCs w:val="18"/>
                <w:lang w:val="es-ES"/>
              </w:rPr>
              <w:tab/>
              <w:t>¿Potencialmente, el proyecto podría reproducir situaciones de discriminación contra la mujer sobre la base de su género, especialmente con respecto a la participación en el diseño y la implementación y acceso a oportunidades y beneficios?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CL"/>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3.</w:t>
            </w:r>
            <w:r w:rsidRPr="00B97158">
              <w:rPr>
                <w:sz w:val="18"/>
                <w:szCs w:val="18"/>
                <w:lang w:val="es-ES"/>
              </w:rPr>
              <w:tab/>
              <w:t>¿Los grupos/líderes mujeres han planteado inquietudes en materia de igualdad de género en relación con el proyecto durante el proceso de involucramiento de los actores claves y estas se han incorporado en la propuesta general del proyecto y en la evaluación de los riesgos?</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CL"/>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4.</w:t>
            </w:r>
            <w:r w:rsidRPr="00B97158">
              <w:rPr>
                <w:sz w:val="18"/>
                <w:szCs w:val="18"/>
                <w:lang w:val="es-ES"/>
              </w:rPr>
              <w:tab/>
              <w:t>¿Limitará el proyecto la habilidad de las mujeres de usar, desarrollar y proteger los recursos naturales, tomando en cuenta los distintos roles y posiciones de hombres y mujeres en el acceso a bienes y servicios ambientales?</w:t>
            </w:r>
          </w:p>
          <w:p w:rsidR="00DA2363" w:rsidRPr="00B97158" w:rsidRDefault="00DA2363" w:rsidP="00CE392E">
            <w:pPr>
              <w:tabs>
                <w:tab w:val="left" w:pos="900"/>
              </w:tabs>
              <w:spacing w:before="60" w:after="60"/>
              <w:ind w:left="567" w:hanging="567"/>
              <w:jc w:val="both"/>
              <w:rPr>
                <w:i/>
                <w:sz w:val="18"/>
                <w:szCs w:val="18"/>
                <w:lang w:val="es-ES"/>
              </w:rPr>
            </w:pPr>
            <w:r w:rsidRPr="00B97158">
              <w:rPr>
                <w:sz w:val="18"/>
                <w:szCs w:val="18"/>
                <w:lang w:val="es-ES"/>
              </w:rPr>
              <w:tab/>
            </w:r>
            <w:r w:rsidRPr="00B97158">
              <w:rPr>
                <w:i/>
                <w:sz w:val="18"/>
                <w:szCs w:val="18"/>
                <w:lang w:val="es-ES"/>
              </w:rPr>
              <w:t>Por ejemplo, las actividades podrían desembocar en la degradación o agotamiento de los recursos naturales en comunidades que dependen de estos recursos para su sustento y bienestar.</w:t>
            </w:r>
          </w:p>
        </w:tc>
        <w:tc>
          <w:tcPr>
            <w:tcW w:w="971" w:type="dxa"/>
            <w:tcBorders>
              <w:bottom w:val="single" w:sz="4" w:space="0" w:color="auto"/>
            </w:tcBorders>
            <w:shd w:val="clear" w:color="auto" w:fill="auto"/>
          </w:tcPr>
          <w:p w:rsidR="00DA2363" w:rsidRPr="00B97158" w:rsidRDefault="00DA2363" w:rsidP="00CE392E">
            <w:pPr>
              <w:tabs>
                <w:tab w:val="left" w:pos="810"/>
              </w:tabs>
              <w:jc w:val="center"/>
              <w:rPr>
                <w:sz w:val="18"/>
                <w:szCs w:val="18"/>
                <w:lang w:val="es-CL"/>
              </w:rPr>
            </w:pPr>
            <w:r>
              <w:rPr>
                <w:sz w:val="18"/>
                <w:szCs w:val="18"/>
                <w:lang w:val="es-ES"/>
              </w:rPr>
              <w:t>Si</w:t>
            </w:r>
          </w:p>
        </w:tc>
      </w:tr>
      <w:tr w:rsidR="00DA2363" w:rsidRPr="00910E9D" w:rsidTr="00CE392E">
        <w:tc>
          <w:tcPr>
            <w:tcW w:w="8635" w:type="dxa"/>
            <w:tcBorders>
              <w:bottom w:val="single" w:sz="4" w:space="0" w:color="auto"/>
            </w:tcBorders>
            <w:shd w:val="clear" w:color="auto" w:fill="DBE5F1"/>
          </w:tcPr>
          <w:p w:rsidR="00DA2363" w:rsidRPr="00B97158" w:rsidRDefault="00DA2363" w:rsidP="00CE392E">
            <w:pPr>
              <w:tabs>
                <w:tab w:val="left" w:pos="810"/>
              </w:tabs>
              <w:rPr>
                <w:b/>
                <w:sz w:val="18"/>
                <w:szCs w:val="18"/>
                <w:lang w:val="es-ES"/>
              </w:rPr>
            </w:pPr>
            <w:r w:rsidRPr="00B97158">
              <w:rPr>
                <w:b/>
                <w:sz w:val="18"/>
                <w:szCs w:val="18"/>
                <w:lang w:val="es-ES"/>
              </w:rPr>
              <w:t xml:space="preserve">Principio 3: Sostenibilidad ambiental: </w:t>
            </w:r>
            <w:r w:rsidRPr="00B97158">
              <w:rPr>
                <w:sz w:val="18"/>
                <w:szCs w:val="18"/>
                <w:lang w:val="es-ES"/>
              </w:rPr>
              <w:t>Las preguntas referidas al diagnóstico de los riesgos ambientales se incluyen en las preguntas relacionadas con el estándar específico a continuación.</w:t>
            </w:r>
          </w:p>
        </w:tc>
        <w:tc>
          <w:tcPr>
            <w:tcW w:w="971" w:type="dxa"/>
            <w:tcBorders>
              <w:bottom w:val="single" w:sz="4" w:space="0" w:color="auto"/>
            </w:tcBorders>
            <w:shd w:val="clear" w:color="auto" w:fill="DBE5F1"/>
          </w:tcPr>
          <w:p w:rsidR="00DA2363" w:rsidRPr="00B97158" w:rsidRDefault="00DA2363" w:rsidP="00CE392E">
            <w:pPr>
              <w:tabs>
                <w:tab w:val="left" w:pos="810"/>
              </w:tabs>
              <w:jc w:val="center"/>
              <w:rPr>
                <w:sz w:val="18"/>
                <w:szCs w:val="18"/>
                <w:lang w:val="es-CL"/>
              </w:rPr>
            </w:pPr>
            <w:r w:rsidRPr="00B97158">
              <w:rPr>
                <w:b/>
                <w:sz w:val="16"/>
                <w:szCs w:val="16"/>
                <w:lang w:val="es-ES"/>
              </w:rPr>
              <w:t xml:space="preserve">Respuesta </w:t>
            </w:r>
            <w:r w:rsidRPr="00B97158">
              <w:rPr>
                <w:b/>
                <w:sz w:val="16"/>
                <w:szCs w:val="16"/>
                <w:lang w:val="es-ES"/>
              </w:rPr>
              <w:br/>
              <w:t>(Sí/No)</w:t>
            </w:r>
          </w:p>
        </w:tc>
      </w:tr>
      <w:tr w:rsidR="00DA2363" w:rsidRPr="00910E9D" w:rsidTr="00CE392E">
        <w:tc>
          <w:tcPr>
            <w:tcW w:w="8635" w:type="dxa"/>
            <w:tcBorders>
              <w:bottom w:val="single" w:sz="4" w:space="0" w:color="auto"/>
            </w:tcBorders>
            <w:shd w:val="clear" w:color="auto" w:fill="auto"/>
          </w:tcPr>
          <w:p w:rsidR="00DA2363" w:rsidRPr="00B97158" w:rsidRDefault="00DA2363" w:rsidP="00CE392E">
            <w:pPr>
              <w:tabs>
                <w:tab w:val="left" w:pos="810"/>
              </w:tabs>
              <w:rPr>
                <w:b/>
                <w:sz w:val="18"/>
                <w:szCs w:val="18"/>
                <w:lang w:val="es-CL"/>
              </w:rPr>
            </w:pPr>
          </w:p>
        </w:tc>
        <w:tc>
          <w:tcPr>
            <w:tcW w:w="971" w:type="dxa"/>
            <w:tcBorders>
              <w:bottom w:val="single" w:sz="4" w:space="0" w:color="auto"/>
            </w:tcBorders>
            <w:shd w:val="clear" w:color="auto" w:fill="auto"/>
          </w:tcPr>
          <w:p w:rsidR="00DA2363" w:rsidRPr="00B97158" w:rsidRDefault="00DA2363" w:rsidP="00CE392E">
            <w:pPr>
              <w:tabs>
                <w:tab w:val="left" w:pos="810"/>
              </w:tabs>
              <w:rPr>
                <w:sz w:val="18"/>
                <w:szCs w:val="18"/>
                <w:lang w:val="es-CL"/>
              </w:rPr>
            </w:pPr>
          </w:p>
        </w:tc>
      </w:tr>
      <w:tr w:rsidR="00DA2363" w:rsidRPr="00910E9D" w:rsidTr="00CE392E">
        <w:tc>
          <w:tcPr>
            <w:tcW w:w="9606" w:type="dxa"/>
            <w:gridSpan w:val="2"/>
            <w:tcBorders>
              <w:bottom w:val="single" w:sz="4" w:space="0" w:color="auto"/>
            </w:tcBorders>
            <w:shd w:val="clear" w:color="auto" w:fill="DBE5F1"/>
            <w:vAlign w:val="center"/>
          </w:tcPr>
          <w:p w:rsidR="00DA2363" w:rsidRDefault="00DA2363" w:rsidP="00CE392E">
            <w:pPr>
              <w:rPr>
                <w:b/>
                <w:sz w:val="18"/>
                <w:szCs w:val="18"/>
                <w:lang w:val="es-ES"/>
              </w:rPr>
            </w:pPr>
            <w:r w:rsidRPr="00B97158">
              <w:rPr>
                <w:b/>
                <w:sz w:val="18"/>
                <w:szCs w:val="18"/>
                <w:lang w:val="es-ES"/>
              </w:rPr>
              <w:t xml:space="preserve">Estándar 1: Conservación de la </w:t>
            </w:r>
            <w:r>
              <w:rPr>
                <w:b/>
                <w:sz w:val="18"/>
                <w:szCs w:val="18"/>
                <w:lang w:val="es-ES"/>
              </w:rPr>
              <w:t>B</w:t>
            </w:r>
            <w:r w:rsidRPr="00B97158">
              <w:rPr>
                <w:b/>
                <w:sz w:val="18"/>
                <w:szCs w:val="18"/>
                <w:lang w:val="es-ES"/>
              </w:rPr>
              <w:t xml:space="preserve">iodiversidad y </w:t>
            </w:r>
            <w:r>
              <w:rPr>
                <w:b/>
                <w:sz w:val="18"/>
                <w:szCs w:val="18"/>
                <w:lang w:val="es-ES"/>
              </w:rPr>
              <w:t>G</w:t>
            </w:r>
            <w:r w:rsidRPr="00B97158">
              <w:rPr>
                <w:b/>
                <w:sz w:val="18"/>
                <w:szCs w:val="18"/>
                <w:lang w:val="es-ES"/>
              </w:rPr>
              <w:t xml:space="preserve">estión </w:t>
            </w:r>
            <w:r>
              <w:rPr>
                <w:b/>
                <w:sz w:val="18"/>
                <w:szCs w:val="18"/>
                <w:lang w:val="es-ES"/>
              </w:rPr>
              <w:t>S</w:t>
            </w:r>
            <w:r w:rsidRPr="00B97158">
              <w:rPr>
                <w:b/>
                <w:sz w:val="18"/>
                <w:szCs w:val="18"/>
                <w:lang w:val="es-ES"/>
              </w:rPr>
              <w:t xml:space="preserve">ostenible de los </w:t>
            </w:r>
            <w:r>
              <w:rPr>
                <w:b/>
                <w:sz w:val="18"/>
                <w:szCs w:val="18"/>
                <w:lang w:val="es-ES"/>
              </w:rPr>
              <w:t>R</w:t>
            </w:r>
            <w:r w:rsidRPr="00B97158">
              <w:rPr>
                <w:b/>
                <w:sz w:val="18"/>
                <w:szCs w:val="18"/>
                <w:lang w:val="es-ES"/>
              </w:rPr>
              <w:t xml:space="preserve">ecursos </w:t>
            </w:r>
            <w:r>
              <w:rPr>
                <w:b/>
                <w:sz w:val="18"/>
                <w:szCs w:val="18"/>
                <w:lang w:val="es-ES"/>
              </w:rPr>
              <w:t>N</w:t>
            </w:r>
            <w:r w:rsidRPr="00B97158">
              <w:rPr>
                <w:b/>
                <w:sz w:val="18"/>
                <w:szCs w:val="18"/>
                <w:lang w:val="es-ES"/>
              </w:rPr>
              <w:t xml:space="preserve">aturales </w:t>
            </w:r>
          </w:p>
          <w:p w:rsidR="00DA2363" w:rsidRPr="00B97158" w:rsidRDefault="00DA2363" w:rsidP="00CE392E">
            <w:pPr>
              <w:rPr>
                <w:b/>
                <w:sz w:val="18"/>
                <w:szCs w:val="18"/>
                <w:lang w:val="es-CL"/>
              </w:rPr>
            </w:pPr>
          </w:p>
        </w:tc>
      </w:tr>
      <w:tr w:rsidR="00DA2363" w:rsidRPr="00B97158" w:rsidTr="00CE392E">
        <w:tc>
          <w:tcPr>
            <w:tcW w:w="8635" w:type="dxa"/>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lastRenderedPageBreak/>
              <w:t xml:space="preserve">1.1 </w:t>
            </w:r>
            <w:r w:rsidRPr="00B97158">
              <w:rPr>
                <w:sz w:val="18"/>
                <w:szCs w:val="18"/>
                <w:lang w:val="es-ES"/>
              </w:rPr>
              <w:tab/>
              <w:t>¿Podría el proyecto afectar adversamente los hábitats (por ejemplo, hábitats modificados, naturales y críticos) y/o en los ecosistemas o los servicios que estos prestan?</w:t>
            </w:r>
            <w:r w:rsidRPr="00B97158">
              <w:rPr>
                <w:sz w:val="18"/>
                <w:szCs w:val="18"/>
                <w:lang w:val="es-ES"/>
              </w:rPr>
              <w:br/>
            </w:r>
            <w:r w:rsidRPr="00B97158">
              <w:rPr>
                <w:sz w:val="18"/>
                <w:szCs w:val="18"/>
                <w:lang w:val="es-ES"/>
              </w:rPr>
              <w:br/>
            </w:r>
            <w:r w:rsidRPr="00B97158">
              <w:rPr>
                <w:i/>
                <w:sz w:val="18"/>
                <w:szCs w:val="18"/>
                <w:lang w:val="es-ES"/>
              </w:rPr>
              <w:t xml:space="preserve">Por ejemplo, a través de la pérdida, la conversión, la degradación o la fragmentación de los hábitats y los cambios hidrológicos. </w:t>
            </w:r>
          </w:p>
        </w:tc>
        <w:tc>
          <w:tcPr>
            <w:tcW w:w="971" w:type="dxa"/>
            <w:shd w:val="clear" w:color="auto" w:fill="auto"/>
          </w:tcPr>
          <w:p w:rsidR="00DA2363" w:rsidRPr="00B97158" w:rsidRDefault="00DA2363" w:rsidP="00CE392E">
            <w:pPr>
              <w:jc w:val="center"/>
              <w:rPr>
                <w:sz w:val="18"/>
                <w:szCs w:val="18"/>
                <w:lang w:val="es-CL"/>
              </w:rPr>
            </w:pPr>
            <w:r>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autoSpaceDE w:val="0"/>
              <w:autoSpaceDN w:val="0"/>
              <w:adjustRightInd w:val="0"/>
              <w:spacing w:before="60" w:after="60"/>
              <w:ind w:left="567" w:hanging="567"/>
              <w:jc w:val="both"/>
              <w:rPr>
                <w:color w:val="000000"/>
                <w:sz w:val="18"/>
                <w:szCs w:val="18"/>
                <w:lang w:val="es-ES"/>
              </w:rPr>
            </w:pPr>
            <w:r w:rsidRPr="00B97158">
              <w:rPr>
                <w:bCs/>
                <w:color w:val="000000"/>
                <w:sz w:val="18"/>
                <w:szCs w:val="18"/>
                <w:lang w:val="es-ES"/>
              </w:rPr>
              <w:t>1.2</w:t>
            </w:r>
            <w:r w:rsidRPr="00B97158">
              <w:rPr>
                <w:bCs/>
                <w:color w:val="000000"/>
                <w:sz w:val="18"/>
                <w:szCs w:val="18"/>
                <w:lang w:val="es-ES"/>
              </w:rPr>
              <w:tab/>
              <w:t>¿Se encuentran algunas de las actividades propuestas para el proyecto dentro de hábitats críticos y/o zonas ambientalmente sensibles o sus alrededores, incluidas áreas protegidas legalmente (por ejemplo, reservas naturales, parques nacionales), zonas cuya protección ha sido propuesta o áreas reconocidas como tal por fuentes validadas y/o pueblos indígenas o comunidades locales?</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Pr>
                <w:sz w:val="18"/>
                <w:szCs w:val="18"/>
                <w:lang w:val="es-CL"/>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1.3</w:t>
            </w:r>
            <w:r w:rsidRPr="00B97158">
              <w:rPr>
                <w:sz w:val="18"/>
                <w:szCs w:val="18"/>
                <w:lang w:val="es-ES"/>
              </w:rPr>
              <w:tab/>
              <w:t>¿Involucra el proyecto cambios en el uso del suelo y los recursos que podrían afectar adversamente los hábitats, los ecosistemas y/o los medios de sustento? (Nota: Si se deben aplicar restricciones y/o limitaciones de acceso a las tierras, vea el Estándar 5).</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sidRPr="00B97158">
              <w:rPr>
                <w:sz w:val="18"/>
                <w:szCs w:val="18"/>
                <w:lang w:val="es-CL"/>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1.4</w:t>
            </w:r>
            <w:r w:rsidRPr="00B97158">
              <w:rPr>
                <w:sz w:val="18"/>
                <w:szCs w:val="18"/>
                <w:lang w:val="es-ES"/>
              </w:rPr>
              <w:tab/>
              <w:t>¿Las actividades del proyecto plantean riesgos para especies en peligro de extinción?</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1.5</w:t>
            </w:r>
            <w:r w:rsidRPr="00B97158">
              <w:rPr>
                <w:sz w:val="18"/>
                <w:szCs w:val="18"/>
                <w:lang w:val="es-ES"/>
              </w:rPr>
              <w:tab/>
              <w:t xml:space="preserve">¿El proyecto plantea el riesgo de introducción de especies exóticas invasivas? </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1.6</w:t>
            </w:r>
            <w:r w:rsidRPr="00B97158">
              <w:rPr>
                <w:sz w:val="18"/>
                <w:szCs w:val="18"/>
                <w:lang w:val="es-ES"/>
              </w:rPr>
              <w:tab/>
              <w:t>¿Involucra el proyecto la cosecha de bosques naturales, desarrollo de plantaciones o reforestación?</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1.7</w:t>
            </w:r>
            <w:r w:rsidRPr="00B97158">
              <w:rPr>
                <w:sz w:val="18"/>
                <w:szCs w:val="18"/>
                <w:lang w:val="es-ES"/>
              </w:rPr>
              <w:tab/>
              <w:t>¿Involucra el proyecto la producción y/o cosecha de poblaciones de peces u otras especies acuáticas?</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Pr>
                <w:sz w:val="18"/>
                <w:szCs w:val="18"/>
                <w:lang w:val="es-CL"/>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1.8</w:t>
            </w:r>
            <w:r w:rsidRPr="00B97158">
              <w:rPr>
                <w:sz w:val="18"/>
                <w:szCs w:val="18"/>
                <w:lang w:val="es-ES"/>
              </w:rPr>
              <w:tab/>
              <w:t xml:space="preserve">¿Involucra el proyecto la extracción, el desvío o la acumulación significativa de aguas superficiales o subterráneas? </w:t>
            </w:r>
          </w:p>
          <w:p w:rsidR="00DA2363" w:rsidRPr="00B97158" w:rsidRDefault="00DA2363" w:rsidP="00CE392E">
            <w:pPr>
              <w:tabs>
                <w:tab w:val="left" w:pos="900"/>
              </w:tabs>
              <w:spacing w:before="60" w:after="60"/>
              <w:ind w:left="567" w:hanging="567"/>
              <w:jc w:val="both"/>
              <w:rPr>
                <w:i/>
                <w:sz w:val="18"/>
                <w:szCs w:val="18"/>
                <w:lang w:val="es-ES"/>
              </w:rPr>
            </w:pPr>
            <w:r w:rsidRPr="00B97158">
              <w:rPr>
                <w:sz w:val="18"/>
                <w:szCs w:val="18"/>
                <w:lang w:val="es-ES"/>
              </w:rPr>
              <w:tab/>
            </w:r>
            <w:r w:rsidRPr="00B97158">
              <w:rPr>
                <w:i/>
                <w:sz w:val="18"/>
                <w:szCs w:val="18"/>
                <w:lang w:val="es-ES"/>
              </w:rPr>
              <w:t>Por ejemplo, construcción de represas, embalses, desarrollo de cuencas fluviales, extracción de aguas subterráneas.</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1.9</w:t>
            </w:r>
            <w:r w:rsidRPr="00B97158">
              <w:rPr>
                <w:sz w:val="18"/>
                <w:szCs w:val="18"/>
                <w:lang w:val="es-ES"/>
              </w:rPr>
              <w:tab/>
              <w:t xml:space="preserve">¿Involucra el proyecto el uso de recurso genéticos (es decir, recolección y/o cosecha, desarrollo comercial)?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rPr>
                <w:b/>
                <w:sz w:val="18"/>
                <w:szCs w:val="18"/>
                <w:lang w:val="es-ES"/>
              </w:rPr>
            </w:pPr>
            <w:r w:rsidRPr="00B97158">
              <w:rPr>
                <w:sz w:val="18"/>
                <w:szCs w:val="18"/>
                <w:lang w:val="es-ES"/>
              </w:rPr>
              <w:t>1.10</w:t>
            </w:r>
            <w:r w:rsidRPr="00B97158">
              <w:rPr>
                <w:sz w:val="18"/>
                <w:szCs w:val="18"/>
                <w:lang w:val="es-ES"/>
              </w:rPr>
              <w:tab/>
              <w:t>¿Plantea el proyecto preocupaciones ambientales transfronterizas o mundiales potencialmente adversas?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CL"/>
              </w:rPr>
            </w:pPr>
            <w:r w:rsidRPr="00B97158">
              <w:rPr>
                <w:sz w:val="18"/>
                <w:szCs w:val="18"/>
                <w:lang w:val="es-CL"/>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900"/>
              </w:tabs>
              <w:spacing w:before="60" w:after="60"/>
              <w:ind w:left="567" w:hanging="567"/>
              <w:jc w:val="both"/>
              <w:rPr>
                <w:sz w:val="18"/>
                <w:szCs w:val="18"/>
                <w:lang w:val="es-ES"/>
              </w:rPr>
            </w:pPr>
            <w:r w:rsidRPr="00B97158">
              <w:rPr>
                <w:sz w:val="18"/>
                <w:szCs w:val="18"/>
                <w:lang w:val="es-ES"/>
              </w:rPr>
              <w:t>1.11</w:t>
            </w:r>
            <w:r w:rsidRPr="00B97158">
              <w:rPr>
                <w:sz w:val="18"/>
                <w:szCs w:val="18"/>
                <w:lang w:val="es-ES"/>
              </w:rPr>
              <w:tab/>
              <w:t>¿Redundará el proyecto en actividades de desarrollo secundarias o relevantes que podrían desembocar en efectos sociales y ambientales adversos, o generará impactos acumulativos con otras actividades actuales o que se están planificando en la zona?</w:t>
            </w:r>
          </w:p>
          <w:p w:rsidR="00DA2363" w:rsidRPr="00B97158" w:rsidRDefault="00DA2363" w:rsidP="00CE392E">
            <w:pPr>
              <w:tabs>
                <w:tab w:val="left" w:pos="900"/>
              </w:tabs>
              <w:spacing w:before="60" w:after="60"/>
              <w:ind w:left="567" w:hanging="567"/>
              <w:jc w:val="both"/>
              <w:rPr>
                <w:i/>
                <w:sz w:val="18"/>
                <w:szCs w:val="18"/>
                <w:lang w:val="es-ES"/>
              </w:rPr>
            </w:pPr>
            <w:r w:rsidRPr="00B97158">
              <w:rPr>
                <w:sz w:val="18"/>
                <w:szCs w:val="18"/>
                <w:lang w:val="es-ES"/>
              </w:rPr>
              <w:tab/>
            </w:r>
            <w:r w:rsidRPr="00B97158">
              <w:rPr>
                <w:i/>
                <w:sz w:val="18"/>
                <w:szCs w:val="18"/>
                <w:lang w:val="es-ES"/>
              </w:rPr>
              <w:t>Por ejemplo, un camino nuevo a través de zonas forestadas producirá impactos sociales y ambientales adversos directos (entre otros, tala forestal, movimientos de tierra, posible reubicación de habitantes). El camino nuevo también puede facilitar la usurpación de terrenos de parte de colonos ilegales o propiciar la instalación de recintos comerciales no planificados a lo largo de la ruta, incluso en zonas potencialmente sensibles. Se trata de impactos indirectos, secundarios o inducidos que se deben considerar. Además, si se planifican actividades similares en la misma área forestada, deben considerarse los impactos acumulativos de múltiples actividades (incluso si no forman parte del mismo proyecto).</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CL"/>
              </w:rPr>
            </w:pPr>
            <w:r w:rsidRPr="00B97158">
              <w:rPr>
                <w:sz w:val="18"/>
                <w:szCs w:val="18"/>
                <w:lang w:val="es-CL"/>
              </w:rPr>
              <w:t>No</w:t>
            </w:r>
          </w:p>
        </w:tc>
      </w:tr>
      <w:tr w:rsidR="00DA2363" w:rsidRPr="00910E9D" w:rsidTr="00CE392E">
        <w:trPr>
          <w:trHeight w:val="269"/>
        </w:trPr>
        <w:tc>
          <w:tcPr>
            <w:tcW w:w="9606" w:type="dxa"/>
            <w:gridSpan w:val="2"/>
            <w:tcBorders>
              <w:bottom w:val="single" w:sz="4" w:space="0" w:color="auto"/>
            </w:tcBorders>
            <w:shd w:val="clear" w:color="auto" w:fill="DBE5F1"/>
            <w:vAlign w:val="center"/>
          </w:tcPr>
          <w:p w:rsidR="00DA2363" w:rsidRDefault="00DA2363" w:rsidP="00CE392E">
            <w:pPr>
              <w:tabs>
                <w:tab w:val="left" w:pos="2"/>
              </w:tabs>
              <w:ind w:left="2" w:hanging="2"/>
              <w:rPr>
                <w:b/>
                <w:sz w:val="18"/>
                <w:szCs w:val="18"/>
                <w:lang w:val="es-ES"/>
              </w:rPr>
            </w:pPr>
            <w:r w:rsidRPr="00B97158">
              <w:rPr>
                <w:b/>
                <w:sz w:val="18"/>
                <w:szCs w:val="18"/>
                <w:lang w:val="es-ES"/>
              </w:rPr>
              <w:t xml:space="preserve">Estándar 2: Mitigación y </w:t>
            </w:r>
            <w:r>
              <w:rPr>
                <w:b/>
                <w:sz w:val="18"/>
                <w:szCs w:val="18"/>
                <w:lang w:val="es-ES"/>
              </w:rPr>
              <w:t>A</w:t>
            </w:r>
            <w:r w:rsidRPr="00B97158">
              <w:rPr>
                <w:b/>
                <w:sz w:val="18"/>
                <w:szCs w:val="18"/>
                <w:lang w:val="es-ES"/>
              </w:rPr>
              <w:t xml:space="preserve">daptación al </w:t>
            </w:r>
            <w:r>
              <w:rPr>
                <w:b/>
                <w:sz w:val="18"/>
                <w:szCs w:val="18"/>
                <w:lang w:val="es-ES"/>
              </w:rPr>
              <w:t>C</w:t>
            </w:r>
            <w:r w:rsidRPr="00B97158">
              <w:rPr>
                <w:b/>
                <w:sz w:val="18"/>
                <w:szCs w:val="18"/>
                <w:lang w:val="es-ES"/>
              </w:rPr>
              <w:t xml:space="preserve">ambio </w:t>
            </w:r>
            <w:r>
              <w:rPr>
                <w:b/>
                <w:sz w:val="18"/>
                <w:szCs w:val="18"/>
                <w:lang w:val="es-ES"/>
              </w:rPr>
              <w:t>C</w:t>
            </w:r>
            <w:r w:rsidRPr="00B97158">
              <w:rPr>
                <w:b/>
                <w:sz w:val="18"/>
                <w:szCs w:val="18"/>
                <w:lang w:val="es-ES"/>
              </w:rPr>
              <w:t>limático</w:t>
            </w:r>
          </w:p>
          <w:p w:rsidR="00DA2363" w:rsidRPr="00B97158" w:rsidRDefault="00DA2363" w:rsidP="00CE392E">
            <w:pPr>
              <w:tabs>
                <w:tab w:val="left" w:pos="2"/>
              </w:tabs>
              <w:ind w:left="2" w:hanging="2"/>
              <w:rPr>
                <w:sz w:val="18"/>
                <w:szCs w:val="18"/>
                <w:lang w:val="es-ES"/>
              </w:rPr>
            </w:pP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 xml:space="preserve">2.1 </w:t>
            </w:r>
            <w:r w:rsidRPr="00B97158">
              <w:rPr>
                <w:sz w:val="18"/>
                <w:szCs w:val="18"/>
                <w:lang w:val="es-ES"/>
              </w:rPr>
              <w:tab/>
              <w:t>¿El proyecto que se propone producirá emisiones considerables</w:t>
            </w:r>
            <w:r w:rsidRPr="00B97158">
              <w:rPr>
                <w:sz w:val="18"/>
                <w:szCs w:val="18"/>
                <w:vertAlign w:val="superscript"/>
                <w:lang w:val="es-ES"/>
              </w:rPr>
              <w:footnoteReference w:id="2"/>
            </w:r>
            <w:r w:rsidRPr="00B97158">
              <w:rPr>
                <w:sz w:val="18"/>
                <w:szCs w:val="18"/>
                <w:lang w:val="es-ES"/>
              </w:rPr>
              <w:t xml:space="preserve"> de gases de efecto invernadero o agravará el cambio climático?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autoSpaceDE w:val="0"/>
              <w:autoSpaceDN w:val="0"/>
              <w:adjustRightInd w:val="0"/>
              <w:spacing w:before="60" w:after="60"/>
              <w:ind w:left="567" w:hanging="567"/>
              <w:jc w:val="both"/>
              <w:rPr>
                <w:sz w:val="18"/>
                <w:szCs w:val="18"/>
                <w:lang w:val="es-ES"/>
              </w:rPr>
            </w:pPr>
            <w:r w:rsidRPr="00B97158">
              <w:rPr>
                <w:sz w:val="18"/>
                <w:szCs w:val="18"/>
                <w:lang w:val="es-ES"/>
              </w:rPr>
              <w:t>2.2</w:t>
            </w:r>
            <w:r w:rsidRPr="00B97158">
              <w:rPr>
                <w:sz w:val="18"/>
                <w:szCs w:val="18"/>
                <w:lang w:val="es-ES"/>
              </w:rPr>
              <w:tab/>
              <w:t xml:space="preserve">¿Los posibles resultados del proyecto serán sensibles o vulnerables a posibles impactos del cambio climático?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2.3</w:t>
            </w:r>
            <w:r w:rsidRPr="00B97158">
              <w:rPr>
                <w:sz w:val="18"/>
                <w:szCs w:val="18"/>
                <w:lang w:val="es-ES"/>
              </w:rPr>
              <w:tab/>
              <w:t>¿Es probable que el proyecto que se propone aumente directa o indirectamente la vulnerabilidad social y ambiental al cambio climático ahora o en el futuro (conocidas también como prácticas inadaptadas)?</w:t>
            </w:r>
          </w:p>
          <w:p w:rsidR="00DA2363" w:rsidRDefault="00DA2363" w:rsidP="00CE392E">
            <w:pPr>
              <w:tabs>
                <w:tab w:val="left" w:pos="630"/>
              </w:tabs>
              <w:spacing w:before="60" w:after="60"/>
              <w:ind w:left="630"/>
              <w:jc w:val="both"/>
              <w:rPr>
                <w:i/>
                <w:sz w:val="18"/>
                <w:szCs w:val="18"/>
                <w:lang w:val="es-ES"/>
              </w:rPr>
            </w:pPr>
            <w:r w:rsidRPr="00B97158">
              <w:rPr>
                <w:i/>
                <w:sz w:val="18"/>
                <w:szCs w:val="18"/>
                <w:lang w:val="es-ES"/>
              </w:rPr>
              <w:t xml:space="preserve">Por ejemplo, los cambios en la planificación del uso del suelo pueden estimular la urbanización ulterior de terrenos inundables, posiblemente aumentando la vulnerabilidad de la población al cambio climático, especialmente a las inundaciones </w:t>
            </w:r>
          </w:p>
          <w:p w:rsidR="00DA2363" w:rsidRPr="00B97158" w:rsidRDefault="00DA2363" w:rsidP="00CE392E">
            <w:pPr>
              <w:tabs>
                <w:tab w:val="left" w:pos="630"/>
              </w:tabs>
              <w:spacing w:before="60" w:after="60"/>
              <w:ind w:left="630"/>
              <w:jc w:val="both"/>
              <w:rPr>
                <w:sz w:val="18"/>
                <w:szCs w:val="18"/>
                <w:lang w:val="es-ES"/>
              </w:rPr>
            </w:pP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910E9D" w:rsidTr="00CE392E">
        <w:trPr>
          <w:trHeight w:val="440"/>
        </w:trPr>
        <w:tc>
          <w:tcPr>
            <w:tcW w:w="9606" w:type="dxa"/>
            <w:gridSpan w:val="2"/>
            <w:tcBorders>
              <w:bottom w:val="single" w:sz="4" w:space="0" w:color="auto"/>
            </w:tcBorders>
            <w:shd w:val="clear" w:color="auto" w:fill="DBE5F1"/>
            <w:vAlign w:val="center"/>
          </w:tcPr>
          <w:p w:rsidR="00DA2363" w:rsidRPr="00B97158" w:rsidRDefault="00DA2363" w:rsidP="00CE392E">
            <w:pPr>
              <w:tabs>
                <w:tab w:val="left" w:pos="0"/>
              </w:tabs>
              <w:ind w:left="2" w:hanging="2"/>
              <w:rPr>
                <w:sz w:val="18"/>
                <w:szCs w:val="18"/>
                <w:lang w:val="es-ES"/>
              </w:rPr>
            </w:pPr>
            <w:r w:rsidRPr="00B97158">
              <w:rPr>
                <w:b/>
                <w:sz w:val="18"/>
                <w:szCs w:val="18"/>
                <w:lang w:val="es-ES"/>
              </w:rPr>
              <w:t xml:space="preserve">Estándar 3: Seguridad y </w:t>
            </w:r>
            <w:r>
              <w:rPr>
                <w:b/>
                <w:sz w:val="18"/>
                <w:szCs w:val="18"/>
                <w:lang w:val="es-ES"/>
              </w:rPr>
              <w:t>S</w:t>
            </w:r>
            <w:r w:rsidRPr="00B97158">
              <w:rPr>
                <w:b/>
                <w:sz w:val="18"/>
                <w:szCs w:val="18"/>
                <w:lang w:val="es-ES"/>
              </w:rPr>
              <w:t xml:space="preserve">alud de la </w:t>
            </w:r>
            <w:r>
              <w:rPr>
                <w:b/>
                <w:sz w:val="18"/>
                <w:szCs w:val="18"/>
                <w:lang w:val="es-ES"/>
              </w:rPr>
              <w:t>C</w:t>
            </w:r>
            <w:r w:rsidRPr="00B97158">
              <w:rPr>
                <w:b/>
                <w:sz w:val="18"/>
                <w:szCs w:val="18"/>
                <w:lang w:val="es-ES"/>
              </w:rPr>
              <w:t xml:space="preserve">omunidad y </w:t>
            </w:r>
            <w:r>
              <w:rPr>
                <w:b/>
                <w:sz w:val="18"/>
                <w:szCs w:val="18"/>
                <w:lang w:val="es-ES"/>
              </w:rPr>
              <w:t>C</w:t>
            </w:r>
            <w:r w:rsidRPr="00B97158">
              <w:rPr>
                <w:b/>
                <w:sz w:val="18"/>
                <w:szCs w:val="18"/>
                <w:lang w:val="es-ES"/>
              </w:rPr>
              <w:t xml:space="preserve">ondiciones </w:t>
            </w:r>
            <w:r>
              <w:rPr>
                <w:b/>
                <w:sz w:val="18"/>
                <w:szCs w:val="18"/>
                <w:lang w:val="es-ES"/>
              </w:rPr>
              <w:t>L</w:t>
            </w:r>
            <w:r w:rsidRPr="00B97158">
              <w:rPr>
                <w:b/>
                <w:sz w:val="18"/>
                <w:szCs w:val="18"/>
                <w:lang w:val="es-ES"/>
              </w:rPr>
              <w:t>aborales</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3.1</w:t>
            </w:r>
            <w:r w:rsidRPr="00B97158">
              <w:rPr>
                <w:sz w:val="18"/>
                <w:szCs w:val="18"/>
                <w:lang w:val="es-ES"/>
              </w:rPr>
              <w:tab/>
              <w:t>¿Algunos elementos de la construcción, la operación o el desmantelamiento del proyecto implicaría posibles riesgos para la comunidad local en materia de seguridad?</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3.2</w:t>
            </w:r>
            <w:r w:rsidRPr="00B97158">
              <w:rPr>
                <w:sz w:val="18"/>
                <w:szCs w:val="18"/>
                <w:lang w:val="es-ES"/>
              </w:rPr>
              <w:tab/>
              <w:t>¿El proyecto plantea posibles riesgos para la salud y la seguridad de la comunidad debido al transporte, el almacenamiento, el uso y/o la disposición de materiales peligrosos (por ejemplo, explosivos, combustibles y otros productos químicos durante la construcción y la operación)?</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3.3</w:t>
            </w:r>
            <w:r w:rsidRPr="00B97158">
              <w:rPr>
                <w:sz w:val="18"/>
                <w:szCs w:val="18"/>
                <w:lang w:val="es-ES"/>
              </w:rPr>
              <w:tab/>
              <w:t xml:space="preserve">¿El </w:t>
            </w:r>
            <w:proofErr w:type="spellStart"/>
            <w:r w:rsidRPr="00B97158">
              <w:rPr>
                <w:sz w:val="18"/>
                <w:szCs w:val="18"/>
                <w:lang w:val="es-ES"/>
              </w:rPr>
              <w:t>el</w:t>
            </w:r>
            <w:proofErr w:type="spellEnd"/>
            <w:r w:rsidRPr="00B97158">
              <w:rPr>
                <w:sz w:val="18"/>
                <w:szCs w:val="18"/>
                <w:lang w:val="es-ES"/>
              </w:rPr>
              <w:t xml:space="preserve"> proyecto involucra obras de infraestructura a gran escala (por ejemplo, embalses, caminos, edificios)?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3.4</w:t>
            </w:r>
            <w:r w:rsidRPr="00B97158">
              <w:rPr>
                <w:sz w:val="18"/>
                <w:szCs w:val="18"/>
                <w:lang w:val="es-ES"/>
              </w:rPr>
              <w:tab/>
              <w:t>¿Las fallas de componentes estructurales del proyecto plantean riesgos para la comunidad (por ejemplo, el colapso de edificios o infraestructura)?</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3.5</w:t>
            </w:r>
            <w:r w:rsidRPr="00B97158">
              <w:rPr>
                <w:sz w:val="18"/>
                <w:szCs w:val="18"/>
                <w:lang w:val="es-ES"/>
              </w:rPr>
              <w:tab/>
              <w:t xml:space="preserve">¿Será el proyecto que se propone sensible a terremotos, subsidencia, deslizamientos de tierra, erosión, inundaciones o condiciones climáticas extremas o redundará en una mayor vulnerabilidad a ellos?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3.6</w:t>
            </w:r>
            <w:r w:rsidRPr="00B97158">
              <w:rPr>
                <w:sz w:val="18"/>
                <w:szCs w:val="18"/>
                <w:lang w:val="es-ES"/>
              </w:rPr>
              <w:tab/>
              <w:t>¿El proyecto redundará en un aumento de los riesgos sanitarios (por ejemplo, enfermedades transmitidas por el agua u otros vectores o infecciones contagiosas como el VIH/Sida?</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3.7</w:t>
            </w:r>
            <w:r w:rsidRPr="00B97158">
              <w:rPr>
                <w:sz w:val="18"/>
                <w:szCs w:val="18"/>
                <w:lang w:val="es-ES"/>
              </w:rPr>
              <w:tab/>
              <w:t>¿El proyecto plantea posibles riesgos y vulnerabilidades relacionados con la y la seguridad salud ocupacional debido a peligros físicos, químicos, biológicos y radiológicos durante las fases de construcción, operación y desmantelamiento?</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3.8</w:t>
            </w:r>
            <w:r w:rsidRPr="00B97158">
              <w:rPr>
                <w:sz w:val="18"/>
                <w:szCs w:val="18"/>
                <w:lang w:val="es-ES"/>
              </w:rPr>
              <w:tab/>
              <w:t>¿El proyecto apoya empleos o medios de sustento que pueden contravenir normas laborales nacionales e internacionales (como principios y normas de convenios fundamentales de la OIT)?</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3.9</w:t>
            </w:r>
            <w:r w:rsidRPr="00B97158">
              <w:rPr>
                <w:sz w:val="18"/>
                <w:szCs w:val="18"/>
                <w:lang w:val="es-ES"/>
              </w:rPr>
              <w:tab/>
              <w:t>¿Comprende el proyecto personal de seguridad que puede plantear un posible riesgo para la salud y la seguridad de las comunidades y/o individuos (por ejemplo, debido a la falta de capacitación o responsabilidad adecuadas)?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rPr>
          <w:trHeight w:val="512"/>
        </w:trPr>
        <w:tc>
          <w:tcPr>
            <w:tcW w:w="9606" w:type="dxa"/>
            <w:gridSpan w:val="2"/>
            <w:tcBorders>
              <w:bottom w:val="single" w:sz="4" w:space="0" w:color="auto"/>
            </w:tcBorders>
            <w:shd w:val="clear" w:color="auto" w:fill="DBE5F1"/>
            <w:vAlign w:val="center"/>
          </w:tcPr>
          <w:p w:rsidR="00DA2363" w:rsidRPr="00B97158" w:rsidRDefault="00DA2363" w:rsidP="00CE392E">
            <w:pPr>
              <w:tabs>
                <w:tab w:val="left" w:pos="0"/>
              </w:tabs>
              <w:spacing w:after="60"/>
              <w:ind w:left="2" w:hanging="2"/>
              <w:rPr>
                <w:sz w:val="18"/>
                <w:szCs w:val="18"/>
                <w:lang w:val="es-ES"/>
              </w:rPr>
            </w:pPr>
            <w:r w:rsidRPr="00B97158">
              <w:rPr>
                <w:b/>
                <w:sz w:val="18"/>
                <w:szCs w:val="18"/>
                <w:lang w:val="es-ES"/>
              </w:rPr>
              <w:t xml:space="preserve">Estándar 4: Patrimonio </w:t>
            </w:r>
            <w:r>
              <w:rPr>
                <w:b/>
                <w:sz w:val="18"/>
                <w:szCs w:val="18"/>
                <w:lang w:val="es-ES"/>
              </w:rPr>
              <w:t>C</w:t>
            </w:r>
            <w:r w:rsidRPr="00B97158">
              <w:rPr>
                <w:b/>
                <w:sz w:val="18"/>
                <w:szCs w:val="18"/>
                <w:lang w:val="es-ES"/>
              </w:rPr>
              <w:t xml:space="preserve">ultural </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4.1</w:t>
            </w:r>
            <w:r w:rsidRPr="00B97158">
              <w:rPr>
                <w:sz w:val="18"/>
                <w:szCs w:val="18"/>
                <w:lang w:val="es-ES"/>
              </w:rPr>
              <w:tab/>
              <w:t>¿Resultará el proyecto que se propone en intervenciones que podrían afectar negativamente sitios, estructuras u objetos de valor histórico, cultural, artístico, tradicional o religioso o patrimonio cultural intangible (por ejemplo, conocimientos, innovaciones, prácticas)? (Nota: Los proyectos destinaos a proteger y conservar el Patrimonio cultural también pueden tener impactos adversos inesperados).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b/>
                <w:sz w:val="18"/>
                <w:szCs w:val="18"/>
                <w:lang w:val="es-ES"/>
              </w:rPr>
            </w:pPr>
            <w:r w:rsidRPr="00B97158">
              <w:rPr>
                <w:sz w:val="18"/>
                <w:szCs w:val="18"/>
                <w:lang w:val="es-ES"/>
              </w:rPr>
              <w:t>4.2</w:t>
            </w:r>
            <w:r w:rsidRPr="00B97158">
              <w:rPr>
                <w:sz w:val="18"/>
                <w:szCs w:val="18"/>
                <w:lang w:val="es-ES"/>
              </w:rPr>
              <w:tab/>
              <w:t>¿Propone el proyecto el uso de formas tangibles y/o intangibles de patrimonio cultural para fines comerciales u otros?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rPr>
          <w:trHeight w:val="485"/>
        </w:trPr>
        <w:tc>
          <w:tcPr>
            <w:tcW w:w="9606" w:type="dxa"/>
            <w:gridSpan w:val="2"/>
            <w:tcBorders>
              <w:bottom w:val="single" w:sz="4" w:space="0" w:color="auto"/>
            </w:tcBorders>
            <w:shd w:val="clear" w:color="auto" w:fill="DBE5F1"/>
            <w:vAlign w:val="center"/>
          </w:tcPr>
          <w:p w:rsidR="00DA2363" w:rsidRPr="00B97158" w:rsidRDefault="00DA2363" w:rsidP="00CE392E">
            <w:pPr>
              <w:tabs>
                <w:tab w:val="left" w:pos="0"/>
              </w:tabs>
              <w:ind w:left="2" w:hanging="90"/>
              <w:rPr>
                <w:sz w:val="18"/>
                <w:szCs w:val="18"/>
                <w:lang w:val="es-ES"/>
              </w:rPr>
            </w:pPr>
            <w:r w:rsidRPr="00B97158">
              <w:rPr>
                <w:b/>
                <w:sz w:val="18"/>
                <w:szCs w:val="18"/>
                <w:lang w:val="es-ES"/>
              </w:rPr>
              <w:t xml:space="preserve">Estándar 5: Desplazamiento y </w:t>
            </w:r>
            <w:r>
              <w:rPr>
                <w:b/>
                <w:sz w:val="18"/>
                <w:szCs w:val="18"/>
                <w:lang w:val="es-ES"/>
              </w:rPr>
              <w:t>R</w:t>
            </w:r>
            <w:r w:rsidRPr="00B97158">
              <w:rPr>
                <w:b/>
                <w:sz w:val="18"/>
                <w:szCs w:val="18"/>
                <w:lang w:val="es-ES"/>
              </w:rPr>
              <w:t>easentamiento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b/>
                <w:sz w:val="18"/>
                <w:szCs w:val="18"/>
                <w:lang w:val="es-ES"/>
              </w:rPr>
            </w:pPr>
            <w:r w:rsidRPr="00B97158">
              <w:rPr>
                <w:sz w:val="18"/>
                <w:szCs w:val="18"/>
                <w:lang w:val="es-ES" w:eastAsia="en-US"/>
              </w:rPr>
              <w:t>5.1</w:t>
            </w:r>
            <w:r w:rsidRPr="00B97158">
              <w:rPr>
                <w:sz w:val="18"/>
                <w:szCs w:val="18"/>
                <w:lang w:val="es-ES" w:eastAsia="en-US"/>
              </w:rPr>
              <w:tab/>
              <w:t>¿Involucra el proyecto desplazamiento físico total o parcial y transitorio o permanente?</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b/>
                <w:sz w:val="18"/>
                <w:szCs w:val="18"/>
                <w:lang w:val="es-ES"/>
              </w:rPr>
            </w:pPr>
            <w:r w:rsidRPr="00B97158">
              <w:rPr>
                <w:sz w:val="18"/>
                <w:szCs w:val="18"/>
                <w:lang w:val="es-ES" w:eastAsia="en-US"/>
              </w:rPr>
              <w:t>5.2</w:t>
            </w:r>
            <w:r w:rsidRPr="00B97158">
              <w:rPr>
                <w:sz w:val="18"/>
                <w:szCs w:val="18"/>
                <w:lang w:val="es-ES" w:eastAsia="en-US"/>
              </w:rPr>
              <w:tab/>
              <w:t>¿Existe alguna posibilidad de que el proyecto derive en desplazamiento económico (por ejemplo, pérdida de activos o acceso a recursos debido a la adquisición o restricciones de acceso a la tierra, incluso sin que exista reubicación física)?</w:t>
            </w:r>
          </w:p>
        </w:tc>
        <w:tc>
          <w:tcPr>
            <w:tcW w:w="971" w:type="dxa"/>
            <w:tcBorders>
              <w:bottom w:val="single" w:sz="4" w:space="0" w:color="auto"/>
            </w:tcBorders>
            <w:shd w:val="clear" w:color="auto" w:fill="auto"/>
          </w:tcPr>
          <w:p w:rsidR="00DA2363" w:rsidRPr="00CB2E66" w:rsidRDefault="00DA2363" w:rsidP="00CE392E">
            <w:pPr>
              <w:tabs>
                <w:tab w:val="left" w:pos="585"/>
              </w:tabs>
              <w:spacing w:before="60" w:after="60"/>
              <w:ind w:left="567" w:hanging="567"/>
              <w:jc w:val="center"/>
              <w:rPr>
                <w:sz w:val="18"/>
                <w:szCs w:val="18"/>
                <w:lang w:val="es-ES"/>
              </w:rPr>
            </w:pPr>
            <w:r w:rsidRPr="00CB2E66">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rPr>
              <w:t>5.3</w:t>
            </w:r>
            <w:r w:rsidRPr="00B97158">
              <w:rPr>
                <w:sz w:val="18"/>
                <w:szCs w:val="18"/>
                <w:lang w:val="es-ES"/>
              </w:rPr>
              <w:tab/>
              <w:t>¿Existe el riesgo de que el proyecto provoque desalojos forzados?</w:t>
            </w:r>
            <w:r w:rsidRPr="00B97158">
              <w:rPr>
                <w:rStyle w:val="FootnoteReference"/>
                <w:szCs w:val="18"/>
                <w:lang w:val="es-ES"/>
              </w:rPr>
              <w:footnoteReference w:id="3"/>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5.4</w:t>
            </w:r>
            <w:r w:rsidRPr="00B97158">
              <w:rPr>
                <w:sz w:val="18"/>
                <w:szCs w:val="18"/>
                <w:lang w:val="es-ES"/>
              </w:rPr>
              <w:tab/>
              <w:t xml:space="preserve">¿Existe alguna posibilidad de que el proyecto que se propone afecte sistemas de tenencia de la tierra y/o derechos comunitarios a la propiedad/derechos consuetudinarios a la tierra, los territorios y/o los recursos?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rPr>
          <w:trHeight w:val="494"/>
        </w:trPr>
        <w:tc>
          <w:tcPr>
            <w:tcW w:w="8635" w:type="dxa"/>
            <w:tcBorders>
              <w:bottom w:val="single" w:sz="4" w:space="0" w:color="auto"/>
            </w:tcBorders>
            <w:shd w:val="clear" w:color="auto" w:fill="DBE5F1"/>
            <w:vAlign w:val="center"/>
          </w:tcPr>
          <w:p w:rsidR="00DA2363" w:rsidRPr="00B97158" w:rsidRDefault="00DA2363" w:rsidP="00CE392E">
            <w:pPr>
              <w:tabs>
                <w:tab w:val="left" w:pos="0"/>
                <w:tab w:val="left" w:pos="555"/>
              </w:tabs>
              <w:spacing w:before="60" w:after="60"/>
              <w:rPr>
                <w:b/>
                <w:sz w:val="18"/>
                <w:szCs w:val="18"/>
                <w:lang w:val="es-ES"/>
              </w:rPr>
            </w:pPr>
            <w:r w:rsidRPr="00B97158">
              <w:rPr>
                <w:b/>
                <w:sz w:val="18"/>
                <w:szCs w:val="18"/>
                <w:lang w:val="es-ES"/>
              </w:rPr>
              <w:t>Estándar 6: Pueblos indígenas</w:t>
            </w:r>
          </w:p>
        </w:tc>
        <w:tc>
          <w:tcPr>
            <w:tcW w:w="971" w:type="dxa"/>
            <w:tcBorders>
              <w:bottom w:val="single" w:sz="4" w:space="0" w:color="auto"/>
            </w:tcBorders>
            <w:shd w:val="clear" w:color="auto" w:fill="DBE5F1"/>
            <w:vAlign w:val="center"/>
          </w:tcPr>
          <w:p w:rsidR="00DA2363" w:rsidRPr="00B97158" w:rsidRDefault="00DA2363" w:rsidP="00CE392E">
            <w:pPr>
              <w:tabs>
                <w:tab w:val="left" w:pos="585"/>
              </w:tabs>
              <w:spacing w:before="60" w:after="60"/>
              <w:ind w:left="567" w:hanging="567"/>
              <w:rPr>
                <w:sz w:val="18"/>
                <w:szCs w:val="18"/>
                <w:lang w:val="es-ES"/>
              </w:rPr>
            </w:pP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rPr>
                <w:sz w:val="18"/>
                <w:szCs w:val="18"/>
                <w:lang w:val="es-ES" w:eastAsia="en-US"/>
              </w:rPr>
            </w:pPr>
            <w:r w:rsidRPr="00B97158">
              <w:rPr>
                <w:sz w:val="18"/>
                <w:szCs w:val="18"/>
                <w:lang w:val="es-ES" w:eastAsia="en-US"/>
              </w:rPr>
              <w:t>6.1</w:t>
            </w:r>
            <w:r w:rsidRPr="00B97158">
              <w:rPr>
                <w:sz w:val="18"/>
                <w:szCs w:val="18"/>
                <w:lang w:val="es-ES" w:eastAsia="en-US"/>
              </w:rPr>
              <w:tab/>
              <w:t xml:space="preserve">¿Hay pueblos indígenas en el área del proyecto (incluida el área de influencia del proyecto)?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6.2</w:t>
            </w:r>
            <w:r w:rsidRPr="00B97158">
              <w:rPr>
                <w:sz w:val="18"/>
                <w:szCs w:val="18"/>
                <w:lang w:val="es-ES" w:eastAsia="en-US"/>
              </w:rPr>
              <w:tab/>
              <w:t>¿Existe la probabilidad de que el proyecto o partes de él se ubiquen en tierras y territorios reivindicados por pueblos indígenas?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6.3</w:t>
            </w:r>
            <w:r w:rsidRPr="00B97158">
              <w:rPr>
                <w:sz w:val="18"/>
                <w:szCs w:val="18"/>
                <w:lang w:val="es-ES" w:eastAsia="en-US"/>
              </w:rPr>
              <w:tab/>
              <w:t>¿Podría el proyecto que se propone afectar los derechos, las tierras y los territorios de pueblos indígenas (independientemente de si dichos pueblos tienen títulos de propiedad legales sobre dichos terrenos)?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6.4</w:t>
            </w:r>
            <w:r w:rsidRPr="00B97158">
              <w:rPr>
                <w:sz w:val="18"/>
                <w:szCs w:val="18"/>
                <w:lang w:val="es-ES" w:eastAsia="en-US"/>
              </w:rPr>
              <w:tab/>
              <w:t>¿Han faltado consultas culturalmente apropiadas destinadas a conseguir el consentimiento previo, libre e informado sobre temas que podrían afectar los derechos e intereses, las tierras, los recursos, los territorios y los medios de subsistencia tradicionales de los pueblos indígenas involucrados?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6.4</w:t>
            </w:r>
            <w:r w:rsidRPr="00B97158">
              <w:rPr>
                <w:sz w:val="18"/>
                <w:szCs w:val="18"/>
                <w:lang w:val="es-ES" w:eastAsia="en-US"/>
              </w:rPr>
              <w:tab/>
              <w:t>¿Implica el proyecto que se propone el uso y/o el desarrollo comercial de recursos naturales en tierras y territorios reivindicados por pueblos indígenas?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6.5</w:t>
            </w:r>
            <w:r w:rsidRPr="00B97158">
              <w:rPr>
                <w:sz w:val="18"/>
                <w:szCs w:val="18"/>
                <w:lang w:val="es-ES" w:eastAsia="en-US"/>
              </w:rPr>
              <w:tab/>
              <w:t>¿Existe la posibilidad de que se produzcan desalojos forzados o el desplazamiento económico o físico total o parcial de pueblos indígenas, incluido a través de restricciones de acceso a tierras, territorios y recursos?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6.6</w:t>
            </w:r>
            <w:r w:rsidRPr="00B97158">
              <w:rPr>
                <w:sz w:val="18"/>
                <w:szCs w:val="18"/>
                <w:lang w:val="es-ES" w:eastAsia="en-US"/>
              </w:rPr>
              <w:tab/>
              <w:t>¿Afectará el proyecto negativamente las prioridades de desarrollo de los pueblos indígenas, tal y como ellos las definen?</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6.7</w:t>
            </w:r>
            <w:r w:rsidRPr="00B97158">
              <w:rPr>
                <w:sz w:val="18"/>
                <w:szCs w:val="18"/>
                <w:lang w:val="es-ES" w:eastAsia="en-US"/>
              </w:rPr>
              <w:tab/>
              <w:t>¿Podría el proyecto afectar las formas de vida tradicionales y la supervivencia física y cultural de los pueblos indígenas?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eastAsia="en-US"/>
              </w:rPr>
            </w:pPr>
            <w:r w:rsidRPr="00B97158">
              <w:rPr>
                <w:sz w:val="18"/>
                <w:szCs w:val="18"/>
                <w:lang w:val="es-ES" w:eastAsia="en-US"/>
              </w:rPr>
              <w:t>6.8</w:t>
            </w:r>
            <w:r w:rsidRPr="00B97158">
              <w:rPr>
                <w:sz w:val="18"/>
                <w:szCs w:val="18"/>
                <w:lang w:val="es-ES" w:eastAsia="en-US"/>
              </w:rPr>
              <w:tab/>
              <w:t>¿Podría el proyecto afectar el patrimonio cultural de los pueblos indígenas, incluido a través de la comercialización o uso de sus conocimientos y prácticas tradicionales?</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Si</w:t>
            </w:r>
          </w:p>
        </w:tc>
      </w:tr>
      <w:tr w:rsidR="00DA2363" w:rsidRPr="00910E9D" w:rsidTr="00CE392E">
        <w:trPr>
          <w:trHeight w:val="521"/>
        </w:trPr>
        <w:tc>
          <w:tcPr>
            <w:tcW w:w="9606" w:type="dxa"/>
            <w:gridSpan w:val="2"/>
            <w:tcBorders>
              <w:bottom w:val="single" w:sz="4" w:space="0" w:color="auto"/>
            </w:tcBorders>
            <w:shd w:val="clear" w:color="auto" w:fill="DBE5F1"/>
            <w:vAlign w:val="center"/>
          </w:tcPr>
          <w:p w:rsidR="00DA2363" w:rsidRPr="00B97158" w:rsidRDefault="00DA2363" w:rsidP="00CE392E">
            <w:pPr>
              <w:rPr>
                <w:b/>
                <w:i/>
                <w:sz w:val="18"/>
                <w:szCs w:val="18"/>
                <w:lang w:val="es-ES"/>
              </w:rPr>
            </w:pPr>
            <w:r w:rsidRPr="00B97158">
              <w:rPr>
                <w:b/>
                <w:sz w:val="18"/>
                <w:szCs w:val="18"/>
                <w:lang w:val="es-CL"/>
              </w:rPr>
              <w:t>Estándar</w:t>
            </w:r>
            <w:r w:rsidRPr="00B97158">
              <w:rPr>
                <w:b/>
                <w:sz w:val="18"/>
                <w:szCs w:val="18"/>
                <w:lang w:val="es-ES"/>
              </w:rPr>
              <w:t xml:space="preserve"> 7: Prevención de la contaminación y uso eficiente de los recursos</w:t>
            </w:r>
          </w:p>
        </w:tc>
      </w:tr>
      <w:tr w:rsidR="00DA2363" w:rsidRPr="00B97158" w:rsidTr="00CE392E">
        <w:tc>
          <w:tcPr>
            <w:tcW w:w="8635" w:type="dxa"/>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7.1</w:t>
            </w:r>
            <w:r w:rsidRPr="00B97158">
              <w:rPr>
                <w:sz w:val="18"/>
                <w:szCs w:val="18"/>
                <w:lang w:val="es-ES"/>
              </w:rPr>
              <w:tab/>
              <w:t xml:space="preserve">¿Podría el proyecto redundar en la emisión de contaminantes al medioambiente debido a circunstancias rutinarias y no rutinarias, con el potencial de causar impactos adversos locales, regionales y/o transfronterizos? </w:t>
            </w:r>
          </w:p>
        </w:tc>
        <w:tc>
          <w:tcPr>
            <w:tcW w:w="971" w:type="dxa"/>
            <w:shd w:val="clear" w:color="auto" w:fill="auto"/>
          </w:tcPr>
          <w:p w:rsidR="00DA2363" w:rsidRPr="00B97158" w:rsidRDefault="00DA2363" w:rsidP="00CE392E">
            <w:pPr>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7.2</w:t>
            </w:r>
            <w:r w:rsidRPr="00B97158">
              <w:rPr>
                <w:sz w:val="18"/>
                <w:szCs w:val="18"/>
                <w:lang w:val="es-ES"/>
              </w:rPr>
              <w:tab/>
              <w:t>¿Podría el proyecto que se propone redundar en la generación de desechos (tanto peligrosos como no peligrosos)?</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ES"/>
              </w:rPr>
            </w:pPr>
            <w:r w:rsidRPr="00B97158">
              <w:rPr>
                <w:sz w:val="18"/>
                <w:szCs w:val="18"/>
                <w:lang w:val="es-ES"/>
              </w:rPr>
              <w:t>No</w:t>
            </w:r>
          </w:p>
        </w:tc>
      </w:tr>
      <w:tr w:rsidR="00DA2363" w:rsidRPr="00B97158" w:rsidTr="00CE392E">
        <w:trPr>
          <w:trHeight w:val="402"/>
        </w:trPr>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7.3</w:t>
            </w:r>
            <w:r w:rsidRPr="00B97158">
              <w:rPr>
                <w:sz w:val="18"/>
                <w:szCs w:val="18"/>
                <w:lang w:val="es-ES"/>
              </w:rPr>
              <w:tab/>
              <w:t>¿Podría el proyecto que se propone involucrar la fabricación, comercialización, liberación y/o uso de productos químicos y/o materiales peligrosos? ¿Propone el proyecto el uso de productos o materiales químicos prohibidos internacionalmente o sujetos a procesos de eliminación gradual?</w:t>
            </w:r>
          </w:p>
          <w:p w:rsidR="00DA2363" w:rsidRPr="00B97158" w:rsidRDefault="00DA2363" w:rsidP="00CE392E">
            <w:pPr>
              <w:tabs>
                <w:tab w:val="left" w:pos="630"/>
              </w:tabs>
              <w:spacing w:before="60" w:after="60"/>
              <w:ind w:left="630"/>
              <w:jc w:val="both"/>
              <w:rPr>
                <w:sz w:val="18"/>
                <w:szCs w:val="18"/>
                <w:lang w:val="es-ES"/>
              </w:rPr>
            </w:pPr>
            <w:r w:rsidRPr="00B97158">
              <w:rPr>
                <w:i/>
                <w:sz w:val="18"/>
                <w:szCs w:val="18"/>
                <w:lang w:val="es-ES"/>
              </w:rPr>
              <w:t>Por ejemplo, DDT, PCB y otros productos químicos que están incluidos en convenios internacionales como el Convenio de Estocolmo sobre Contaminantes Orgánicos Persistentes y o el Protocolo de Montreal.</w:t>
            </w:r>
          </w:p>
        </w:tc>
        <w:tc>
          <w:tcPr>
            <w:tcW w:w="971" w:type="dxa"/>
            <w:tcBorders>
              <w:bottom w:val="single" w:sz="4" w:space="0" w:color="auto"/>
            </w:tcBorders>
            <w:shd w:val="clear" w:color="auto" w:fill="auto"/>
          </w:tcPr>
          <w:p w:rsidR="00DA2363" w:rsidRPr="00B97158" w:rsidRDefault="00DA2363" w:rsidP="00CE392E">
            <w:pPr>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 xml:space="preserve">7.4 </w:t>
            </w:r>
            <w:r w:rsidRPr="00B97158">
              <w:rPr>
                <w:sz w:val="18"/>
                <w:szCs w:val="18"/>
                <w:lang w:val="es-ES"/>
              </w:rPr>
              <w:tab/>
              <w:t>¿Involucra el proyecto que se propone la aplicación de pesticidas que pueden tener efectos negativos sobre el medioambiente o la salud humana?</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r w:rsidR="00DA2363" w:rsidRPr="00B97158" w:rsidTr="00CE392E">
        <w:tc>
          <w:tcPr>
            <w:tcW w:w="8635"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both"/>
              <w:rPr>
                <w:sz w:val="18"/>
                <w:szCs w:val="18"/>
                <w:lang w:val="es-ES"/>
              </w:rPr>
            </w:pPr>
            <w:r w:rsidRPr="00B97158">
              <w:rPr>
                <w:sz w:val="18"/>
                <w:szCs w:val="18"/>
                <w:lang w:val="es-ES"/>
              </w:rPr>
              <w:t>7.5</w:t>
            </w:r>
            <w:r w:rsidRPr="00B97158">
              <w:rPr>
                <w:sz w:val="18"/>
                <w:szCs w:val="18"/>
                <w:lang w:val="es-ES"/>
              </w:rPr>
              <w:tab/>
              <w:t xml:space="preserve">¿Incluye el proyecto actividades que requieran el consumo de cantidades considerables de materias primas, energía y/o agua? </w:t>
            </w:r>
          </w:p>
        </w:tc>
        <w:tc>
          <w:tcPr>
            <w:tcW w:w="971" w:type="dxa"/>
            <w:tcBorders>
              <w:bottom w:val="single" w:sz="4" w:space="0" w:color="auto"/>
            </w:tcBorders>
            <w:shd w:val="clear" w:color="auto" w:fill="auto"/>
          </w:tcPr>
          <w:p w:rsidR="00DA2363" w:rsidRPr="00B97158" w:rsidRDefault="00DA2363" w:rsidP="00CE392E">
            <w:pPr>
              <w:tabs>
                <w:tab w:val="left" w:pos="585"/>
              </w:tabs>
              <w:spacing w:before="60" w:after="60"/>
              <w:ind w:left="567" w:hanging="567"/>
              <w:jc w:val="center"/>
              <w:rPr>
                <w:sz w:val="18"/>
                <w:szCs w:val="18"/>
                <w:lang w:val="es-ES"/>
              </w:rPr>
            </w:pPr>
            <w:r w:rsidRPr="00B97158">
              <w:rPr>
                <w:sz w:val="18"/>
                <w:szCs w:val="18"/>
                <w:lang w:val="es-ES"/>
              </w:rPr>
              <w:t>No</w:t>
            </w:r>
          </w:p>
        </w:tc>
      </w:tr>
    </w:tbl>
    <w:p w:rsidR="00DA2363" w:rsidRPr="00525A6C" w:rsidRDefault="00DA2363" w:rsidP="00DA2363">
      <w:pPr>
        <w:pStyle w:val="Heading1"/>
        <w:numPr>
          <w:ilvl w:val="0"/>
          <w:numId w:val="0"/>
        </w:numPr>
        <w:rPr>
          <w:szCs w:val="20"/>
          <w:lang w:val="es-ES"/>
        </w:rPr>
      </w:pPr>
    </w:p>
    <w:p w:rsidR="008804FF" w:rsidRDefault="0089648C">
      <w:bookmarkStart w:id="2" w:name="_GoBack"/>
      <w:bookmarkEnd w:id="2"/>
    </w:p>
    <w:sectPr w:rsidR="008804FF" w:rsidSect="00E91011">
      <w:footerReference w:type="even" r:id="rId7"/>
      <w:footerReference w:type="default" r:id="rId8"/>
      <w:pgSz w:w="12240" w:h="15840"/>
      <w:pgMar w:top="126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648C" w:rsidRDefault="0089648C" w:rsidP="00DA2363">
      <w:r>
        <w:separator/>
      </w:r>
    </w:p>
  </w:endnote>
  <w:endnote w:type="continuationSeparator" w:id="0">
    <w:p w:rsidR="0089648C" w:rsidRDefault="0089648C" w:rsidP="00DA2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B7" w:rsidRDefault="0089648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407B7" w:rsidRDefault="0089648C"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07B7" w:rsidRDefault="0089648C"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rsidR="002407B7" w:rsidRDefault="0089648C"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648C" w:rsidRDefault="0089648C" w:rsidP="00DA2363">
      <w:r>
        <w:separator/>
      </w:r>
    </w:p>
  </w:footnote>
  <w:footnote w:type="continuationSeparator" w:id="0">
    <w:p w:rsidR="0089648C" w:rsidRDefault="0089648C" w:rsidP="00DA2363">
      <w:r>
        <w:continuationSeparator/>
      </w:r>
    </w:p>
  </w:footnote>
  <w:footnote w:id="1">
    <w:p w:rsidR="00DA2363" w:rsidRPr="00730C3D" w:rsidRDefault="00DA2363" w:rsidP="00DA2363">
      <w:pPr>
        <w:pStyle w:val="FootnoteText"/>
        <w:jc w:val="both"/>
        <w:rPr>
          <w:sz w:val="16"/>
          <w:szCs w:val="16"/>
          <w:lang w:val="es-ES"/>
        </w:rPr>
      </w:pPr>
      <w:r w:rsidRPr="00730C3D">
        <w:rPr>
          <w:rStyle w:val="FootnoteReference"/>
          <w:sz w:val="16"/>
          <w:szCs w:val="16"/>
          <w:lang w:val="es-ES"/>
        </w:rPr>
        <w:footnoteRef/>
      </w:r>
      <w:r w:rsidRPr="00730C3D">
        <w:rPr>
          <w:sz w:val="16"/>
          <w:szCs w:val="16"/>
          <w:lang w:val="es-ES"/>
        </w:rPr>
        <w:t xml:space="preserve"> No se admite la discriminación por razones de raza, etnia, género, edad, idioma, discapacidad, orientación sexual, religión, opinión política o de otro tipo, origen nacional, social o geográfico, propiedad, nacimiento u otro estado, incluido como indígena o miembro de una minoría. Se entiende que las referencias a “mujeres y hombres” u otros similares incluyen a hombres y mujeres, niños y niñas, y otros grupos discriminados sobre la base de su identidad de género, como </w:t>
      </w:r>
      <w:proofErr w:type="gramStart"/>
      <w:r w:rsidRPr="00730C3D">
        <w:rPr>
          <w:sz w:val="16"/>
          <w:szCs w:val="16"/>
          <w:lang w:val="es-ES"/>
        </w:rPr>
        <w:t>personas transgénero</w:t>
      </w:r>
      <w:proofErr w:type="gramEnd"/>
      <w:r w:rsidRPr="00730C3D">
        <w:rPr>
          <w:sz w:val="16"/>
          <w:szCs w:val="16"/>
          <w:lang w:val="es-ES"/>
        </w:rPr>
        <w:t xml:space="preserve"> o transexuales.</w:t>
      </w:r>
    </w:p>
  </w:footnote>
  <w:footnote w:id="2">
    <w:p w:rsidR="00DA2363" w:rsidRPr="00730C3D" w:rsidRDefault="00DA2363" w:rsidP="00DA2363">
      <w:pPr>
        <w:spacing w:before="60" w:after="60"/>
        <w:rPr>
          <w:sz w:val="16"/>
          <w:szCs w:val="16"/>
          <w:lang w:val="es-ES"/>
        </w:rPr>
      </w:pPr>
      <w:r w:rsidRPr="00730C3D">
        <w:rPr>
          <w:sz w:val="16"/>
          <w:szCs w:val="16"/>
          <w:vertAlign w:val="superscript"/>
          <w:lang w:val="es-ES"/>
        </w:rPr>
        <w:footnoteRef/>
      </w:r>
      <w:r w:rsidRPr="00730C3D">
        <w:rPr>
          <w:sz w:val="16"/>
          <w:szCs w:val="16"/>
          <w:lang w:val="es-ES"/>
        </w:rPr>
        <w:t>Respecto del CO</w:t>
      </w:r>
      <w:r w:rsidRPr="00730C3D">
        <w:rPr>
          <w:sz w:val="16"/>
          <w:szCs w:val="16"/>
          <w:vertAlign w:val="subscript"/>
          <w:lang w:val="es-ES"/>
        </w:rPr>
        <w:t>2,</w:t>
      </w:r>
      <w:r>
        <w:rPr>
          <w:sz w:val="16"/>
          <w:szCs w:val="16"/>
          <w:lang w:val="es-ES"/>
        </w:rPr>
        <w:t xml:space="preserve"> "</w:t>
      </w:r>
      <w:r w:rsidRPr="00730C3D">
        <w:rPr>
          <w:sz w:val="16"/>
          <w:szCs w:val="16"/>
          <w:lang w:val="es-ES"/>
        </w:rPr>
        <w:t>emisiones considerables</w:t>
      </w:r>
      <w:r>
        <w:rPr>
          <w:sz w:val="16"/>
          <w:szCs w:val="16"/>
          <w:lang w:val="es-ES"/>
        </w:rPr>
        <w:t>"</w:t>
      </w:r>
      <w:r w:rsidRPr="00730C3D">
        <w:rPr>
          <w:sz w:val="16"/>
          <w:szCs w:val="16"/>
          <w:lang w:val="es-ES"/>
        </w:rPr>
        <w:t xml:space="preserve"> </w:t>
      </w:r>
      <w:r>
        <w:rPr>
          <w:sz w:val="16"/>
          <w:szCs w:val="16"/>
          <w:lang w:val="es-ES"/>
        </w:rPr>
        <w:t>significan</w:t>
      </w:r>
      <w:r w:rsidRPr="00730C3D">
        <w:rPr>
          <w:sz w:val="16"/>
          <w:szCs w:val="16"/>
          <w:lang w:val="es-ES"/>
        </w:rPr>
        <w:t xml:space="preserve"> en general más de 25.000 toneladas por año (de fuentes directas e indirectas). [La Nota orientativa sobre mitigación y adaptación al cambio </w:t>
      </w:r>
      <w:r>
        <w:rPr>
          <w:sz w:val="16"/>
          <w:szCs w:val="16"/>
          <w:lang w:val="es-ES"/>
        </w:rPr>
        <w:t xml:space="preserve">climático </w:t>
      </w:r>
      <w:r w:rsidRPr="00730C3D">
        <w:rPr>
          <w:sz w:val="16"/>
          <w:szCs w:val="16"/>
          <w:lang w:val="es-ES"/>
        </w:rPr>
        <w:t>provee información adicional sobre emisiones de GEI].</w:t>
      </w:r>
    </w:p>
  </w:footnote>
  <w:footnote w:id="3">
    <w:p w:rsidR="00DA2363" w:rsidRPr="00730C3D" w:rsidRDefault="00DA2363" w:rsidP="00DA2363">
      <w:pPr>
        <w:pStyle w:val="FootnoteText"/>
        <w:rPr>
          <w:sz w:val="16"/>
          <w:szCs w:val="16"/>
          <w:lang w:val="es-ES"/>
        </w:rPr>
      </w:pPr>
      <w:r w:rsidRPr="00730C3D">
        <w:rPr>
          <w:rStyle w:val="FootnoteReference"/>
          <w:sz w:val="16"/>
          <w:szCs w:val="16"/>
          <w:lang w:val="es-ES"/>
        </w:rPr>
        <w:footnoteRef/>
      </w:r>
      <w:r w:rsidRPr="00730C3D">
        <w:rPr>
          <w:sz w:val="16"/>
          <w:szCs w:val="16"/>
          <w:lang w:val="es-ES"/>
        </w:rPr>
        <w:t xml:space="preserve"> Los desalojos forzados incluyen acciones y/u omisiones que implican el desplazamiento obligado o involuntario de individuos, grupos o comunidades de su hogar y/o tierras y recursos comunitarios que ocupaban o de los cu</w:t>
      </w:r>
      <w:r>
        <w:rPr>
          <w:sz w:val="16"/>
          <w:szCs w:val="16"/>
          <w:lang w:val="es-ES"/>
        </w:rPr>
        <w:t>a</w:t>
      </w:r>
      <w:r w:rsidRPr="00730C3D">
        <w:rPr>
          <w:sz w:val="16"/>
          <w:szCs w:val="16"/>
          <w:lang w:val="es-ES"/>
        </w:rPr>
        <w:t>les depend</w:t>
      </w:r>
      <w:r>
        <w:rPr>
          <w:sz w:val="16"/>
          <w:szCs w:val="16"/>
          <w:lang w:val="es-ES"/>
        </w:rPr>
        <w:t>en</w:t>
      </w:r>
      <w:r w:rsidRPr="00730C3D">
        <w:rPr>
          <w:sz w:val="16"/>
          <w:szCs w:val="16"/>
          <w:lang w:val="es-ES"/>
        </w:rPr>
        <w:t xml:space="preserve">, dejando de ese modo al individuo, grupo o comunidad sin la capacidad de vivir o trabajar en una vivienda, residencia o ubicación en particular, sin </w:t>
      </w:r>
      <w:r>
        <w:rPr>
          <w:sz w:val="16"/>
          <w:szCs w:val="16"/>
          <w:lang w:val="es-ES"/>
        </w:rPr>
        <w:t>proveer</w:t>
      </w:r>
      <w:r w:rsidRPr="00730C3D">
        <w:rPr>
          <w:sz w:val="16"/>
          <w:szCs w:val="16"/>
          <w:lang w:val="es-ES"/>
        </w:rPr>
        <w:t xml:space="preserve"> ni permitir el acceso a formas adecuadas de protección legal u otras.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363"/>
    <w:rsid w:val="000E2026"/>
    <w:rsid w:val="005D048A"/>
    <w:rsid w:val="0089648C"/>
    <w:rsid w:val="00A27FD6"/>
    <w:rsid w:val="00DA2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11B462-EACA-4FAB-872E-613E4771C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A2363"/>
    <w:pPr>
      <w:spacing w:after="0" w:line="240" w:lineRule="auto"/>
    </w:pPr>
    <w:rPr>
      <w:rFonts w:ascii="Calibri" w:eastAsia="Times New Roman" w:hAnsi="Calibri" w:cs="Times New Roman"/>
      <w:sz w:val="20"/>
      <w:szCs w:val="24"/>
      <w:lang w:eastAsia="ja-JP"/>
    </w:rPr>
  </w:style>
  <w:style w:type="paragraph" w:styleId="Heading1">
    <w:name w:val="heading 1"/>
    <w:basedOn w:val="Normal"/>
    <w:next w:val="Normal"/>
    <w:link w:val="Heading1Char"/>
    <w:uiPriority w:val="9"/>
    <w:qFormat/>
    <w:rsid w:val="00DA2363"/>
    <w:pPr>
      <w:keepNext/>
      <w:keepLines/>
      <w:numPr>
        <w:numId w:val="1"/>
      </w:numPr>
      <w:spacing w:before="480"/>
      <w:outlineLvl w:val="0"/>
    </w:pPr>
    <w:rPr>
      <w:b/>
      <w:bCs/>
      <w:color w:val="345A8A"/>
      <w:sz w:val="32"/>
      <w:szCs w:val="32"/>
    </w:rPr>
  </w:style>
  <w:style w:type="paragraph" w:styleId="Heading3">
    <w:name w:val="heading 3"/>
    <w:basedOn w:val="Normal"/>
    <w:next w:val="Normal"/>
    <w:link w:val="Heading3Char"/>
    <w:uiPriority w:val="9"/>
    <w:unhideWhenUsed/>
    <w:qFormat/>
    <w:rsid w:val="00DA2363"/>
    <w:pPr>
      <w:keepNext/>
      <w:keepLines/>
      <w:spacing w:before="200"/>
      <w:ind w:left="360"/>
      <w:outlineLvl w:val="2"/>
    </w:pPr>
    <w:rPr>
      <w:b/>
      <w:bCs/>
      <w:color w:val="4F81BD"/>
      <w:szCs w:val="20"/>
    </w:rPr>
  </w:style>
  <w:style w:type="paragraph" w:styleId="Heading4">
    <w:name w:val="heading 4"/>
    <w:basedOn w:val="Normal"/>
    <w:next w:val="Normal"/>
    <w:link w:val="Heading4Char"/>
    <w:uiPriority w:val="9"/>
    <w:qFormat/>
    <w:rsid w:val="00DA2363"/>
    <w:pPr>
      <w:keepNext/>
      <w:keepLines/>
      <w:numPr>
        <w:ilvl w:val="3"/>
        <w:numId w:val="1"/>
      </w:numPr>
      <w:spacing w:before="200"/>
      <w:outlineLvl w:val="3"/>
    </w:pPr>
    <w:rPr>
      <w:rFonts w:eastAsia="MS Gothic"/>
      <w:b/>
      <w:bCs/>
      <w:iCs/>
      <w:color w:val="4F81BD"/>
      <w:sz w:val="22"/>
    </w:rPr>
  </w:style>
  <w:style w:type="paragraph" w:styleId="Heading5">
    <w:name w:val="heading 5"/>
    <w:basedOn w:val="Normal"/>
    <w:next w:val="Normal"/>
    <w:link w:val="Heading5Char"/>
    <w:uiPriority w:val="9"/>
    <w:unhideWhenUsed/>
    <w:qFormat/>
    <w:rsid w:val="00DA2363"/>
    <w:pPr>
      <w:keepNext/>
      <w:keepLines/>
      <w:numPr>
        <w:ilvl w:val="4"/>
        <w:numId w:val="1"/>
      </w:numPr>
      <w:spacing w:before="200"/>
      <w:outlineLvl w:val="4"/>
    </w:pPr>
    <w:rPr>
      <w:color w:val="243F60"/>
    </w:rPr>
  </w:style>
  <w:style w:type="paragraph" w:styleId="Heading6">
    <w:name w:val="heading 6"/>
    <w:basedOn w:val="Normal"/>
    <w:next w:val="Normal"/>
    <w:link w:val="Heading6Char"/>
    <w:uiPriority w:val="9"/>
    <w:unhideWhenUsed/>
    <w:qFormat/>
    <w:rsid w:val="00DA2363"/>
    <w:pPr>
      <w:keepNext/>
      <w:keepLines/>
      <w:numPr>
        <w:ilvl w:val="5"/>
        <w:numId w:val="1"/>
      </w:numPr>
      <w:spacing w:before="200"/>
      <w:outlineLvl w:val="5"/>
    </w:pPr>
    <w:rPr>
      <w:i/>
      <w:iCs/>
      <w:color w:val="243F60"/>
    </w:rPr>
  </w:style>
  <w:style w:type="paragraph" w:styleId="Heading7">
    <w:name w:val="heading 7"/>
    <w:basedOn w:val="Normal"/>
    <w:next w:val="Normal"/>
    <w:link w:val="Heading7Char"/>
    <w:uiPriority w:val="9"/>
    <w:unhideWhenUsed/>
    <w:qFormat/>
    <w:rsid w:val="00DA2363"/>
    <w:pPr>
      <w:keepNext/>
      <w:keepLines/>
      <w:numPr>
        <w:ilvl w:val="6"/>
        <w:numId w:val="1"/>
      </w:numPr>
      <w:spacing w:before="200"/>
      <w:outlineLvl w:val="6"/>
    </w:pPr>
    <w:rPr>
      <w:i/>
      <w:iCs/>
      <w:color w:val="404040"/>
    </w:rPr>
  </w:style>
  <w:style w:type="paragraph" w:styleId="Heading8">
    <w:name w:val="heading 8"/>
    <w:basedOn w:val="Normal"/>
    <w:next w:val="Normal"/>
    <w:link w:val="Heading8Char"/>
    <w:uiPriority w:val="9"/>
    <w:unhideWhenUsed/>
    <w:qFormat/>
    <w:rsid w:val="00DA2363"/>
    <w:pPr>
      <w:keepNext/>
      <w:keepLines/>
      <w:numPr>
        <w:ilvl w:val="7"/>
        <w:numId w:val="1"/>
      </w:numPr>
      <w:spacing w:before="200"/>
      <w:outlineLvl w:val="7"/>
    </w:pPr>
    <w:rPr>
      <w:color w:val="404040"/>
      <w:szCs w:val="20"/>
    </w:rPr>
  </w:style>
  <w:style w:type="paragraph" w:styleId="Heading9">
    <w:name w:val="heading 9"/>
    <w:basedOn w:val="Normal"/>
    <w:next w:val="Normal"/>
    <w:link w:val="Heading9Char"/>
    <w:uiPriority w:val="9"/>
    <w:unhideWhenUsed/>
    <w:qFormat/>
    <w:rsid w:val="00DA2363"/>
    <w:pPr>
      <w:keepNext/>
      <w:keepLines/>
      <w:numPr>
        <w:ilvl w:val="8"/>
        <w:numId w:val="1"/>
      </w:numPr>
      <w:spacing w:before="200"/>
      <w:outlineLvl w:val="8"/>
    </w:pPr>
    <w:rPr>
      <w:i/>
      <w:iCs/>
      <w:color w:val="4040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363"/>
    <w:rPr>
      <w:rFonts w:ascii="Calibri" w:eastAsia="Times New Roman" w:hAnsi="Calibri" w:cs="Times New Roman"/>
      <w:b/>
      <w:bCs/>
      <w:color w:val="345A8A"/>
      <w:sz w:val="32"/>
      <w:szCs w:val="32"/>
      <w:lang w:eastAsia="ja-JP"/>
    </w:rPr>
  </w:style>
  <w:style w:type="character" w:customStyle="1" w:styleId="Heading3Char">
    <w:name w:val="Heading 3 Char"/>
    <w:basedOn w:val="DefaultParagraphFont"/>
    <w:link w:val="Heading3"/>
    <w:uiPriority w:val="9"/>
    <w:rsid w:val="00DA2363"/>
    <w:rPr>
      <w:rFonts w:ascii="Calibri" w:eastAsia="Times New Roman" w:hAnsi="Calibri" w:cs="Times New Roman"/>
      <w:b/>
      <w:bCs/>
      <w:color w:val="4F81BD"/>
      <w:sz w:val="20"/>
      <w:szCs w:val="20"/>
      <w:lang w:eastAsia="ja-JP"/>
    </w:rPr>
  </w:style>
  <w:style w:type="character" w:customStyle="1" w:styleId="Heading4Char">
    <w:name w:val="Heading 4 Char"/>
    <w:basedOn w:val="DefaultParagraphFont"/>
    <w:link w:val="Heading4"/>
    <w:uiPriority w:val="9"/>
    <w:rsid w:val="00DA2363"/>
    <w:rPr>
      <w:rFonts w:ascii="Calibri" w:eastAsia="MS Gothic" w:hAnsi="Calibri" w:cs="Times New Roman"/>
      <w:b/>
      <w:bCs/>
      <w:iCs/>
      <w:color w:val="4F81BD"/>
      <w:szCs w:val="24"/>
      <w:lang w:eastAsia="ja-JP"/>
    </w:rPr>
  </w:style>
  <w:style w:type="character" w:customStyle="1" w:styleId="Heading5Char">
    <w:name w:val="Heading 5 Char"/>
    <w:basedOn w:val="DefaultParagraphFont"/>
    <w:link w:val="Heading5"/>
    <w:uiPriority w:val="9"/>
    <w:rsid w:val="00DA2363"/>
    <w:rPr>
      <w:rFonts w:ascii="Calibri" w:eastAsia="Times New Roman" w:hAnsi="Calibri" w:cs="Times New Roman"/>
      <w:color w:val="243F60"/>
      <w:sz w:val="20"/>
      <w:szCs w:val="24"/>
      <w:lang w:eastAsia="ja-JP"/>
    </w:rPr>
  </w:style>
  <w:style w:type="character" w:customStyle="1" w:styleId="Heading6Char">
    <w:name w:val="Heading 6 Char"/>
    <w:basedOn w:val="DefaultParagraphFont"/>
    <w:link w:val="Heading6"/>
    <w:uiPriority w:val="9"/>
    <w:rsid w:val="00DA2363"/>
    <w:rPr>
      <w:rFonts w:ascii="Calibri" w:eastAsia="Times New Roman" w:hAnsi="Calibri" w:cs="Times New Roman"/>
      <w:i/>
      <w:iCs/>
      <w:color w:val="243F60"/>
      <w:sz w:val="20"/>
      <w:szCs w:val="24"/>
      <w:lang w:eastAsia="ja-JP"/>
    </w:rPr>
  </w:style>
  <w:style w:type="character" w:customStyle="1" w:styleId="Heading7Char">
    <w:name w:val="Heading 7 Char"/>
    <w:basedOn w:val="DefaultParagraphFont"/>
    <w:link w:val="Heading7"/>
    <w:uiPriority w:val="9"/>
    <w:rsid w:val="00DA2363"/>
    <w:rPr>
      <w:rFonts w:ascii="Calibri" w:eastAsia="Times New Roman" w:hAnsi="Calibri" w:cs="Times New Roman"/>
      <w:i/>
      <w:iCs/>
      <w:color w:val="404040"/>
      <w:sz w:val="20"/>
      <w:szCs w:val="24"/>
      <w:lang w:eastAsia="ja-JP"/>
    </w:rPr>
  </w:style>
  <w:style w:type="character" w:customStyle="1" w:styleId="Heading8Char">
    <w:name w:val="Heading 8 Char"/>
    <w:basedOn w:val="DefaultParagraphFont"/>
    <w:link w:val="Heading8"/>
    <w:uiPriority w:val="9"/>
    <w:rsid w:val="00DA2363"/>
    <w:rPr>
      <w:rFonts w:ascii="Calibri" w:eastAsia="Times New Roman" w:hAnsi="Calibri" w:cs="Times New Roman"/>
      <w:color w:val="404040"/>
      <w:sz w:val="20"/>
      <w:szCs w:val="20"/>
      <w:lang w:eastAsia="ja-JP"/>
    </w:rPr>
  </w:style>
  <w:style w:type="character" w:customStyle="1" w:styleId="Heading9Char">
    <w:name w:val="Heading 9 Char"/>
    <w:basedOn w:val="DefaultParagraphFont"/>
    <w:link w:val="Heading9"/>
    <w:uiPriority w:val="9"/>
    <w:rsid w:val="00DA2363"/>
    <w:rPr>
      <w:rFonts w:ascii="Calibri" w:eastAsia="Times New Roman" w:hAnsi="Calibri" w:cs="Times New Roman"/>
      <w:i/>
      <w:iCs/>
      <w:color w:val="404040"/>
      <w:sz w:val="20"/>
      <w:szCs w:val="20"/>
      <w:lang w:eastAsia="ja-JP"/>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DA2363"/>
    <w:rPr>
      <w:rFonts w:eastAsia="MS Mincho"/>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DA2363"/>
    <w:rPr>
      <w:rFonts w:ascii="Calibri" w:eastAsia="MS Mincho" w:hAnsi="Calibri" w:cs="Times New Roman"/>
      <w:sz w:val="18"/>
      <w:szCs w:val="24"/>
      <w:lang w:eastAsia="ja-JP"/>
    </w:rPr>
  </w:style>
  <w:style w:type="character" w:styleId="FootnoteReference">
    <w:name w:val="footnote reference"/>
    <w:aliases w:val="16 Point,Superscript 6 Point"/>
    <w:unhideWhenUsed/>
    <w:rsid w:val="00DA2363"/>
    <w:rPr>
      <w:rFonts w:ascii="Calibri" w:hAnsi="Calibri"/>
      <w:sz w:val="18"/>
      <w:vertAlign w:val="superscript"/>
    </w:rPr>
  </w:style>
  <w:style w:type="paragraph" w:styleId="Footer">
    <w:name w:val="footer"/>
    <w:basedOn w:val="Normal"/>
    <w:link w:val="FooterChar"/>
    <w:uiPriority w:val="99"/>
    <w:unhideWhenUsed/>
    <w:rsid w:val="00DA2363"/>
    <w:pPr>
      <w:tabs>
        <w:tab w:val="center" w:pos="4320"/>
        <w:tab w:val="right" w:pos="8640"/>
      </w:tabs>
    </w:pPr>
  </w:style>
  <w:style w:type="character" w:customStyle="1" w:styleId="FooterChar">
    <w:name w:val="Footer Char"/>
    <w:basedOn w:val="DefaultParagraphFont"/>
    <w:link w:val="Footer"/>
    <w:uiPriority w:val="99"/>
    <w:rsid w:val="00DA2363"/>
    <w:rPr>
      <w:rFonts w:ascii="Calibri" w:eastAsia="Times New Roman" w:hAnsi="Calibri" w:cs="Times New Roman"/>
      <w:sz w:val="20"/>
      <w:szCs w:val="24"/>
      <w:lang w:eastAsia="ja-JP"/>
    </w:rPr>
  </w:style>
  <w:style w:type="character" w:styleId="PageNumber">
    <w:name w:val="page number"/>
    <w:basedOn w:val="DefaultParagraphFont"/>
    <w:uiPriority w:val="99"/>
    <w:semiHidden/>
    <w:unhideWhenUsed/>
    <w:rsid w:val="00DA23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2022-12-31T06:00:00+00:00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96495</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PER</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BEABD6C-01A6-4861-B08F-7E473910D512}"/>
</file>

<file path=customXml/itemProps2.xml><?xml version="1.0" encoding="utf-8"?>
<ds:datastoreItem xmlns:ds="http://schemas.openxmlformats.org/officeDocument/2006/customXml" ds:itemID="{B74E1A6A-07C7-4778-9C83-079CEFB13D04}"/>
</file>

<file path=customXml/itemProps3.xml><?xml version="1.0" encoding="utf-8"?>
<ds:datastoreItem xmlns:ds="http://schemas.openxmlformats.org/officeDocument/2006/customXml" ds:itemID="{1DD8D32A-0EA8-4193-89F8-FD9F196111B8}"/>
</file>

<file path=customXml/itemProps4.xml><?xml version="1.0" encoding="utf-8"?>
<ds:datastoreItem xmlns:ds="http://schemas.openxmlformats.org/officeDocument/2006/customXml" ds:itemID="{001FA382-181B-4222-A82C-59C34E1D810F}"/>
</file>

<file path=docProps/app.xml><?xml version="1.0" encoding="utf-8"?>
<Properties xmlns="http://schemas.openxmlformats.org/officeDocument/2006/extended-properties" xmlns:vt="http://schemas.openxmlformats.org/officeDocument/2006/docPropsVTypes">
  <Template>Normal</Template>
  <TotalTime>1</TotalTime>
  <Pages>4</Pages>
  <Words>1911</Words>
  <Characters>10898</Characters>
  <Application>Microsoft Office Word</Application>
  <DocSecurity>0</DocSecurity>
  <Lines>90</Lines>
  <Paragraphs>25</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Adjunto 1 del SESP. Lista de verificación del Diagnóstico de los Riesgos Sociale</vt:lpstr>
      <vt:lpstr/>
    </vt:vector>
  </TitlesOfParts>
  <Company/>
  <LinksUpToDate>false</LinksUpToDate>
  <CharactersWithSpaces>12784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subject/>
  <dc:creator>Maria Cebrian</dc:creator>
  <cp:keywords/>
  <dc:description/>
  <cp:lastModifiedBy>Maria Cebrian</cp:lastModifiedBy>
  <cp:revision>1</cp:revision>
  <dcterms:created xsi:type="dcterms:W3CDTF">2019-11-28T22:50:00Z</dcterms:created>
  <dcterms:modified xsi:type="dcterms:W3CDTF">2019-11-28T22:51:00Z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669;#Social and Environmental Standards (SES)|e52b7b1c-a8d9-462d-8e7d-c461ead7136d;#3;#Draft|148f9654-2d0b-4582-a532-49dea0090e5d;#205;#PER|17a71d4d-87e3-4605-b639-da28fe06721b;#1;#English|7f98b732-4b5b-4b70-ba90-a0eff09b5d2d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PER|17a71d4d-87e3-4605-b639-da28fe06721b</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205;#PER|17a71d4d-87e3-4605-b639-da28fe06721b</vt:lpwstr>
  </property>
  <property fmtid="{D5CDD505-2E9C-101B-9397-08002B2CF9AE}" pid="14" name="_dlc_DocIdItemGuid">
    <vt:lpwstr>7aa4b868-9879-459a-a563-983dbd26c479</vt:lpwstr>
  </property>
  <property fmtid="{D5CDD505-2E9C-101B-9397-08002B2CF9AE}" pid="15" name="Atlas Document Type">
    <vt:lpwstr>669;#Social and Environmental Standards (SES)|e52b7b1c-a8d9-462d-8e7d-c461ead7136d</vt:lpwstr>
  </property>
  <property fmtid="{D5CDD505-2E9C-101B-9397-08002B2CF9AE}" pid="16" name="UndpProjectNo">
    <vt:lpwstr>96495</vt:lpwstr>
  </property>
  <property fmtid="{D5CDD505-2E9C-101B-9397-08002B2CF9AE}" pid="17" name="Document Coverage Period End Date">
    <vt:filetime>2022-12-31T06:00:00Z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